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D223E2" w:rsidRDefault="00256C5A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>Załącznik nr 9</w:t>
      </w:r>
      <w:r w:rsidR="003808DA">
        <w:rPr>
          <w:rFonts w:ascii="Tahoma" w:hAnsi="Tahoma" w:cs="Tahoma"/>
          <w:bCs/>
          <w:i/>
          <w:sz w:val="20"/>
        </w:rPr>
        <w:t xml:space="preserve"> </w:t>
      </w:r>
      <w:r w:rsidR="00C507C6" w:rsidRPr="00D223E2">
        <w:rPr>
          <w:rFonts w:ascii="Tahoma" w:hAnsi="Tahoma" w:cs="Tahoma"/>
          <w:bCs/>
          <w:i/>
          <w:sz w:val="20"/>
        </w:rPr>
        <w:t>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8F6F70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B25F4" w:rsidRPr="00256C5A" w:rsidRDefault="008B25F4" w:rsidP="00256C5A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Użyczenia</w:t>
      </w:r>
    </w:p>
    <w:p w:rsidR="008B25F4" w:rsidRPr="00FB7CBF" w:rsidRDefault="008B25F4" w:rsidP="008B25F4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FB7CBF">
        <w:rPr>
          <w:rFonts w:ascii="Tahoma" w:hAnsi="Tahoma" w:cs="Tahoma"/>
          <w:i/>
          <w:sz w:val="20"/>
          <w:szCs w:val="20"/>
          <w:u w:val="single"/>
        </w:rPr>
        <w:t xml:space="preserve">Zamawiający wymaga bezpłatnego użyczenia w ramach </w:t>
      </w:r>
      <w:r w:rsidR="00FB7CBF">
        <w:rPr>
          <w:rFonts w:ascii="Tahoma" w:hAnsi="Tahoma" w:cs="Tahoma"/>
          <w:i/>
          <w:sz w:val="20"/>
          <w:szCs w:val="20"/>
          <w:u w:val="single"/>
        </w:rPr>
        <w:t>części</w:t>
      </w:r>
      <w:r w:rsidRPr="00FB7CBF">
        <w:rPr>
          <w:rFonts w:ascii="Tahoma" w:hAnsi="Tahoma" w:cs="Tahoma"/>
          <w:i/>
          <w:sz w:val="20"/>
          <w:szCs w:val="20"/>
          <w:u w:val="single"/>
        </w:rPr>
        <w:t xml:space="preserve"> nr 6- </w:t>
      </w:r>
      <w:r w:rsidRPr="00FB7CBF">
        <w:rPr>
          <w:rFonts w:ascii="Tahoma" w:hAnsi="Tahoma" w:cs="Tahoma"/>
          <w:i/>
          <w:sz w:val="20"/>
          <w:u w:val="single"/>
        </w:rPr>
        <w:t>Endoprotezy stawu biodrowego i kolanowego</w:t>
      </w:r>
    </w:p>
    <w:p w:rsidR="008B25F4" w:rsidRPr="000966DA" w:rsidRDefault="008B25F4" w:rsidP="008B25F4">
      <w:pPr>
        <w:ind w:left="720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:rsidR="008B25F4" w:rsidRPr="000966DA" w:rsidRDefault="008B25F4" w:rsidP="008B25F4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0966DA">
        <w:rPr>
          <w:rFonts w:ascii="Tahoma" w:hAnsi="Tahoma" w:cs="Tahoma"/>
          <w:b/>
          <w:sz w:val="20"/>
          <w:szCs w:val="20"/>
          <w:u w:val="single"/>
        </w:rPr>
        <w:t>na okres trwania umowy</w:t>
      </w:r>
    </w:p>
    <w:p w:rsidR="008B25F4" w:rsidRPr="000966DA" w:rsidRDefault="008B25F4" w:rsidP="008B25F4">
      <w:pPr>
        <w:ind w:left="928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:rsidR="008B25F4" w:rsidRPr="000966DA" w:rsidRDefault="008B25F4" w:rsidP="008B25F4">
      <w:pPr>
        <w:pStyle w:val="Tekstpodstawowy"/>
        <w:numPr>
          <w:ilvl w:val="0"/>
          <w:numId w:val="3"/>
        </w:numPr>
        <w:spacing w:line="100" w:lineRule="atLeast"/>
        <w:jc w:val="both"/>
        <w:rPr>
          <w:rFonts w:ascii="Tahoma" w:hAnsi="Tahoma" w:cs="Tahoma"/>
          <w:b/>
          <w:sz w:val="20"/>
        </w:rPr>
      </w:pPr>
      <w:r w:rsidRPr="000966DA">
        <w:rPr>
          <w:rFonts w:ascii="Tahoma" w:hAnsi="Tahoma" w:cs="Tahoma"/>
          <w:sz w:val="20"/>
        </w:rPr>
        <w:t xml:space="preserve">instrumentarium do implantacji endoprotez całkowitych </w:t>
      </w:r>
      <w:proofErr w:type="spellStart"/>
      <w:r w:rsidRPr="000966DA">
        <w:rPr>
          <w:rFonts w:ascii="Tahoma" w:hAnsi="Tahoma" w:cs="Tahoma"/>
          <w:sz w:val="20"/>
        </w:rPr>
        <w:t>bezcementowych</w:t>
      </w:r>
      <w:proofErr w:type="spellEnd"/>
      <w:r w:rsidRPr="000966DA">
        <w:rPr>
          <w:rFonts w:ascii="Tahoma" w:hAnsi="Tahoma" w:cs="Tahoma"/>
          <w:sz w:val="20"/>
        </w:rPr>
        <w:t xml:space="preserve"> stawu biodrowego – </w:t>
      </w:r>
      <w:r w:rsidRPr="000966DA">
        <w:rPr>
          <w:rFonts w:ascii="Tahoma" w:hAnsi="Tahoma" w:cs="Tahoma"/>
          <w:b/>
          <w:sz w:val="20"/>
        </w:rPr>
        <w:t>dotyczy  poz. 1</w:t>
      </w:r>
    </w:p>
    <w:p w:rsidR="008B25F4" w:rsidRPr="000966DA" w:rsidRDefault="008B25F4" w:rsidP="008B25F4">
      <w:pPr>
        <w:pStyle w:val="Tekstpodstawowy"/>
        <w:numPr>
          <w:ilvl w:val="0"/>
          <w:numId w:val="3"/>
        </w:numPr>
        <w:spacing w:line="100" w:lineRule="atLeast"/>
        <w:jc w:val="both"/>
        <w:rPr>
          <w:rFonts w:ascii="Tahoma" w:hAnsi="Tahoma" w:cs="Tahoma"/>
          <w:b/>
          <w:sz w:val="20"/>
        </w:rPr>
      </w:pPr>
      <w:r w:rsidRPr="000966DA">
        <w:rPr>
          <w:rFonts w:ascii="Tahoma" w:hAnsi="Tahoma" w:cs="Tahoma"/>
          <w:sz w:val="20"/>
        </w:rPr>
        <w:t xml:space="preserve">instrumentarium do implantacji endoprotez cementowych z głową bipolarną </w:t>
      </w:r>
      <w:r w:rsidRPr="000966DA">
        <w:rPr>
          <w:rFonts w:ascii="Tahoma" w:hAnsi="Tahoma" w:cs="Tahoma"/>
          <w:b/>
          <w:sz w:val="20"/>
        </w:rPr>
        <w:t xml:space="preserve"> </w:t>
      </w:r>
      <w:r w:rsidRPr="000966DA">
        <w:rPr>
          <w:rFonts w:ascii="Tahoma" w:hAnsi="Tahoma" w:cs="Tahoma"/>
          <w:sz w:val="20"/>
        </w:rPr>
        <w:t xml:space="preserve">– </w:t>
      </w:r>
      <w:r w:rsidRPr="000966DA">
        <w:rPr>
          <w:rFonts w:ascii="Tahoma" w:hAnsi="Tahoma" w:cs="Tahoma"/>
          <w:b/>
          <w:sz w:val="20"/>
        </w:rPr>
        <w:t>dotyczy  poz. 3</w:t>
      </w:r>
    </w:p>
    <w:p w:rsidR="008B25F4" w:rsidRPr="000966DA" w:rsidRDefault="008B25F4" w:rsidP="008B25F4">
      <w:pPr>
        <w:pStyle w:val="Tekstpodstawowy"/>
        <w:numPr>
          <w:ilvl w:val="0"/>
          <w:numId w:val="3"/>
        </w:numPr>
        <w:spacing w:line="100" w:lineRule="atLeast"/>
        <w:jc w:val="both"/>
        <w:rPr>
          <w:rFonts w:ascii="Tahoma" w:hAnsi="Tahoma" w:cs="Tahoma"/>
          <w:b/>
          <w:sz w:val="20"/>
        </w:rPr>
      </w:pPr>
      <w:r w:rsidRPr="000966DA">
        <w:rPr>
          <w:rFonts w:ascii="Tahoma" w:hAnsi="Tahoma" w:cs="Tahoma"/>
          <w:sz w:val="20"/>
        </w:rPr>
        <w:t xml:space="preserve">instrumentarium do implantacji endoprotez  całkowitych cementowych stawu biodrowego – </w:t>
      </w:r>
      <w:r w:rsidRPr="000966DA">
        <w:rPr>
          <w:rFonts w:ascii="Tahoma" w:hAnsi="Tahoma" w:cs="Tahoma"/>
          <w:b/>
          <w:sz w:val="20"/>
        </w:rPr>
        <w:t>dotyczy  poz.2</w:t>
      </w:r>
    </w:p>
    <w:p w:rsidR="008B25F4" w:rsidRPr="000966DA" w:rsidRDefault="008B25F4" w:rsidP="008B25F4">
      <w:pPr>
        <w:pStyle w:val="Tekstpodstawowy"/>
        <w:numPr>
          <w:ilvl w:val="0"/>
          <w:numId w:val="3"/>
        </w:numPr>
        <w:spacing w:line="100" w:lineRule="atLeast"/>
        <w:jc w:val="both"/>
        <w:rPr>
          <w:rFonts w:ascii="Tahoma" w:hAnsi="Tahoma" w:cs="Tahoma"/>
          <w:b/>
          <w:sz w:val="20"/>
        </w:rPr>
      </w:pPr>
      <w:r w:rsidRPr="000966DA">
        <w:rPr>
          <w:rFonts w:ascii="Tahoma" w:hAnsi="Tahoma" w:cs="Tahoma"/>
          <w:sz w:val="20"/>
        </w:rPr>
        <w:t>instrumentarium do implantacji endoprotez totalnych cementowych stawu kolanowego</w:t>
      </w:r>
      <w:r w:rsidRPr="000966DA">
        <w:rPr>
          <w:rFonts w:ascii="Tahoma" w:hAnsi="Tahoma" w:cs="Tahoma"/>
          <w:b/>
          <w:sz w:val="20"/>
        </w:rPr>
        <w:t xml:space="preserve"> </w:t>
      </w:r>
      <w:r w:rsidRPr="000966DA">
        <w:rPr>
          <w:rFonts w:ascii="Tahoma" w:hAnsi="Tahoma" w:cs="Tahoma"/>
          <w:sz w:val="20"/>
        </w:rPr>
        <w:t xml:space="preserve">– </w:t>
      </w:r>
      <w:r w:rsidRPr="000966DA">
        <w:rPr>
          <w:rFonts w:ascii="Tahoma" w:hAnsi="Tahoma" w:cs="Tahoma"/>
          <w:b/>
          <w:sz w:val="20"/>
        </w:rPr>
        <w:t xml:space="preserve">dotyczy poz. 4 </w:t>
      </w:r>
    </w:p>
    <w:p w:rsidR="008B25F4" w:rsidRPr="000966DA" w:rsidRDefault="008B25F4" w:rsidP="008B25F4">
      <w:pPr>
        <w:pStyle w:val="Tekstpodstawowy"/>
        <w:numPr>
          <w:ilvl w:val="0"/>
          <w:numId w:val="3"/>
        </w:numPr>
        <w:spacing w:line="100" w:lineRule="atLeast"/>
        <w:jc w:val="both"/>
        <w:rPr>
          <w:rFonts w:ascii="Tahoma" w:hAnsi="Tahoma" w:cs="Tahoma"/>
          <w:b/>
          <w:sz w:val="20"/>
        </w:rPr>
      </w:pPr>
      <w:r w:rsidRPr="000966DA">
        <w:rPr>
          <w:rFonts w:ascii="Tahoma" w:hAnsi="Tahoma" w:cs="Tahoma"/>
          <w:sz w:val="20"/>
        </w:rPr>
        <w:t xml:space="preserve">instrumentarium do implantacji endoprotez całkowitych </w:t>
      </w:r>
      <w:proofErr w:type="spellStart"/>
      <w:r w:rsidRPr="000966DA">
        <w:rPr>
          <w:rFonts w:ascii="Tahoma" w:hAnsi="Tahoma" w:cs="Tahoma"/>
          <w:sz w:val="20"/>
        </w:rPr>
        <w:t>bezcementowych</w:t>
      </w:r>
      <w:proofErr w:type="spellEnd"/>
      <w:r w:rsidRPr="000966DA">
        <w:rPr>
          <w:rFonts w:ascii="Tahoma" w:hAnsi="Tahoma" w:cs="Tahoma"/>
          <w:sz w:val="20"/>
        </w:rPr>
        <w:t xml:space="preserve"> </w:t>
      </w:r>
      <w:proofErr w:type="spellStart"/>
      <w:r w:rsidRPr="000966DA">
        <w:rPr>
          <w:rFonts w:ascii="Tahoma" w:hAnsi="Tahoma" w:cs="Tahoma"/>
          <w:sz w:val="20"/>
        </w:rPr>
        <w:t>przynasadowych</w:t>
      </w:r>
      <w:proofErr w:type="spellEnd"/>
      <w:r w:rsidRPr="000966DA">
        <w:rPr>
          <w:rFonts w:ascii="Tahoma" w:hAnsi="Tahoma" w:cs="Tahoma"/>
          <w:sz w:val="20"/>
        </w:rPr>
        <w:t xml:space="preserve"> stawu biodrowego  – </w:t>
      </w:r>
      <w:r w:rsidRPr="000966DA">
        <w:rPr>
          <w:rFonts w:ascii="Tahoma" w:hAnsi="Tahoma" w:cs="Tahoma"/>
          <w:b/>
          <w:sz w:val="20"/>
        </w:rPr>
        <w:t>dotyczy  poz. 5</w:t>
      </w:r>
    </w:p>
    <w:p w:rsidR="008B25F4" w:rsidRPr="00256C5A" w:rsidRDefault="008B25F4" w:rsidP="008B25F4">
      <w:pPr>
        <w:pStyle w:val="Tekstpodstawowy"/>
        <w:numPr>
          <w:ilvl w:val="0"/>
          <w:numId w:val="3"/>
        </w:numPr>
        <w:spacing w:line="100" w:lineRule="atLeast"/>
        <w:jc w:val="both"/>
        <w:rPr>
          <w:rFonts w:ascii="Tahoma" w:hAnsi="Tahoma" w:cs="Tahoma"/>
          <w:b/>
          <w:sz w:val="20"/>
        </w:rPr>
      </w:pPr>
      <w:r w:rsidRPr="000966DA">
        <w:rPr>
          <w:rFonts w:ascii="Tahoma" w:hAnsi="Tahoma" w:cs="Tahoma"/>
          <w:sz w:val="20"/>
        </w:rPr>
        <w:t>pompy i pistoletu do systemu próżniowego mieszania cementu kostnego</w:t>
      </w:r>
    </w:p>
    <w:p w:rsidR="00256C5A" w:rsidRPr="00256C5A" w:rsidRDefault="00256C5A" w:rsidP="00256C5A">
      <w:pPr>
        <w:pStyle w:val="Tekstpodstawowy"/>
        <w:spacing w:line="100" w:lineRule="atLeast"/>
        <w:ind w:left="1080"/>
        <w:jc w:val="both"/>
        <w:rPr>
          <w:rFonts w:ascii="Tahoma" w:hAnsi="Tahoma" w:cs="Tahoma"/>
          <w:b/>
          <w:sz w:val="20"/>
        </w:rPr>
      </w:pPr>
    </w:p>
    <w:p w:rsidR="008B25F4" w:rsidRPr="000966DA" w:rsidRDefault="008B25F4" w:rsidP="008B25F4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0966DA">
        <w:rPr>
          <w:rFonts w:ascii="Tahoma" w:hAnsi="Tahoma" w:cs="Tahoma"/>
          <w:sz w:val="20"/>
          <w:szCs w:val="20"/>
          <w:u w:val="single"/>
        </w:rPr>
        <w:t xml:space="preserve">Zamawiający wymaga bezpłatnego użyczenia na </w:t>
      </w:r>
      <w:r w:rsidRPr="000966DA">
        <w:rPr>
          <w:rFonts w:ascii="Tahoma" w:hAnsi="Tahoma" w:cs="Tahoma"/>
          <w:b/>
          <w:sz w:val="20"/>
          <w:szCs w:val="20"/>
          <w:u w:val="single"/>
        </w:rPr>
        <w:t>okres trwania umowy</w:t>
      </w:r>
      <w:r w:rsidRPr="000966DA">
        <w:rPr>
          <w:rFonts w:ascii="Tahoma" w:hAnsi="Tahoma" w:cs="Tahoma"/>
          <w:sz w:val="20"/>
          <w:szCs w:val="20"/>
          <w:u w:val="single"/>
        </w:rPr>
        <w:t>:</w:t>
      </w:r>
    </w:p>
    <w:p w:rsidR="008B25F4" w:rsidRPr="000966DA" w:rsidRDefault="008B25F4" w:rsidP="008B25F4">
      <w:pPr>
        <w:pStyle w:val="Tekstpodstawowy"/>
        <w:spacing w:line="100" w:lineRule="atLeast"/>
        <w:ind w:left="720"/>
        <w:jc w:val="both"/>
        <w:rPr>
          <w:rFonts w:ascii="Tahoma" w:hAnsi="Tahoma" w:cs="Tahoma"/>
          <w:b/>
          <w:sz w:val="20"/>
        </w:rPr>
      </w:pPr>
    </w:p>
    <w:p w:rsidR="00387B86" w:rsidRDefault="008B25F4" w:rsidP="008B25F4">
      <w:pPr>
        <w:pStyle w:val="Tekstpodstawowy"/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 w:rsidRPr="000966DA">
        <w:rPr>
          <w:rFonts w:ascii="Tahoma" w:hAnsi="Tahoma" w:cs="Tahoma"/>
          <w:sz w:val="20"/>
        </w:rPr>
        <w:t>kompletnego instrumentarium niezbędnego do zaopatrywania złamań w obrębie poszczególnych kości</w:t>
      </w:r>
      <w:r w:rsidR="00387B86">
        <w:rPr>
          <w:rFonts w:ascii="Tahoma" w:hAnsi="Tahoma" w:cs="Tahoma"/>
          <w:sz w:val="20"/>
        </w:rPr>
        <w:t>:</w:t>
      </w:r>
    </w:p>
    <w:p w:rsidR="00730853" w:rsidRPr="000966DA" w:rsidRDefault="00730853" w:rsidP="00387B86">
      <w:pPr>
        <w:pStyle w:val="Tekstpodstawowy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</w:rPr>
        <w:t>dot</w:t>
      </w:r>
      <w:r w:rsidRPr="00730853">
        <w:rPr>
          <w:rFonts w:ascii="Tahoma" w:hAnsi="Tahoma" w:cs="Tahoma"/>
          <w:sz w:val="20"/>
        </w:rPr>
        <w:t>.</w:t>
      </w:r>
      <w:r w:rsidRPr="00730853">
        <w:rPr>
          <w:rFonts w:ascii="Tahoma" w:hAnsi="Tahoma" w:cs="Tahoma"/>
          <w:b/>
          <w:sz w:val="20"/>
        </w:rPr>
        <w:t>części</w:t>
      </w:r>
      <w:proofErr w:type="spellEnd"/>
      <w:r w:rsidRPr="00730853">
        <w:rPr>
          <w:rFonts w:ascii="Tahoma" w:hAnsi="Tahoma" w:cs="Tahoma"/>
          <w:b/>
          <w:sz w:val="20"/>
        </w:rPr>
        <w:t xml:space="preserve"> nr </w:t>
      </w:r>
      <w:r w:rsidR="00256C5A"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sz w:val="20"/>
        </w:rPr>
        <w:t xml:space="preserve">- Gwóźdź </w:t>
      </w:r>
      <w:proofErr w:type="spellStart"/>
      <w:r>
        <w:rPr>
          <w:rFonts w:ascii="Tahoma" w:hAnsi="Tahoma" w:cs="Tahoma"/>
          <w:sz w:val="20"/>
        </w:rPr>
        <w:t>odpiętowy</w:t>
      </w:r>
      <w:proofErr w:type="spellEnd"/>
    </w:p>
    <w:p w:rsidR="00730853" w:rsidRDefault="00730853" w:rsidP="008B25F4">
      <w:pPr>
        <w:pStyle w:val="Tekstpodstawowy"/>
        <w:numPr>
          <w:ilvl w:val="0"/>
          <w:numId w:val="11"/>
        </w:numPr>
        <w:ind w:left="1134"/>
        <w:jc w:val="both"/>
        <w:rPr>
          <w:rFonts w:ascii="Tahoma" w:hAnsi="Tahoma" w:cs="Tahoma"/>
          <w:sz w:val="20"/>
        </w:rPr>
      </w:pPr>
      <w:r w:rsidRPr="000966DA">
        <w:rPr>
          <w:rFonts w:ascii="Tahoma" w:hAnsi="Tahoma" w:cs="Tahoma"/>
          <w:sz w:val="20"/>
        </w:rPr>
        <w:t xml:space="preserve">pełnego asortymentu gwoździ w ramach depozytu- </w:t>
      </w:r>
      <w:r>
        <w:rPr>
          <w:rFonts w:ascii="Tahoma" w:hAnsi="Tahoma" w:cs="Tahoma"/>
          <w:b/>
          <w:sz w:val="20"/>
        </w:rPr>
        <w:t>dot. części</w:t>
      </w:r>
      <w:r w:rsidRPr="000966DA">
        <w:rPr>
          <w:rFonts w:ascii="Tahoma" w:hAnsi="Tahoma" w:cs="Tahoma"/>
          <w:b/>
          <w:sz w:val="20"/>
        </w:rPr>
        <w:t xml:space="preserve"> nr </w:t>
      </w:r>
      <w:r w:rsidR="00256C5A"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b/>
          <w:sz w:val="20"/>
        </w:rPr>
        <w:t xml:space="preserve">-  </w:t>
      </w:r>
      <w:r>
        <w:rPr>
          <w:rFonts w:ascii="Tahoma" w:hAnsi="Tahoma" w:cs="Tahoma"/>
          <w:sz w:val="20"/>
        </w:rPr>
        <w:t xml:space="preserve">Gwóźdź </w:t>
      </w:r>
      <w:proofErr w:type="spellStart"/>
      <w:r>
        <w:rPr>
          <w:rFonts w:ascii="Tahoma" w:hAnsi="Tahoma" w:cs="Tahoma"/>
          <w:sz w:val="20"/>
        </w:rPr>
        <w:t>odpiętowy</w:t>
      </w:r>
      <w:proofErr w:type="spellEnd"/>
    </w:p>
    <w:p w:rsidR="00256C5A" w:rsidRPr="00256C5A" w:rsidRDefault="00256C5A" w:rsidP="00256C5A">
      <w:pPr>
        <w:pStyle w:val="Tekstpodstawowy"/>
        <w:numPr>
          <w:ilvl w:val="0"/>
          <w:numId w:val="11"/>
        </w:numPr>
        <w:ind w:left="1134"/>
        <w:jc w:val="both"/>
        <w:rPr>
          <w:rFonts w:ascii="Tahoma" w:hAnsi="Tahoma" w:cs="Tahoma"/>
          <w:b/>
          <w:sz w:val="20"/>
        </w:rPr>
      </w:pPr>
      <w:r w:rsidRPr="0088148B">
        <w:rPr>
          <w:rFonts w:ascii="Tahoma" w:hAnsi="Tahoma" w:cs="Tahoma"/>
          <w:sz w:val="20"/>
        </w:rPr>
        <w:t>kompletnego instrumentarium do DHS, DCS</w:t>
      </w:r>
      <w:r w:rsidRPr="0088148B">
        <w:rPr>
          <w:rFonts w:ascii="Tahoma" w:hAnsi="Tahoma" w:cs="Tahoma"/>
          <w:b/>
          <w:sz w:val="20"/>
        </w:rPr>
        <w:t xml:space="preserve"> </w:t>
      </w:r>
      <w:r w:rsidRPr="0088148B">
        <w:rPr>
          <w:rFonts w:ascii="Tahoma" w:hAnsi="Tahoma" w:cs="Tahoma"/>
          <w:sz w:val="20"/>
        </w:rPr>
        <w:t xml:space="preserve">– </w:t>
      </w:r>
      <w:r w:rsidRPr="00256C5A">
        <w:rPr>
          <w:rFonts w:ascii="Tahoma" w:hAnsi="Tahoma" w:cs="Tahoma"/>
          <w:b/>
          <w:sz w:val="20"/>
        </w:rPr>
        <w:t>dot. części</w:t>
      </w:r>
      <w:r w:rsidRPr="0088148B">
        <w:rPr>
          <w:rFonts w:ascii="Tahoma" w:hAnsi="Tahoma" w:cs="Tahoma"/>
          <w:b/>
          <w:sz w:val="20"/>
        </w:rPr>
        <w:t xml:space="preserve"> nr </w:t>
      </w:r>
      <w:r>
        <w:rPr>
          <w:rFonts w:ascii="Tahoma" w:hAnsi="Tahoma" w:cs="Tahoma"/>
          <w:b/>
          <w:sz w:val="20"/>
        </w:rPr>
        <w:t>1</w:t>
      </w:r>
      <w:r w:rsidRPr="0088148B">
        <w:rPr>
          <w:rFonts w:ascii="Tahoma" w:hAnsi="Tahoma" w:cs="Tahoma"/>
          <w:b/>
          <w:sz w:val="20"/>
        </w:rPr>
        <w:t>-</w:t>
      </w:r>
      <w:r w:rsidRPr="0088148B">
        <w:rPr>
          <w:rFonts w:ascii="Tahoma" w:hAnsi="Tahoma" w:cs="Tahoma"/>
          <w:sz w:val="20"/>
        </w:rPr>
        <w:t xml:space="preserve"> Płytki kostne, materiały zespalające</w:t>
      </w:r>
    </w:p>
    <w:p w:rsidR="008B25F4" w:rsidRPr="000966DA" w:rsidRDefault="008B25F4" w:rsidP="008B25F4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66DA">
        <w:rPr>
          <w:rFonts w:ascii="Tahoma" w:hAnsi="Tahoma" w:cs="Tahoma"/>
          <w:sz w:val="20"/>
          <w:szCs w:val="20"/>
        </w:rPr>
        <w:t xml:space="preserve">Instrumentarium do implantacji protezy głowy kości promieniowej- </w:t>
      </w:r>
      <w:r w:rsidR="009968EB">
        <w:rPr>
          <w:rFonts w:ascii="Tahoma" w:hAnsi="Tahoma" w:cs="Tahoma"/>
          <w:b/>
          <w:sz w:val="20"/>
          <w:szCs w:val="20"/>
        </w:rPr>
        <w:t>dot</w:t>
      </w:r>
      <w:r w:rsidRPr="000966DA">
        <w:rPr>
          <w:rFonts w:ascii="Tahoma" w:hAnsi="Tahoma" w:cs="Tahoma"/>
          <w:b/>
          <w:sz w:val="20"/>
          <w:szCs w:val="20"/>
        </w:rPr>
        <w:t>.</w:t>
      </w:r>
      <w:r w:rsidR="009968EB">
        <w:rPr>
          <w:rFonts w:ascii="Tahoma" w:hAnsi="Tahoma" w:cs="Tahoma"/>
          <w:b/>
          <w:sz w:val="20"/>
          <w:szCs w:val="20"/>
        </w:rPr>
        <w:t xml:space="preserve"> Części nr</w:t>
      </w:r>
      <w:r w:rsidR="00256C5A">
        <w:rPr>
          <w:rFonts w:ascii="Tahoma" w:hAnsi="Tahoma" w:cs="Tahoma"/>
          <w:b/>
          <w:sz w:val="20"/>
          <w:szCs w:val="20"/>
        </w:rPr>
        <w:t xml:space="preserve"> 5</w:t>
      </w:r>
      <w:r w:rsidRPr="000966DA">
        <w:rPr>
          <w:rFonts w:ascii="Tahoma" w:hAnsi="Tahoma" w:cs="Tahoma"/>
          <w:b/>
          <w:sz w:val="20"/>
          <w:szCs w:val="20"/>
        </w:rPr>
        <w:t>-</w:t>
      </w:r>
      <w:r w:rsidRPr="000966DA">
        <w:rPr>
          <w:rFonts w:ascii="Tahoma" w:hAnsi="Tahoma" w:cs="Tahoma"/>
          <w:sz w:val="20"/>
        </w:rPr>
        <w:t xml:space="preserve"> Proteza głowy kości promieniowej</w:t>
      </w:r>
    </w:p>
    <w:p w:rsidR="009968EB" w:rsidRPr="000966DA" w:rsidRDefault="009968EB" w:rsidP="009968EB">
      <w:pPr>
        <w:pStyle w:val="Tekstpodstawowy"/>
        <w:spacing w:line="100" w:lineRule="atLeast"/>
        <w:ind w:left="1080"/>
        <w:jc w:val="both"/>
        <w:rPr>
          <w:rFonts w:ascii="Tahoma" w:hAnsi="Tahoma" w:cs="Tahoma"/>
          <w:sz w:val="20"/>
        </w:rPr>
      </w:pPr>
    </w:p>
    <w:p w:rsidR="008B25F4" w:rsidRPr="000966DA" w:rsidRDefault="008B25F4" w:rsidP="008B25F4">
      <w:pPr>
        <w:pStyle w:val="Tekstpodstawowy"/>
        <w:spacing w:line="100" w:lineRule="atLeast"/>
        <w:ind w:left="1080"/>
        <w:jc w:val="both"/>
        <w:rPr>
          <w:rFonts w:ascii="Tahoma" w:hAnsi="Tahoma" w:cs="Tahoma"/>
          <w:sz w:val="20"/>
        </w:rPr>
      </w:pPr>
    </w:p>
    <w:p w:rsidR="008B25F4" w:rsidRPr="00E36E37" w:rsidRDefault="008B25F4" w:rsidP="008B25F4">
      <w:pPr>
        <w:pStyle w:val="Tekstpodstawowy"/>
        <w:numPr>
          <w:ilvl w:val="0"/>
          <w:numId w:val="10"/>
        </w:numPr>
        <w:spacing w:line="100" w:lineRule="atLeast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UWAGA !</w:t>
      </w:r>
    </w:p>
    <w:p w:rsidR="008B25F4" w:rsidRPr="00952C62" w:rsidRDefault="008B25F4" w:rsidP="008B25F4">
      <w:pPr>
        <w:pStyle w:val="Tekstpodstawowy"/>
        <w:spacing w:line="100" w:lineRule="atLeast"/>
        <w:ind w:left="708"/>
        <w:jc w:val="both"/>
        <w:rPr>
          <w:rFonts w:ascii="Tahoma" w:hAnsi="Tahoma" w:cs="Tahoma"/>
          <w:sz w:val="20"/>
        </w:rPr>
      </w:pPr>
      <w:r w:rsidRPr="00EC3862">
        <w:rPr>
          <w:rFonts w:ascii="Tahoma" w:hAnsi="Tahoma" w:cs="Tahoma"/>
          <w:sz w:val="20"/>
        </w:rPr>
        <w:t>Użyczenia, o których mowa powyżej, nastąpią  na warunk</w:t>
      </w:r>
      <w:r>
        <w:rPr>
          <w:rFonts w:ascii="Tahoma" w:hAnsi="Tahoma" w:cs="Tahoma"/>
          <w:sz w:val="20"/>
        </w:rPr>
        <w:t>ach</w:t>
      </w:r>
      <w:r w:rsidR="004D6AF6">
        <w:rPr>
          <w:rFonts w:ascii="Tahoma" w:hAnsi="Tahoma" w:cs="Tahoma"/>
          <w:sz w:val="20"/>
        </w:rPr>
        <w:t xml:space="preserve"> określonych w załączniku do projektu umowy –</w:t>
      </w:r>
      <w:r>
        <w:rPr>
          <w:rFonts w:ascii="Tahoma" w:hAnsi="Tahoma" w:cs="Tahoma"/>
          <w:sz w:val="20"/>
        </w:rPr>
        <w:t xml:space="preserve"> </w:t>
      </w:r>
      <w:r w:rsidR="004D6AF6">
        <w:rPr>
          <w:rFonts w:ascii="Tahoma" w:hAnsi="Tahoma" w:cs="Tahoma"/>
          <w:sz w:val="20"/>
        </w:rPr>
        <w:t>„</w:t>
      </w:r>
      <w:r>
        <w:rPr>
          <w:rFonts w:ascii="Tahoma" w:hAnsi="Tahoma" w:cs="Tahoma"/>
          <w:sz w:val="20"/>
        </w:rPr>
        <w:t>warunki użyczenia”.</w:t>
      </w: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Pr="00D223E2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8F6F70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3F6"/>
    <w:multiLevelType w:val="hybridMultilevel"/>
    <w:tmpl w:val="346C9D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0326DE"/>
    <w:multiLevelType w:val="hybridMultilevel"/>
    <w:tmpl w:val="767264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C65E05"/>
    <w:multiLevelType w:val="hybridMultilevel"/>
    <w:tmpl w:val="6B2E3D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8F76B1"/>
    <w:multiLevelType w:val="hybridMultilevel"/>
    <w:tmpl w:val="5A68BAA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EAB2509"/>
    <w:multiLevelType w:val="hybridMultilevel"/>
    <w:tmpl w:val="F59617D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95B7C"/>
    <w:multiLevelType w:val="hybridMultilevel"/>
    <w:tmpl w:val="F01029C0"/>
    <w:lvl w:ilvl="0" w:tplc="0415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>
    <w:nsid w:val="3A3E1619"/>
    <w:multiLevelType w:val="hybridMultilevel"/>
    <w:tmpl w:val="E59410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B33A5C"/>
    <w:multiLevelType w:val="hybridMultilevel"/>
    <w:tmpl w:val="8340C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F16269"/>
    <w:multiLevelType w:val="hybridMultilevel"/>
    <w:tmpl w:val="3D22C4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A71B0F"/>
    <w:multiLevelType w:val="hybridMultilevel"/>
    <w:tmpl w:val="7C869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748A5"/>
    <w:multiLevelType w:val="hybridMultilevel"/>
    <w:tmpl w:val="6594467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1002F7"/>
    <w:rsid w:val="001443A1"/>
    <w:rsid w:val="00180A66"/>
    <w:rsid w:val="00245645"/>
    <w:rsid w:val="00256C5A"/>
    <w:rsid w:val="003808DA"/>
    <w:rsid w:val="00387B86"/>
    <w:rsid w:val="004D6AF6"/>
    <w:rsid w:val="0052795F"/>
    <w:rsid w:val="005562E8"/>
    <w:rsid w:val="006B6979"/>
    <w:rsid w:val="00730853"/>
    <w:rsid w:val="007B34EB"/>
    <w:rsid w:val="00867394"/>
    <w:rsid w:val="008B1AF6"/>
    <w:rsid w:val="008B25F4"/>
    <w:rsid w:val="008F6F70"/>
    <w:rsid w:val="00931B16"/>
    <w:rsid w:val="00971908"/>
    <w:rsid w:val="009968EB"/>
    <w:rsid w:val="00A25BC2"/>
    <w:rsid w:val="00A33F1F"/>
    <w:rsid w:val="00AD45AF"/>
    <w:rsid w:val="00AD5329"/>
    <w:rsid w:val="00B37954"/>
    <w:rsid w:val="00BF29BA"/>
    <w:rsid w:val="00C37A12"/>
    <w:rsid w:val="00C404E4"/>
    <w:rsid w:val="00C507C6"/>
    <w:rsid w:val="00C50DFB"/>
    <w:rsid w:val="00C7336B"/>
    <w:rsid w:val="00CD53E3"/>
    <w:rsid w:val="00D223E2"/>
    <w:rsid w:val="00DE7A56"/>
    <w:rsid w:val="00E14B32"/>
    <w:rsid w:val="00E16138"/>
    <w:rsid w:val="00ED1B3A"/>
    <w:rsid w:val="00FB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  <w:style w:type="paragraph" w:customStyle="1" w:styleId="Domylnie">
    <w:name w:val="Domyślnie"/>
    <w:rsid w:val="008B25F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22</cp:revision>
  <cp:lastPrinted>2022-01-11T12:55:00Z</cp:lastPrinted>
  <dcterms:created xsi:type="dcterms:W3CDTF">2021-01-26T08:47:00Z</dcterms:created>
  <dcterms:modified xsi:type="dcterms:W3CDTF">2022-03-31T08:20:00Z</dcterms:modified>
</cp:coreProperties>
</file>