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AB351B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39FE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AB351B" w:rsidRPr="00682A8B" w:rsidRDefault="00AB351B" w:rsidP="00AB351B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„B</w:t>
      </w:r>
      <w:r w:rsidRPr="00682A8B">
        <w:rPr>
          <w:rFonts w:ascii="Times New Roman" w:hAnsi="Times New Roman" w:cs="Times New Roman"/>
          <w:b/>
          <w:sz w:val="20"/>
          <w:szCs w:val="20"/>
        </w:rPr>
        <w:t>udowa połączenia komunikacyjnego pomiędzy budynkiem głównym a Ośrodkiem Onkologii Szpitala Specjalistycznego im. J. Śniadeckiego w Nowym Sączu</w:t>
      </w:r>
      <w:r>
        <w:rPr>
          <w:rFonts w:ascii="Times New Roman" w:hAnsi="Times New Roman" w:cs="Times New Roman"/>
          <w:b/>
          <w:sz w:val="20"/>
          <w:szCs w:val="20"/>
        </w:rPr>
        <w:t>”,</w:t>
      </w:r>
    </w:p>
    <w:p w:rsidR="00AB351B" w:rsidRPr="006A39FE" w:rsidRDefault="00AB351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A1A3F"/>
    <w:rsid w:val="003A6DEE"/>
    <w:rsid w:val="003A6E6B"/>
    <w:rsid w:val="004E6697"/>
    <w:rsid w:val="004F2087"/>
    <w:rsid w:val="006A39FE"/>
    <w:rsid w:val="00725703"/>
    <w:rsid w:val="007A5EC6"/>
    <w:rsid w:val="007F639B"/>
    <w:rsid w:val="008F5E55"/>
    <w:rsid w:val="00A249DB"/>
    <w:rsid w:val="00AB351B"/>
    <w:rsid w:val="00B54EE6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11</cp:revision>
  <dcterms:created xsi:type="dcterms:W3CDTF">2021-01-20T09:34:00Z</dcterms:created>
  <dcterms:modified xsi:type="dcterms:W3CDTF">2022-03-08T12:29:00Z</dcterms:modified>
</cp:coreProperties>
</file>