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67" w:rsidRPr="003F6B76" w:rsidRDefault="00180EDA" w:rsidP="00721E8E">
      <w:pPr>
        <w:spacing w:before="480" w:after="480" w:line="360" w:lineRule="auto"/>
        <w:rPr>
          <w:rFonts w:ascii="Tahoma" w:hAnsi="Tahoma" w:cs="Tahoma"/>
          <w:b/>
          <w:caps/>
          <w:sz w:val="20"/>
          <w:szCs w:val="20"/>
        </w:rPr>
      </w:pPr>
      <w:r w:rsidRPr="003F6B76">
        <w:rPr>
          <w:rFonts w:ascii="Tahoma" w:hAnsi="Tahoma" w:cs="Tahoma"/>
          <w:b/>
          <w:caps/>
          <w:noProof/>
          <w:sz w:val="20"/>
          <w:szCs w:val="20"/>
        </w:rPr>
        <w:drawing>
          <wp:anchor distT="0" distB="0" distL="114300" distR="114300" simplePos="0" relativeHeight="251657728" behindDoc="1" locked="0" layoutInCell="1" allowOverlap="0">
            <wp:simplePos x="0" y="0"/>
            <wp:positionH relativeFrom="column">
              <wp:posOffset>4470400</wp:posOffset>
            </wp:positionH>
            <wp:positionV relativeFrom="paragraph">
              <wp:posOffset>-452755</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45920" cy="828040"/>
                    </a:xfrm>
                    <a:prstGeom prst="rect">
                      <a:avLst/>
                    </a:prstGeom>
                    <a:noFill/>
                  </pic:spPr>
                </pic:pic>
              </a:graphicData>
            </a:graphic>
          </wp:anchor>
        </w:drawing>
      </w:r>
      <w:r w:rsidR="008D3EA2">
        <w:rPr>
          <w:rFonts w:ascii="Tahoma" w:hAnsi="Tahoma" w:cs="Tahoma"/>
          <w:b/>
          <w:caps/>
          <w:noProof/>
          <w:sz w:val="20"/>
          <w:szCs w:val="20"/>
        </w:rPr>
        <w:pict>
          <v:rect id="_x0000_s1028" style="position:absolute;margin-left:47.2pt;margin-top:-35.65pt;width:262.6pt;height:68.1pt;z-index:251658752;mso-position-horizontal-relative:text;mso-position-vertical-relative:text" stroked="f">
            <v:textbox style="mso-next-textbox:#_x0000_s1028">
              <w:txbxContent>
                <w:p w:rsidR="005D7F33" w:rsidRDefault="005D7F33" w:rsidP="006F6640">
                  <w:pPr>
                    <w:pStyle w:val="Nagwek1"/>
                    <w:spacing w:before="0"/>
                    <w:rPr>
                      <w:rFonts w:cs="Arial"/>
                      <w:b w:val="0"/>
                      <w:spacing w:val="28"/>
                      <w:sz w:val="20"/>
                      <w:szCs w:val="20"/>
                    </w:rPr>
                  </w:pPr>
                  <w:r>
                    <w:rPr>
                      <w:rFonts w:cs="Arial"/>
                      <w:b w:val="0"/>
                      <w:spacing w:val="28"/>
                      <w:sz w:val="20"/>
                      <w:szCs w:val="20"/>
                    </w:rPr>
                    <w:t>Szpital Specjalistyczny</w:t>
                  </w:r>
                </w:p>
                <w:p w:rsidR="005D7F33" w:rsidRPr="006F6640" w:rsidRDefault="005D7F33" w:rsidP="006F6640">
                  <w:pPr>
                    <w:pStyle w:val="Nagwek1"/>
                    <w:spacing w:before="0"/>
                    <w:rPr>
                      <w:rFonts w:cs="Arial"/>
                      <w:b w:val="0"/>
                      <w:spacing w:val="28"/>
                      <w:sz w:val="20"/>
                      <w:szCs w:val="20"/>
                    </w:rPr>
                  </w:pPr>
                  <w:r w:rsidRPr="006F6640">
                    <w:rPr>
                      <w:rFonts w:cs="Arial"/>
                      <w:b w:val="0"/>
                      <w:sz w:val="20"/>
                      <w:szCs w:val="20"/>
                    </w:rPr>
                    <w:t xml:space="preserve">im. Jędrzeja Śniadeckiego </w:t>
                  </w:r>
                </w:p>
                <w:p w:rsidR="005D7F33" w:rsidRPr="00E80652" w:rsidRDefault="005D7F33" w:rsidP="00BA4767">
                  <w:pPr>
                    <w:spacing w:line="360" w:lineRule="auto"/>
                    <w:rPr>
                      <w:rFonts w:ascii="Arial" w:hAnsi="Arial" w:cs="Arial"/>
                      <w:b/>
                      <w:sz w:val="16"/>
                      <w:szCs w:val="16"/>
                    </w:rPr>
                  </w:pPr>
                  <w:r w:rsidRPr="006F6640">
                    <w:rPr>
                      <w:rFonts w:ascii="Arial" w:hAnsi="Arial" w:cs="Arial"/>
                      <w:b/>
                      <w:sz w:val="20"/>
                      <w:szCs w:val="20"/>
                    </w:rPr>
                    <w:t>w Nowym Sączu</w:t>
                  </w:r>
                  <w:r w:rsidRPr="006F6640">
                    <w:rPr>
                      <w:rFonts w:ascii="Arial" w:hAnsi="Arial" w:cs="Arial"/>
                      <w:b/>
                      <w:sz w:val="20"/>
                      <w:szCs w:val="20"/>
                    </w:rPr>
                    <w:br/>
                  </w:r>
                  <w:r w:rsidRPr="00F61473">
                    <w:rPr>
                      <w:rFonts w:ascii="Aller" w:hAnsi="Aller" w:cs="Arial"/>
                      <w:sz w:val="16"/>
                      <w:szCs w:val="16"/>
                    </w:rPr>
                    <w:t>INSTYTUCJA WOJEWÓDZTWA</w:t>
                  </w:r>
                  <w:r w:rsidRPr="00F61473">
                    <w:rPr>
                      <w:rFonts w:ascii="Aller" w:hAnsi="Aller" w:cs="Arial"/>
                    </w:rPr>
                    <w:t xml:space="preserve"> </w:t>
                  </w:r>
                  <w:r w:rsidRPr="00F61473">
                    <w:rPr>
                      <w:rFonts w:ascii="Aller" w:hAnsi="Aller" w:cs="Arial"/>
                      <w:sz w:val="16"/>
                      <w:szCs w:val="16"/>
                    </w:rPr>
                    <w:t>MAŁOPOLSKIEGO</w:t>
                  </w:r>
                </w:p>
              </w:txbxContent>
            </v:textbox>
          </v:rect>
        </w:pict>
      </w:r>
      <w:r w:rsidRPr="003F6B76">
        <w:rPr>
          <w:rFonts w:ascii="Tahoma" w:hAnsi="Tahoma" w:cs="Tahoma"/>
          <w:b/>
          <w:caps/>
          <w:noProof/>
          <w:sz w:val="20"/>
          <w:szCs w:val="20"/>
        </w:rPr>
        <w:drawing>
          <wp:anchor distT="0" distB="0" distL="114300" distR="114300" simplePos="0" relativeHeight="251656704" behindDoc="0" locked="0" layoutInCell="1" allowOverlap="1">
            <wp:simplePos x="0" y="0"/>
            <wp:positionH relativeFrom="column">
              <wp:posOffset>-371475</wp:posOffset>
            </wp:positionH>
            <wp:positionV relativeFrom="paragraph">
              <wp:posOffset>-452755</wp:posOffset>
            </wp:positionV>
            <wp:extent cx="867410" cy="904875"/>
            <wp:effectExtent l="19050" t="0" r="8890" b="0"/>
            <wp:wrapNone/>
            <wp:docPr id="2" name="Obraz 2"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rrowheads="1"/>
                    </pic:cNvPicPr>
                  </pic:nvPicPr>
                  <pic:blipFill>
                    <a:blip r:embed="rId9">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816461" w:rsidRPr="003F6B76" w:rsidRDefault="00816461" w:rsidP="00347D9F">
      <w:pPr>
        <w:spacing w:before="480" w:after="480" w:line="360" w:lineRule="auto"/>
        <w:jc w:val="center"/>
        <w:rPr>
          <w:rFonts w:ascii="Tahoma" w:hAnsi="Tahoma" w:cs="Tahoma"/>
          <w:b/>
          <w:caps/>
          <w:sz w:val="20"/>
          <w:szCs w:val="20"/>
        </w:rPr>
      </w:pPr>
    </w:p>
    <w:p w:rsidR="00181C14" w:rsidRPr="003F6B76" w:rsidRDefault="00E84975" w:rsidP="00347D9F">
      <w:pPr>
        <w:spacing w:before="480" w:after="480" w:line="360" w:lineRule="auto"/>
        <w:jc w:val="center"/>
        <w:rPr>
          <w:rFonts w:ascii="Tahoma" w:hAnsi="Tahoma" w:cs="Tahoma"/>
          <w:b/>
          <w:caps/>
          <w:sz w:val="20"/>
          <w:szCs w:val="20"/>
        </w:rPr>
      </w:pPr>
      <w:r w:rsidRPr="003F6B76">
        <w:rPr>
          <w:rFonts w:ascii="Tahoma" w:hAnsi="Tahoma" w:cs="Tahoma"/>
          <w:b/>
          <w:caps/>
          <w:sz w:val="20"/>
          <w:szCs w:val="20"/>
        </w:rPr>
        <w:t xml:space="preserve">specyfikacja </w:t>
      </w:r>
      <w:r w:rsidR="00181C14" w:rsidRPr="003F6B76">
        <w:rPr>
          <w:rFonts w:ascii="Tahoma" w:hAnsi="Tahoma" w:cs="Tahoma"/>
          <w:b/>
          <w:caps/>
          <w:sz w:val="20"/>
          <w:szCs w:val="20"/>
        </w:rPr>
        <w:t>warunków zamówienia</w:t>
      </w:r>
    </w:p>
    <w:p w:rsidR="00181C14" w:rsidRPr="003F6B76" w:rsidRDefault="00D32541" w:rsidP="00637338">
      <w:pPr>
        <w:spacing w:before="40" w:line="360" w:lineRule="auto"/>
        <w:jc w:val="center"/>
        <w:rPr>
          <w:rFonts w:ascii="Tahoma" w:hAnsi="Tahoma" w:cs="Tahoma"/>
          <w:b/>
          <w:caps/>
          <w:sz w:val="20"/>
          <w:szCs w:val="20"/>
        </w:rPr>
      </w:pPr>
      <w:r w:rsidRPr="003F6B76">
        <w:rPr>
          <w:rFonts w:ascii="Tahoma" w:hAnsi="Tahoma" w:cs="Tahoma"/>
          <w:b/>
          <w:caps/>
          <w:sz w:val="20"/>
          <w:szCs w:val="20"/>
        </w:rPr>
        <w:t>zAMAWIAJĄCY:</w:t>
      </w:r>
    </w:p>
    <w:p w:rsidR="0029669E" w:rsidRPr="003F6B76" w:rsidRDefault="0029669E" w:rsidP="0029669E">
      <w:pPr>
        <w:pStyle w:val="WW-Domylnie"/>
        <w:spacing w:line="360" w:lineRule="auto"/>
        <w:jc w:val="center"/>
        <w:rPr>
          <w:rFonts w:ascii="Tahoma" w:hAnsi="Tahoma" w:cs="Tahoma"/>
          <w:b/>
          <w:sz w:val="20"/>
        </w:rPr>
      </w:pPr>
      <w:r w:rsidRPr="003F6B76">
        <w:rPr>
          <w:rFonts w:ascii="Tahoma" w:hAnsi="Tahoma" w:cs="Tahoma"/>
          <w:b/>
          <w:sz w:val="20"/>
        </w:rPr>
        <w:t xml:space="preserve">Szpital Specjalistyczny im. Jędrzeja Śniadeckiego </w:t>
      </w:r>
      <w:r w:rsidRPr="003F6B76">
        <w:rPr>
          <w:rFonts w:ascii="Tahoma" w:hAnsi="Tahoma" w:cs="Tahoma"/>
          <w:b/>
          <w:sz w:val="20"/>
        </w:rPr>
        <w:tab/>
      </w:r>
    </w:p>
    <w:p w:rsidR="0029669E" w:rsidRPr="003F6B76" w:rsidRDefault="0029669E" w:rsidP="0029669E">
      <w:pPr>
        <w:pStyle w:val="WW-Domylnie"/>
        <w:spacing w:line="360" w:lineRule="auto"/>
        <w:jc w:val="center"/>
        <w:rPr>
          <w:rFonts w:ascii="Tahoma" w:hAnsi="Tahoma" w:cs="Tahoma"/>
          <w:b/>
          <w:sz w:val="20"/>
        </w:rPr>
      </w:pPr>
      <w:r w:rsidRPr="003F6B76">
        <w:rPr>
          <w:rFonts w:ascii="Tahoma" w:hAnsi="Tahoma" w:cs="Tahoma"/>
          <w:b/>
          <w:sz w:val="20"/>
        </w:rPr>
        <w:t>ul. Młyńska 10, 33-300 Nowy Sącz</w:t>
      </w:r>
    </w:p>
    <w:p w:rsidR="0029669E" w:rsidRPr="003F6B76" w:rsidRDefault="0029669E" w:rsidP="00637338">
      <w:pPr>
        <w:spacing w:line="360" w:lineRule="auto"/>
        <w:jc w:val="center"/>
        <w:rPr>
          <w:rFonts w:ascii="Tahoma" w:hAnsi="Tahoma" w:cs="Tahoma"/>
          <w:sz w:val="20"/>
          <w:szCs w:val="20"/>
        </w:rPr>
      </w:pPr>
    </w:p>
    <w:p w:rsidR="0029669E" w:rsidRPr="003F6B76" w:rsidRDefault="0029669E" w:rsidP="00637338">
      <w:pPr>
        <w:spacing w:line="360" w:lineRule="auto"/>
        <w:jc w:val="center"/>
        <w:rPr>
          <w:rFonts w:ascii="Tahoma" w:hAnsi="Tahoma" w:cs="Tahoma"/>
          <w:sz w:val="20"/>
          <w:szCs w:val="20"/>
        </w:rPr>
      </w:pPr>
    </w:p>
    <w:p w:rsidR="00BF5B75" w:rsidRPr="003F6B76" w:rsidRDefault="00BF5B75" w:rsidP="00AE53E1">
      <w:pPr>
        <w:spacing w:line="360" w:lineRule="auto"/>
        <w:jc w:val="center"/>
        <w:rPr>
          <w:rFonts w:ascii="Tahoma" w:hAnsi="Tahoma" w:cs="Tahoma"/>
          <w:sz w:val="20"/>
          <w:szCs w:val="20"/>
        </w:rPr>
      </w:pPr>
      <w:r w:rsidRPr="003F6B76">
        <w:rPr>
          <w:rFonts w:ascii="Tahoma" w:hAnsi="Tahoma" w:cs="Tahoma"/>
          <w:sz w:val="20"/>
          <w:szCs w:val="20"/>
        </w:rPr>
        <w:t xml:space="preserve">Zaprasza do złożenia oferty w postępowaniu o udzielenie zamówienia publicznego prowadzonego w trybie </w:t>
      </w:r>
      <w:r w:rsidR="006204E8" w:rsidRPr="003F6B76">
        <w:rPr>
          <w:rFonts w:ascii="Tahoma" w:hAnsi="Tahoma" w:cs="Tahoma"/>
          <w:sz w:val="20"/>
          <w:szCs w:val="20"/>
        </w:rPr>
        <w:t xml:space="preserve">podstawowym bez negocjacji </w:t>
      </w:r>
      <w:r w:rsidRPr="003F6B76">
        <w:rPr>
          <w:rFonts w:ascii="Tahoma" w:hAnsi="Tahoma" w:cs="Tahoma"/>
          <w:sz w:val="20"/>
          <w:szCs w:val="20"/>
        </w:rPr>
        <w:t xml:space="preserve">o wartości </w:t>
      </w:r>
      <w:r w:rsidR="006204E8" w:rsidRPr="003F6B76">
        <w:rPr>
          <w:rFonts w:ascii="Tahoma" w:hAnsi="Tahoma" w:cs="Tahoma"/>
          <w:sz w:val="20"/>
          <w:szCs w:val="20"/>
        </w:rPr>
        <w:t>zamówienia nie przekraczającej progów</w:t>
      </w:r>
      <w:r w:rsidR="00816461" w:rsidRPr="003F6B76">
        <w:rPr>
          <w:rFonts w:ascii="Tahoma" w:hAnsi="Tahoma" w:cs="Tahoma"/>
          <w:sz w:val="20"/>
          <w:szCs w:val="20"/>
        </w:rPr>
        <w:t xml:space="preserve"> unijnych o jakich stanowi art. </w:t>
      </w:r>
      <w:r w:rsidR="006204E8" w:rsidRPr="003F6B76">
        <w:rPr>
          <w:rFonts w:ascii="Tahoma" w:hAnsi="Tahoma" w:cs="Tahoma"/>
          <w:sz w:val="20"/>
          <w:szCs w:val="20"/>
        </w:rPr>
        <w:t>3 ustawy z 11 września 2019 r. - Prawo zam</w:t>
      </w:r>
      <w:r w:rsidR="000E59FD">
        <w:rPr>
          <w:rFonts w:ascii="Tahoma" w:hAnsi="Tahoma" w:cs="Tahoma"/>
          <w:sz w:val="20"/>
          <w:szCs w:val="20"/>
        </w:rPr>
        <w:t>ówień publicznych (Dz. U. z 2021 r. poz. 1129</w:t>
      </w:r>
      <w:r w:rsidR="006204E8" w:rsidRPr="003F6B76">
        <w:rPr>
          <w:rFonts w:ascii="Tahoma" w:hAnsi="Tahoma" w:cs="Tahoma"/>
          <w:sz w:val="20"/>
          <w:szCs w:val="20"/>
        </w:rPr>
        <w:t xml:space="preserve">) – dalej </w:t>
      </w:r>
      <w:proofErr w:type="spellStart"/>
      <w:r w:rsidR="003528D4" w:rsidRPr="003F6B76">
        <w:rPr>
          <w:rFonts w:ascii="Tahoma" w:hAnsi="Tahoma" w:cs="Tahoma"/>
          <w:sz w:val="20"/>
          <w:szCs w:val="20"/>
        </w:rPr>
        <w:t>p.z.p</w:t>
      </w:r>
      <w:proofErr w:type="spellEnd"/>
      <w:r w:rsidR="003528D4" w:rsidRPr="003F6B76">
        <w:rPr>
          <w:rFonts w:ascii="Tahoma" w:hAnsi="Tahoma" w:cs="Tahoma"/>
          <w:sz w:val="20"/>
          <w:szCs w:val="20"/>
        </w:rPr>
        <w:t xml:space="preserve">. </w:t>
      </w:r>
      <w:r w:rsidR="00C92942" w:rsidRPr="003F6B76">
        <w:rPr>
          <w:rFonts w:ascii="Tahoma" w:hAnsi="Tahoma" w:cs="Tahoma"/>
          <w:sz w:val="20"/>
          <w:szCs w:val="20"/>
        </w:rPr>
        <w:t>na</w:t>
      </w:r>
      <w:r w:rsidR="0029669E" w:rsidRPr="003F6B76">
        <w:rPr>
          <w:rFonts w:ascii="Tahoma" w:hAnsi="Tahoma" w:cs="Tahoma"/>
          <w:sz w:val="20"/>
          <w:szCs w:val="20"/>
        </w:rPr>
        <w:t xml:space="preserve"> </w:t>
      </w:r>
      <w:r w:rsidR="00C17028" w:rsidRPr="003F6B76">
        <w:rPr>
          <w:rFonts w:ascii="Tahoma" w:hAnsi="Tahoma" w:cs="Tahoma"/>
          <w:b/>
          <w:caps/>
          <w:sz w:val="20"/>
          <w:szCs w:val="20"/>
        </w:rPr>
        <w:t>USŁUGĘ</w:t>
      </w:r>
      <w:r w:rsidR="0029669E" w:rsidRPr="003F6B76">
        <w:rPr>
          <w:rFonts w:ascii="Tahoma" w:hAnsi="Tahoma" w:cs="Tahoma"/>
          <w:caps/>
          <w:sz w:val="20"/>
          <w:szCs w:val="20"/>
        </w:rPr>
        <w:t xml:space="preserve"> </w:t>
      </w:r>
      <w:r w:rsidR="00570717" w:rsidRPr="003F6B76">
        <w:rPr>
          <w:rFonts w:ascii="Tahoma" w:hAnsi="Tahoma" w:cs="Tahoma"/>
          <w:sz w:val="20"/>
          <w:szCs w:val="20"/>
        </w:rPr>
        <w:t>pn.</w:t>
      </w:r>
    </w:p>
    <w:p w:rsidR="00C17028" w:rsidRPr="003F6B76" w:rsidRDefault="00C17028" w:rsidP="00AE53E1">
      <w:pPr>
        <w:spacing w:line="360" w:lineRule="auto"/>
        <w:jc w:val="center"/>
        <w:rPr>
          <w:rFonts w:ascii="Tahoma" w:hAnsi="Tahoma" w:cs="Tahoma"/>
          <w:sz w:val="20"/>
          <w:szCs w:val="20"/>
        </w:rPr>
      </w:pPr>
    </w:p>
    <w:p w:rsidR="00043FC7" w:rsidRPr="003F6B76" w:rsidRDefault="00E84975" w:rsidP="00043FC7">
      <w:pPr>
        <w:tabs>
          <w:tab w:val="right" w:pos="2145"/>
          <w:tab w:val="left" w:pos="2175"/>
          <w:tab w:val="left" w:pos="3555"/>
          <w:tab w:val="left" w:pos="3660"/>
        </w:tabs>
        <w:jc w:val="both"/>
        <w:rPr>
          <w:rFonts w:ascii="Tahoma" w:hAnsi="Tahoma" w:cs="Tahoma"/>
          <w:b/>
          <w:sz w:val="20"/>
          <w:szCs w:val="20"/>
        </w:rPr>
      </w:pPr>
      <w:r w:rsidRPr="003F6B76">
        <w:rPr>
          <w:rFonts w:ascii="Tahoma" w:hAnsi="Tahoma" w:cs="Tahoma"/>
          <w:b/>
          <w:sz w:val="20"/>
          <w:szCs w:val="20"/>
        </w:rPr>
        <w:t>„</w:t>
      </w:r>
      <w:r w:rsidR="00680752" w:rsidRPr="003F6B76">
        <w:rPr>
          <w:rFonts w:ascii="Tahoma" w:hAnsi="Tahoma" w:cs="Tahoma"/>
          <w:b/>
          <w:sz w:val="20"/>
          <w:szCs w:val="20"/>
        </w:rPr>
        <w:t xml:space="preserve">Wykonywanie przeglądów i </w:t>
      </w:r>
      <w:r w:rsidR="00717D46">
        <w:rPr>
          <w:rFonts w:ascii="Tahoma" w:hAnsi="Tahoma" w:cs="Tahoma"/>
          <w:b/>
          <w:sz w:val="20"/>
          <w:szCs w:val="20"/>
        </w:rPr>
        <w:t xml:space="preserve">konserwacji  dźwigów </w:t>
      </w:r>
      <w:r w:rsidR="00D712D8" w:rsidRPr="00003134">
        <w:rPr>
          <w:rFonts w:ascii="Tahoma" w:hAnsi="Tahoma" w:cs="Tahoma"/>
          <w:b/>
          <w:sz w:val="20"/>
          <w:szCs w:val="20"/>
        </w:rPr>
        <w:t>na terenie Szpitala Specjalistycznego im. Jędrzeja Śniadeckiego w Nowym Sączu</w:t>
      </w:r>
      <w:r w:rsidR="00D712D8">
        <w:rPr>
          <w:rFonts w:ascii="Tahoma" w:hAnsi="Tahoma" w:cs="Tahoma"/>
          <w:b/>
          <w:sz w:val="20"/>
          <w:szCs w:val="20"/>
        </w:rPr>
        <w:t xml:space="preserve"> </w:t>
      </w:r>
      <w:r w:rsidR="00946E27">
        <w:rPr>
          <w:rFonts w:ascii="Tahoma" w:hAnsi="Tahoma" w:cs="Tahoma"/>
          <w:b/>
          <w:sz w:val="20"/>
          <w:szCs w:val="20"/>
        </w:rPr>
        <w:t>w ramach obowiązującej gwarancji</w:t>
      </w:r>
      <w:r w:rsidR="00043FC7" w:rsidRPr="003F6B76">
        <w:rPr>
          <w:rFonts w:ascii="Tahoma" w:hAnsi="Tahoma" w:cs="Tahoma"/>
          <w:b/>
          <w:sz w:val="20"/>
          <w:szCs w:val="20"/>
        </w:rPr>
        <w:t>”</w:t>
      </w:r>
    </w:p>
    <w:p w:rsidR="00C17028" w:rsidRPr="003F6B76" w:rsidRDefault="00C17028" w:rsidP="00C17028">
      <w:pPr>
        <w:jc w:val="both"/>
        <w:rPr>
          <w:rFonts w:ascii="Tahoma" w:hAnsi="Tahoma" w:cs="Tahoma"/>
          <w:sz w:val="20"/>
          <w:szCs w:val="20"/>
        </w:rPr>
      </w:pPr>
    </w:p>
    <w:p w:rsidR="00E84975" w:rsidRPr="003F6B76" w:rsidRDefault="00E84975" w:rsidP="00347D9F">
      <w:pPr>
        <w:spacing w:before="480" w:after="480" w:line="360" w:lineRule="auto"/>
        <w:jc w:val="center"/>
        <w:rPr>
          <w:rFonts w:ascii="Tahoma" w:hAnsi="Tahoma" w:cs="Tahoma"/>
          <w:b/>
          <w:sz w:val="20"/>
          <w:szCs w:val="20"/>
        </w:rPr>
      </w:pPr>
    </w:p>
    <w:p w:rsidR="004865D5" w:rsidRPr="003F6B76" w:rsidRDefault="004865D5" w:rsidP="00637338">
      <w:pPr>
        <w:tabs>
          <w:tab w:val="center" w:pos="4536"/>
          <w:tab w:val="left" w:pos="6945"/>
        </w:tabs>
        <w:spacing w:before="40" w:line="360" w:lineRule="auto"/>
        <w:jc w:val="center"/>
        <w:rPr>
          <w:rFonts w:ascii="Tahoma" w:hAnsi="Tahoma" w:cs="Tahoma"/>
          <w:b/>
          <w:sz w:val="20"/>
          <w:szCs w:val="20"/>
        </w:rPr>
      </w:pPr>
      <w:r w:rsidRPr="003F6B76">
        <w:rPr>
          <w:rFonts w:ascii="Tahoma" w:hAnsi="Tahoma" w:cs="Tahoma"/>
          <w:b/>
          <w:sz w:val="20"/>
          <w:szCs w:val="20"/>
        </w:rPr>
        <w:t xml:space="preserve">Przedmiotowe postępowanie prowadzone jest </w:t>
      </w:r>
      <w:r w:rsidR="006204E8" w:rsidRPr="003F6B76">
        <w:rPr>
          <w:rFonts w:ascii="Tahoma" w:hAnsi="Tahoma" w:cs="Tahoma"/>
          <w:b/>
          <w:sz w:val="20"/>
          <w:szCs w:val="20"/>
        </w:rPr>
        <w:t xml:space="preserve">przy użyciu środków komunikacji elektronicznej. Składanie ofert następuje za pośrednictwem platformy zakupowej dostępnej pod adresem internetowym: </w:t>
      </w:r>
      <w:hyperlink r:id="rId10" w:history="1">
        <w:r w:rsidR="0029669E" w:rsidRPr="003F6B76">
          <w:rPr>
            <w:rStyle w:val="Hipercze"/>
            <w:rFonts w:ascii="Tahoma" w:hAnsi="Tahoma" w:cs="Tahoma"/>
            <w:color w:val="auto"/>
            <w:sz w:val="20"/>
            <w:szCs w:val="20"/>
          </w:rPr>
          <w:t>https://miniportal.uzp.gov.pl/</w:t>
        </w:r>
      </w:hyperlink>
    </w:p>
    <w:p w:rsidR="00C63065" w:rsidRPr="003F6B76" w:rsidRDefault="00570717" w:rsidP="00310357">
      <w:pPr>
        <w:tabs>
          <w:tab w:val="center" w:pos="4536"/>
          <w:tab w:val="left" w:pos="6945"/>
        </w:tabs>
        <w:spacing w:before="600" w:after="600" w:line="360" w:lineRule="auto"/>
        <w:jc w:val="center"/>
        <w:rPr>
          <w:rFonts w:ascii="Tahoma" w:hAnsi="Tahoma" w:cs="Tahoma"/>
          <w:sz w:val="20"/>
          <w:szCs w:val="20"/>
        </w:rPr>
      </w:pPr>
      <w:r w:rsidRPr="003F6B76">
        <w:rPr>
          <w:rFonts w:ascii="Tahoma" w:hAnsi="Tahoma" w:cs="Tahoma"/>
          <w:sz w:val="20"/>
          <w:szCs w:val="20"/>
        </w:rPr>
        <w:t xml:space="preserve">Nr postępowania: </w:t>
      </w:r>
      <w:r w:rsidR="00043FC7" w:rsidRPr="003F6B76">
        <w:rPr>
          <w:rFonts w:ascii="Tahoma" w:hAnsi="Tahoma" w:cs="Tahoma"/>
          <w:sz w:val="20"/>
          <w:szCs w:val="20"/>
        </w:rPr>
        <w:t>DA.271-</w:t>
      </w:r>
      <w:r w:rsidR="00946E27">
        <w:rPr>
          <w:rFonts w:ascii="Tahoma" w:hAnsi="Tahoma" w:cs="Tahoma"/>
          <w:sz w:val="20"/>
          <w:szCs w:val="20"/>
        </w:rPr>
        <w:t>19/22</w:t>
      </w:r>
    </w:p>
    <w:p w:rsidR="0029669E" w:rsidRPr="003F6B76" w:rsidRDefault="0029669E" w:rsidP="00310357">
      <w:pPr>
        <w:tabs>
          <w:tab w:val="center" w:pos="4536"/>
          <w:tab w:val="left" w:pos="6945"/>
        </w:tabs>
        <w:spacing w:before="600" w:after="600" w:line="360" w:lineRule="auto"/>
        <w:jc w:val="center"/>
        <w:rPr>
          <w:rFonts w:ascii="Tahoma" w:hAnsi="Tahoma" w:cs="Tahoma"/>
          <w:caps/>
          <w:sz w:val="20"/>
          <w:szCs w:val="20"/>
        </w:rPr>
      </w:pPr>
    </w:p>
    <w:p w:rsidR="0029669E" w:rsidRPr="003F6B76" w:rsidRDefault="0029669E" w:rsidP="00310357">
      <w:pPr>
        <w:pStyle w:val="Tytu"/>
        <w:spacing w:after="40" w:line="360" w:lineRule="auto"/>
        <w:rPr>
          <w:rFonts w:ascii="Tahoma" w:hAnsi="Tahoma" w:cs="Tahoma"/>
          <w:caps/>
          <w:sz w:val="20"/>
        </w:rPr>
      </w:pPr>
      <w:r w:rsidRPr="003F6B76">
        <w:rPr>
          <w:rFonts w:ascii="Tahoma" w:hAnsi="Tahoma" w:cs="Tahoma"/>
          <w:caps/>
          <w:sz w:val="20"/>
        </w:rPr>
        <w:t>NOwy SĄcz</w:t>
      </w:r>
    </w:p>
    <w:p w:rsidR="004659A9" w:rsidRPr="003F6B76" w:rsidRDefault="00181C14" w:rsidP="00310357">
      <w:pPr>
        <w:pStyle w:val="Tytu"/>
        <w:spacing w:after="40" w:line="360" w:lineRule="auto"/>
        <w:rPr>
          <w:rFonts w:ascii="Tahoma" w:hAnsi="Tahoma" w:cs="Tahoma"/>
          <w:caps/>
          <w:sz w:val="20"/>
        </w:rPr>
      </w:pPr>
      <w:r w:rsidRPr="003F6B76">
        <w:rPr>
          <w:rFonts w:ascii="Tahoma" w:hAnsi="Tahoma" w:cs="Tahoma"/>
          <w:caps/>
          <w:sz w:val="20"/>
        </w:rPr>
        <w:t xml:space="preserve"> </w:t>
      </w:r>
      <w:r w:rsidR="00060E1E" w:rsidRPr="003F6B76">
        <w:rPr>
          <w:rFonts w:ascii="Tahoma" w:hAnsi="Tahoma" w:cs="Tahoma"/>
          <w:caps/>
          <w:sz w:val="20"/>
        </w:rPr>
        <w:t>20</w:t>
      </w:r>
      <w:r w:rsidR="00291C20" w:rsidRPr="003F6B76">
        <w:rPr>
          <w:rFonts w:ascii="Tahoma" w:hAnsi="Tahoma" w:cs="Tahoma"/>
          <w:caps/>
          <w:sz w:val="20"/>
        </w:rPr>
        <w:t>2</w:t>
      </w:r>
      <w:r w:rsidR="00946E27">
        <w:rPr>
          <w:rFonts w:ascii="Tahoma" w:hAnsi="Tahoma" w:cs="Tahoma"/>
          <w:caps/>
          <w:sz w:val="20"/>
        </w:rPr>
        <w:t>2</w:t>
      </w:r>
    </w:p>
    <w:p w:rsidR="00310357" w:rsidRPr="003F6B76" w:rsidRDefault="00310357" w:rsidP="00310357">
      <w:pPr>
        <w:rPr>
          <w:rFonts w:ascii="Tahoma" w:hAnsi="Tahoma" w:cs="Tahoma"/>
          <w:b/>
          <w:caps/>
          <w:sz w:val="20"/>
          <w:szCs w:val="20"/>
        </w:rPr>
      </w:pPr>
    </w:p>
    <w:p w:rsidR="00310357" w:rsidRPr="003F6B76" w:rsidRDefault="00310357" w:rsidP="00310357">
      <w:pPr>
        <w:rPr>
          <w:rFonts w:ascii="Tahoma" w:hAnsi="Tahoma" w:cs="Tahoma"/>
          <w:sz w:val="20"/>
          <w:szCs w:val="20"/>
        </w:rPr>
        <w:sectPr w:rsidR="00310357" w:rsidRPr="003F6B76" w:rsidSect="00457068">
          <w:headerReference w:type="default" r:id="rId11"/>
          <w:footerReference w:type="default" r:id="rId12"/>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3F6B76"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rPr>
      </w:pPr>
      <w:r w:rsidRPr="003F6B76">
        <w:rPr>
          <w:rFonts w:ascii="Tahoma" w:hAnsi="Tahoma" w:cs="Tahoma"/>
          <w:b/>
          <w:bCs/>
          <w:kern w:val="32"/>
        </w:rPr>
        <w:lastRenderedPageBreak/>
        <w:tab/>
      </w:r>
      <w:r w:rsidR="00927FE7" w:rsidRPr="003F6B76">
        <w:rPr>
          <w:rFonts w:ascii="Tahoma" w:hAnsi="Tahoma" w:cs="Tahoma"/>
          <w:b/>
          <w:bCs/>
          <w:kern w:val="32"/>
        </w:rPr>
        <w:t>NAZWA ORAZ ADRES ZAMAWIAJĄCEGO</w:t>
      </w:r>
    </w:p>
    <w:p w:rsidR="006204E8" w:rsidRPr="003F6B76" w:rsidRDefault="006204E8" w:rsidP="00637338">
      <w:pPr>
        <w:tabs>
          <w:tab w:val="left" w:pos="540"/>
        </w:tabs>
        <w:spacing w:line="360" w:lineRule="auto"/>
        <w:ind w:left="284"/>
        <w:jc w:val="both"/>
        <w:rPr>
          <w:rFonts w:ascii="Tahoma" w:hAnsi="Tahoma" w:cs="Tahoma"/>
          <w:sz w:val="20"/>
          <w:szCs w:val="20"/>
        </w:rPr>
      </w:pPr>
    </w:p>
    <w:p w:rsidR="006C22FE" w:rsidRPr="003F6B76" w:rsidRDefault="00D266A4" w:rsidP="006C22FE">
      <w:pPr>
        <w:pStyle w:val="WW-Domylnie"/>
        <w:spacing w:line="360" w:lineRule="auto"/>
        <w:ind w:left="171" w:firstLine="57"/>
        <w:rPr>
          <w:rFonts w:ascii="Tahoma" w:hAnsi="Tahoma" w:cs="Tahoma"/>
          <w:b/>
          <w:sz w:val="20"/>
        </w:rPr>
      </w:pPr>
      <w:r w:rsidRPr="003F6B76">
        <w:rPr>
          <w:rFonts w:ascii="Tahoma" w:hAnsi="Tahoma" w:cs="Tahoma"/>
          <w:b/>
          <w:sz w:val="20"/>
        </w:rPr>
        <w:t xml:space="preserve"> </w:t>
      </w:r>
      <w:r w:rsidR="006C22FE" w:rsidRPr="003F6B76">
        <w:rPr>
          <w:rFonts w:ascii="Tahoma" w:hAnsi="Tahoma" w:cs="Tahoma"/>
          <w:b/>
          <w:sz w:val="20"/>
        </w:rPr>
        <w:t xml:space="preserve">Szpital Specjalistyczny im. Jędrzeja Śniadeckiego </w:t>
      </w:r>
    </w:p>
    <w:p w:rsidR="001B2E05" w:rsidRPr="003F6B76" w:rsidRDefault="006C22FE" w:rsidP="006C22FE">
      <w:pPr>
        <w:pStyle w:val="WW-Domylnie"/>
        <w:spacing w:line="360" w:lineRule="auto"/>
        <w:ind w:left="227" w:firstLine="57"/>
        <w:rPr>
          <w:rFonts w:ascii="Tahoma" w:hAnsi="Tahoma" w:cs="Tahoma"/>
          <w:b/>
          <w:sz w:val="20"/>
        </w:rPr>
      </w:pPr>
      <w:r w:rsidRPr="003F6B76">
        <w:rPr>
          <w:rFonts w:ascii="Tahoma" w:hAnsi="Tahoma" w:cs="Tahoma"/>
          <w:b/>
          <w:sz w:val="20"/>
        </w:rPr>
        <w:t>ul. Młyńska 10, 33-300 Nowy Sącz</w:t>
      </w:r>
    </w:p>
    <w:p w:rsidR="001B2E05" w:rsidRPr="003F6B76" w:rsidRDefault="00F2474E" w:rsidP="00637338">
      <w:pPr>
        <w:tabs>
          <w:tab w:val="left" w:pos="540"/>
        </w:tabs>
        <w:spacing w:line="360" w:lineRule="auto"/>
        <w:ind w:left="284"/>
        <w:jc w:val="both"/>
        <w:rPr>
          <w:rFonts w:ascii="Tahoma" w:hAnsi="Tahoma" w:cs="Tahoma"/>
          <w:sz w:val="20"/>
          <w:szCs w:val="20"/>
          <w:lang w:val="en-US"/>
        </w:rPr>
      </w:pPr>
      <w:r w:rsidRPr="003F6B76">
        <w:rPr>
          <w:rFonts w:ascii="Tahoma" w:hAnsi="Tahoma" w:cs="Tahoma"/>
          <w:sz w:val="20"/>
          <w:szCs w:val="20"/>
          <w:lang w:val="en-US"/>
        </w:rPr>
        <w:t xml:space="preserve">Tel.: </w:t>
      </w:r>
      <w:r w:rsidR="006C22FE" w:rsidRPr="003F6B76">
        <w:rPr>
          <w:rFonts w:ascii="Tahoma" w:hAnsi="Tahoma" w:cs="Tahoma"/>
          <w:caps/>
          <w:sz w:val="20"/>
          <w:szCs w:val="20"/>
          <w:lang w:val="en-US"/>
        </w:rPr>
        <w:t>18 443 66 35</w:t>
      </w:r>
    </w:p>
    <w:p w:rsidR="001B2E05" w:rsidRPr="003F6B76" w:rsidRDefault="001B2E05" w:rsidP="00637338">
      <w:pPr>
        <w:tabs>
          <w:tab w:val="left" w:pos="540"/>
        </w:tabs>
        <w:spacing w:line="360" w:lineRule="auto"/>
        <w:ind w:left="284"/>
        <w:jc w:val="both"/>
        <w:rPr>
          <w:rFonts w:ascii="Tahoma" w:hAnsi="Tahoma" w:cs="Tahoma"/>
          <w:sz w:val="20"/>
          <w:szCs w:val="20"/>
          <w:lang w:val="en-US"/>
        </w:rPr>
      </w:pPr>
      <w:r w:rsidRPr="003F6B76">
        <w:rPr>
          <w:rFonts w:ascii="Tahoma" w:hAnsi="Tahoma" w:cs="Tahoma"/>
          <w:sz w:val="20"/>
          <w:szCs w:val="20"/>
          <w:lang w:val="en-US"/>
        </w:rPr>
        <w:t xml:space="preserve">NIP: </w:t>
      </w:r>
      <w:r w:rsidR="006C22FE" w:rsidRPr="003F6B76">
        <w:rPr>
          <w:rFonts w:ascii="Tahoma" w:hAnsi="Tahoma" w:cs="Tahoma"/>
          <w:sz w:val="20"/>
          <w:szCs w:val="20"/>
          <w:lang w:val="en-US"/>
        </w:rPr>
        <w:t>734-26-08-458</w:t>
      </w:r>
    </w:p>
    <w:p w:rsidR="00614013" w:rsidRPr="003F6B76" w:rsidRDefault="0042601D" w:rsidP="00310357">
      <w:pPr>
        <w:tabs>
          <w:tab w:val="left" w:pos="540"/>
        </w:tabs>
        <w:spacing w:before="240" w:after="240" w:line="360" w:lineRule="auto"/>
        <w:ind w:left="284"/>
        <w:jc w:val="both"/>
        <w:rPr>
          <w:rFonts w:ascii="Tahoma" w:hAnsi="Tahoma" w:cs="Tahoma"/>
          <w:sz w:val="20"/>
          <w:szCs w:val="20"/>
          <w:lang w:val="en-US"/>
        </w:rPr>
      </w:pPr>
      <w:proofErr w:type="spellStart"/>
      <w:r w:rsidRPr="003F6B76">
        <w:rPr>
          <w:rFonts w:ascii="Tahoma" w:hAnsi="Tahoma" w:cs="Tahoma"/>
          <w:sz w:val="20"/>
          <w:szCs w:val="20"/>
          <w:lang w:val="en-US"/>
        </w:rPr>
        <w:t>A</w:t>
      </w:r>
      <w:r w:rsidR="001B2E05" w:rsidRPr="003F6B76">
        <w:rPr>
          <w:rFonts w:ascii="Tahoma" w:hAnsi="Tahoma" w:cs="Tahoma"/>
          <w:sz w:val="20"/>
          <w:szCs w:val="20"/>
          <w:lang w:val="en-US"/>
        </w:rPr>
        <w:t>dres</w:t>
      </w:r>
      <w:proofErr w:type="spellEnd"/>
      <w:r w:rsidR="001B2E05" w:rsidRPr="003F6B76">
        <w:rPr>
          <w:rFonts w:ascii="Tahoma" w:hAnsi="Tahoma" w:cs="Tahoma"/>
          <w:sz w:val="20"/>
          <w:szCs w:val="20"/>
          <w:lang w:val="en-US"/>
        </w:rPr>
        <w:t xml:space="preserve"> e-mail: </w:t>
      </w:r>
      <w:r w:rsidR="00D266A4" w:rsidRPr="003F6B76">
        <w:rPr>
          <w:rFonts w:ascii="Tahoma" w:hAnsi="Tahoma" w:cs="Tahoma"/>
          <w:sz w:val="20"/>
          <w:szCs w:val="20"/>
          <w:lang w:val="en-US"/>
        </w:rPr>
        <w:t>zamowieniapubliczne@szpitalnowysacz.pl</w:t>
      </w:r>
    </w:p>
    <w:p w:rsidR="00020BAB" w:rsidRPr="003F6B76" w:rsidRDefault="00020BAB" w:rsidP="00020BAB">
      <w:pPr>
        <w:tabs>
          <w:tab w:val="left" w:pos="540"/>
        </w:tabs>
        <w:spacing w:before="240" w:after="240" w:line="360" w:lineRule="auto"/>
        <w:ind w:left="284"/>
        <w:jc w:val="both"/>
        <w:rPr>
          <w:rFonts w:ascii="Tahoma" w:hAnsi="Tahoma" w:cs="Tahoma"/>
          <w:sz w:val="20"/>
          <w:szCs w:val="20"/>
        </w:rPr>
      </w:pPr>
      <w:r w:rsidRPr="003F6B76">
        <w:rPr>
          <w:rFonts w:ascii="Tahoma" w:hAnsi="Tahoma" w:cs="Tahoma"/>
          <w:sz w:val="20"/>
          <w:szCs w:val="20"/>
        </w:rPr>
        <w:t>Strona internetowa prowadzonego postępowania: https://miniportal.uzp.gov.pl</w:t>
      </w:r>
    </w:p>
    <w:p w:rsidR="00020BAB" w:rsidRPr="003F6B76" w:rsidRDefault="00020BAB" w:rsidP="00020BAB">
      <w:pPr>
        <w:tabs>
          <w:tab w:val="left" w:pos="540"/>
        </w:tabs>
        <w:spacing w:line="360" w:lineRule="auto"/>
        <w:ind w:left="284"/>
        <w:jc w:val="both"/>
        <w:rPr>
          <w:rFonts w:ascii="Tahoma" w:hAnsi="Tahoma" w:cs="Tahoma"/>
          <w:sz w:val="20"/>
          <w:szCs w:val="20"/>
        </w:rPr>
      </w:pPr>
      <w:r w:rsidRPr="003F6B76">
        <w:rPr>
          <w:rFonts w:ascii="Tahoma" w:hAnsi="Tahoma" w:cs="Tahoma"/>
          <w:b/>
          <w:sz w:val="20"/>
          <w:szCs w:val="20"/>
        </w:rPr>
        <w:t xml:space="preserve">Adres strony internetowej, na której udostępniane będą m.in. zmiany i wyjaśnienia treści SIWZ oraz inne dokumenty zamówienia bezpośrednio związane z postępowaniem o udzielenie zamówienia </w:t>
      </w:r>
      <w:r w:rsidRPr="003F6B76">
        <w:rPr>
          <w:rFonts w:ascii="Tahoma" w:hAnsi="Tahoma" w:cs="Tahoma"/>
          <w:sz w:val="20"/>
          <w:szCs w:val="20"/>
        </w:rPr>
        <w:t>(adres strony internetowej, na której jest prowadzone postępowanie  i na której będą dostępne wszelkie dokumenty związane z prowadzoną procedurą):</w:t>
      </w:r>
    </w:p>
    <w:p w:rsidR="00020BAB" w:rsidRPr="003F6B76" w:rsidRDefault="008D3EA2" w:rsidP="00DA3EDE">
      <w:pPr>
        <w:pStyle w:val="Akapitzlist"/>
        <w:numPr>
          <w:ilvl w:val="0"/>
          <w:numId w:val="49"/>
        </w:numPr>
        <w:tabs>
          <w:tab w:val="left" w:pos="540"/>
        </w:tabs>
        <w:spacing w:line="360" w:lineRule="auto"/>
        <w:jc w:val="both"/>
        <w:rPr>
          <w:rFonts w:ascii="Tahoma" w:hAnsi="Tahoma" w:cs="Tahoma"/>
        </w:rPr>
      </w:pPr>
      <w:hyperlink r:id="rId13" w:history="1">
        <w:r w:rsidR="00020BAB" w:rsidRPr="003F6B76">
          <w:rPr>
            <w:rStyle w:val="Hipercze"/>
            <w:rFonts w:ascii="Tahoma" w:hAnsi="Tahoma" w:cs="Tahoma"/>
            <w:color w:val="auto"/>
            <w:u w:val="none"/>
          </w:rPr>
          <w:t>www.szpitalnowysacz.pl</w:t>
        </w:r>
      </w:hyperlink>
    </w:p>
    <w:p w:rsidR="00020BAB" w:rsidRPr="003F6B76" w:rsidRDefault="00020BAB" w:rsidP="00DA3EDE">
      <w:pPr>
        <w:pStyle w:val="Akapitzlist"/>
        <w:numPr>
          <w:ilvl w:val="0"/>
          <w:numId w:val="49"/>
        </w:numPr>
        <w:tabs>
          <w:tab w:val="left" w:pos="540"/>
        </w:tabs>
        <w:spacing w:line="360" w:lineRule="auto"/>
        <w:jc w:val="both"/>
        <w:rPr>
          <w:rFonts w:ascii="Tahoma" w:hAnsi="Tahoma" w:cs="Tahoma"/>
        </w:rPr>
      </w:pPr>
      <w:r w:rsidRPr="003F6B76">
        <w:rPr>
          <w:rFonts w:ascii="Tahoma" w:hAnsi="Tahoma" w:cs="Tahoma"/>
        </w:rPr>
        <w:t>https://miniportal.uzp.gov.pl</w:t>
      </w:r>
    </w:p>
    <w:p w:rsidR="00020BAB" w:rsidRPr="003F6B76" w:rsidRDefault="00020BAB" w:rsidP="00020BAB">
      <w:pPr>
        <w:tabs>
          <w:tab w:val="left" w:pos="540"/>
        </w:tabs>
        <w:spacing w:before="240" w:line="360" w:lineRule="auto"/>
        <w:ind w:left="284"/>
        <w:jc w:val="both"/>
        <w:rPr>
          <w:rFonts w:ascii="Tahoma" w:hAnsi="Tahoma" w:cs="Tahoma"/>
          <w:sz w:val="20"/>
          <w:szCs w:val="20"/>
        </w:rPr>
      </w:pPr>
      <w:r w:rsidRPr="003F6B76">
        <w:rPr>
          <w:rFonts w:ascii="Tahoma" w:hAnsi="Tahoma" w:cs="Tahoma"/>
          <w:sz w:val="20"/>
          <w:szCs w:val="20"/>
        </w:rPr>
        <w:t xml:space="preserve">Godziny pracy: </w:t>
      </w:r>
      <w:r w:rsidRPr="003F6B76">
        <w:rPr>
          <w:rFonts w:ascii="Tahoma" w:hAnsi="Tahoma" w:cs="Tahoma"/>
          <w:caps/>
          <w:sz w:val="20"/>
          <w:szCs w:val="20"/>
        </w:rPr>
        <w:t xml:space="preserve">7.30-15.05 </w:t>
      </w:r>
      <w:r w:rsidRPr="003F6B76">
        <w:rPr>
          <w:rFonts w:ascii="Tahoma" w:hAnsi="Tahoma" w:cs="Tahoma"/>
          <w:sz w:val="20"/>
          <w:szCs w:val="20"/>
        </w:rPr>
        <w:t>od poniedziałku do piątku.</w:t>
      </w:r>
    </w:p>
    <w:p w:rsidR="00651132" w:rsidRPr="003F6B76"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3F6B76">
        <w:rPr>
          <w:rFonts w:ascii="Tahoma" w:hAnsi="Tahoma" w:cs="Tahoma"/>
          <w:b/>
        </w:rPr>
        <w:tab/>
      </w:r>
      <w:r w:rsidR="007A3EC3" w:rsidRPr="003F6B76">
        <w:rPr>
          <w:rFonts w:ascii="Tahoma" w:hAnsi="Tahoma" w:cs="Tahoma"/>
          <w:b/>
        </w:rPr>
        <w:t>OCHRONA DANYCH OSOBOWYCH</w:t>
      </w:r>
    </w:p>
    <w:p w:rsidR="003D6AA5" w:rsidRPr="003F6B76" w:rsidRDefault="003D6AA5" w:rsidP="00E150CE">
      <w:pPr>
        <w:pStyle w:val="pkt"/>
        <w:numPr>
          <w:ilvl w:val="0"/>
          <w:numId w:val="20"/>
        </w:numPr>
        <w:tabs>
          <w:tab w:val="num" w:pos="284"/>
        </w:tabs>
        <w:spacing w:before="240" w:after="0" w:line="360" w:lineRule="auto"/>
        <w:ind w:left="284" w:hanging="284"/>
        <w:rPr>
          <w:rFonts w:ascii="Tahoma" w:hAnsi="Tahoma" w:cs="Tahoma"/>
        </w:rPr>
      </w:pPr>
      <w:r w:rsidRPr="003F6B76">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3F6B76" w:rsidRDefault="003D6AA5"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administratorem Pani/Pana danych osobowych jest</w:t>
      </w:r>
      <w:r w:rsidR="00D266A4" w:rsidRPr="003F6B76">
        <w:rPr>
          <w:rFonts w:ascii="Tahoma" w:hAnsi="Tahoma" w:cs="Tahoma"/>
          <w:caps/>
        </w:rPr>
        <w:t xml:space="preserve"> </w:t>
      </w:r>
      <w:r w:rsidR="00D266A4" w:rsidRPr="003F6B76">
        <w:rPr>
          <w:rFonts w:ascii="Tahoma" w:hAnsi="Tahoma" w:cs="Tahoma"/>
          <w:b/>
          <w:caps/>
        </w:rPr>
        <w:t>Szpital Specjalistycz</w:t>
      </w:r>
      <w:r w:rsidR="007011F1" w:rsidRPr="003F6B76">
        <w:rPr>
          <w:rFonts w:ascii="Tahoma" w:hAnsi="Tahoma" w:cs="Tahoma"/>
          <w:b/>
          <w:caps/>
        </w:rPr>
        <w:t>N</w:t>
      </w:r>
      <w:r w:rsidR="00D266A4" w:rsidRPr="003F6B76">
        <w:rPr>
          <w:rFonts w:ascii="Tahoma" w:hAnsi="Tahoma" w:cs="Tahoma"/>
          <w:b/>
          <w:caps/>
        </w:rPr>
        <w:t>y im. Jędrzeja Śniadeck</w:t>
      </w:r>
      <w:r w:rsidR="007011F1" w:rsidRPr="003F6B76">
        <w:rPr>
          <w:rFonts w:ascii="Tahoma" w:hAnsi="Tahoma" w:cs="Tahoma"/>
          <w:b/>
          <w:caps/>
        </w:rPr>
        <w:t>I</w:t>
      </w:r>
      <w:r w:rsidR="00D266A4" w:rsidRPr="003F6B76">
        <w:rPr>
          <w:rFonts w:ascii="Tahoma" w:hAnsi="Tahoma" w:cs="Tahoma"/>
          <w:b/>
          <w:caps/>
        </w:rPr>
        <w:t>ego w Nowym Sączu</w:t>
      </w:r>
      <w:r w:rsidRPr="003F6B76">
        <w:rPr>
          <w:rFonts w:ascii="Tahoma" w:hAnsi="Tahoma" w:cs="Tahoma"/>
          <w:b/>
        </w:rPr>
        <w:t>;</w:t>
      </w:r>
    </w:p>
    <w:p w:rsidR="003D6AA5" w:rsidRPr="003F6B76" w:rsidRDefault="00A816A6" w:rsidP="007623B8">
      <w:pPr>
        <w:pStyle w:val="pkt"/>
        <w:numPr>
          <w:ilvl w:val="0"/>
          <w:numId w:val="30"/>
        </w:numPr>
        <w:spacing w:before="0" w:after="0" w:line="360" w:lineRule="auto"/>
        <w:ind w:left="709" w:hanging="401"/>
        <w:rPr>
          <w:rFonts w:ascii="Tahoma" w:hAnsi="Tahoma" w:cs="Tahoma"/>
          <w:b/>
        </w:rPr>
      </w:pPr>
      <w:r w:rsidRPr="003F6B76">
        <w:rPr>
          <w:rFonts w:ascii="Tahoma" w:hAnsi="Tahoma" w:cs="Tahoma"/>
        </w:rPr>
        <w:t>administrator wyznaczył Inspektora Danych Osobowych, z którym można się kontaktować pod adresem e-mail:</w:t>
      </w:r>
      <w:r w:rsidR="00D266A4" w:rsidRPr="003F6B76">
        <w:rPr>
          <w:rFonts w:ascii="Tahoma" w:hAnsi="Tahoma" w:cs="Tahoma"/>
        </w:rPr>
        <w:t xml:space="preserve"> </w:t>
      </w:r>
      <w:r w:rsidR="00D266A4" w:rsidRPr="003F6B76">
        <w:rPr>
          <w:rFonts w:ascii="Tahoma" w:hAnsi="Tahoma" w:cs="Tahoma"/>
          <w:b/>
        </w:rPr>
        <w:t>abi@szpitalnowysacz.pl</w:t>
      </w:r>
    </w:p>
    <w:p w:rsidR="00A816A6" w:rsidRPr="003F6B76" w:rsidRDefault="00A816A6"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Pani/Pana dane osobowe przetwarzane będą na podstawie art. 6 ust. 1 lit. c RODO w celu związanym z przedmiotowym postępowaniem o udzielenie zamówienia publicznego, prowadzonym w trybie przetargu nieograniczonego</w:t>
      </w:r>
      <w:r w:rsidR="006204E8" w:rsidRPr="003F6B76">
        <w:rPr>
          <w:rFonts w:ascii="Tahoma" w:hAnsi="Tahoma" w:cs="Tahoma"/>
        </w:rPr>
        <w:t>.</w:t>
      </w:r>
    </w:p>
    <w:p w:rsidR="00800EFF" w:rsidRPr="003F6B76" w:rsidRDefault="00800EFF"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 xml:space="preserve">odbiorcami Pani/Pana danych osobowych będą osoby lub podmioty, którym udostępniona zostanie dokumentacja postępowania w oparciu o art. </w:t>
      </w:r>
      <w:r w:rsidR="006204E8" w:rsidRPr="003F6B76">
        <w:rPr>
          <w:rFonts w:ascii="Tahoma" w:hAnsi="Tahoma" w:cs="Tahoma"/>
        </w:rPr>
        <w:t xml:space="preserve">74 </w:t>
      </w:r>
      <w:r w:rsidRPr="003F6B76">
        <w:rPr>
          <w:rFonts w:ascii="Tahoma" w:hAnsi="Tahoma" w:cs="Tahoma"/>
        </w:rPr>
        <w:t xml:space="preserve">ustawy </w:t>
      </w:r>
      <w:r w:rsidR="006204E8" w:rsidRPr="003F6B76">
        <w:rPr>
          <w:rFonts w:ascii="Tahoma" w:hAnsi="Tahoma" w:cs="Tahoma"/>
        </w:rPr>
        <w:t>P.Z.P.</w:t>
      </w:r>
    </w:p>
    <w:p w:rsidR="00800EFF" w:rsidRPr="003F6B76" w:rsidRDefault="00800EFF"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lastRenderedPageBreak/>
        <w:t xml:space="preserve">Pani/Pana dane osobowe będą przechowywane, zgodnie z art. </w:t>
      </w:r>
      <w:r w:rsidR="006204E8" w:rsidRPr="003F6B76">
        <w:rPr>
          <w:rFonts w:ascii="Tahoma" w:hAnsi="Tahoma" w:cs="Tahoma"/>
        </w:rPr>
        <w:t>78</w:t>
      </w:r>
      <w:r w:rsidRPr="003F6B76">
        <w:rPr>
          <w:rFonts w:ascii="Tahoma" w:hAnsi="Tahoma" w:cs="Tahoma"/>
        </w:rPr>
        <w:t xml:space="preserve"> ust. 1 </w:t>
      </w:r>
      <w:r w:rsidR="006204E8" w:rsidRPr="003F6B76">
        <w:rPr>
          <w:rFonts w:ascii="Tahoma" w:hAnsi="Tahoma" w:cs="Tahoma"/>
        </w:rPr>
        <w:t xml:space="preserve">P.Z.P. </w:t>
      </w:r>
      <w:r w:rsidRPr="003F6B76">
        <w:rPr>
          <w:rFonts w:ascii="Tahoma" w:hAnsi="Tahoma" w:cs="Tahoma"/>
        </w:rPr>
        <w:t>przez okres 4 lat od dnia zakończenia postępowania o udzielenie zamówienia, a jeżeli czas trwania umowy przekracza 4 lata, okres przechowywania obejmuje cały czas trwania umowy;</w:t>
      </w:r>
    </w:p>
    <w:p w:rsidR="00800EFF" w:rsidRPr="003F6B76" w:rsidRDefault="00800EFF"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 xml:space="preserve">obowiązek podania przez Panią/Pana danych osobowych bezpośrednio Pani/Pana dotyczących jest wymogiem ustawowym określonym w przepisanych ustawy </w:t>
      </w:r>
      <w:r w:rsidR="006204E8" w:rsidRPr="003F6B76">
        <w:rPr>
          <w:rFonts w:ascii="Tahoma" w:hAnsi="Tahoma" w:cs="Tahoma"/>
        </w:rPr>
        <w:t>P.Z.P.</w:t>
      </w:r>
      <w:r w:rsidRPr="003F6B76">
        <w:rPr>
          <w:rFonts w:ascii="Tahoma" w:hAnsi="Tahoma" w:cs="Tahoma"/>
        </w:rPr>
        <w:t>, związanym z udziałem w postępowaniu o udzielenie zamówienia publicznego</w:t>
      </w:r>
      <w:r w:rsidR="006204E8" w:rsidRPr="003F6B76">
        <w:rPr>
          <w:rFonts w:ascii="Tahoma" w:hAnsi="Tahoma" w:cs="Tahoma"/>
        </w:rPr>
        <w:t>.</w:t>
      </w:r>
    </w:p>
    <w:p w:rsidR="00800EFF" w:rsidRPr="003F6B76" w:rsidRDefault="00800EFF" w:rsidP="007623B8">
      <w:pPr>
        <w:pStyle w:val="pkt"/>
        <w:numPr>
          <w:ilvl w:val="0"/>
          <w:numId w:val="30"/>
        </w:numPr>
        <w:tabs>
          <w:tab w:val="clear" w:pos="595"/>
          <w:tab w:val="num" w:pos="709"/>
        </w:tabs>
        <w:spacing w:before="0" w:after="0" w:line="360" w:lineRule="auto"/>
        <w:ind w:left="709" w:hanging="401"/>
        <w:rPr>
          <w:rFonts w:ascii="Tahoma" w:hAnsi="Tahoma" w:cs="Tahoma"/>
        </w:rPr>
      </w:pPr>
      <w:r w:rsidRPr="003F6B76">
        <w:rPr>
          <w:rFonts w:ascii="Tahoma" w:hAnsi="Tahoma" w:cs="Tahoma"/>
        </w:rPr>
        <w:t>w odniesieniu do Pani/Pana danych osobowych decyzje nie będą podejmowane w sposób zautomatyzowany, stosownie do art. 22 RODO</w:t>
      </w:r>
      <w:r w:rsidR="006204E8" w:rsidRPr="003F6B76">
        <w:rPr>
          <w:rFonts w:ascii="Tahoma" w:hAnsi="Tahoma" w:cs="Tahoma"/>
        </w:rPr>
        <w:t>.</w:t>
      </w:r>
    </w:p>
    <w:p w:rsidR="00800EFF" w:rsidRPr="003F6B76" w:rsidRDefault="00800EFF"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posiada Pani/Pan:</w:t>
      </w:r>
    </w:p>
    <w:p w:rsidR="00800EFF" w:rsidRPr="003F6B76" w:rsidRDefault="007753CE" w:rsidP="007623B8">
      <w:pPr>
        <w:pStyle w:val="pkt"/>
        <w:numPr>
          <w:ilvl w:val="0"/>
          <w:numId w:val="31"/>
        </w:numPr>
        <w:spacing w:before="0" w:after="0" w:line="360" w:lineRule="auto"/>
        <w:ind w:left="1064" w:hanging="462"/>
        <w:rPr>
          <w:rFonts w:ascii="Tahoma" w:hAnsi="Tahoma" w:cs="Tahoma"/>
        </w:rPr>
      </w:pPr>
      <w:r w:rsidRPr="003F6B76">
        <w:rPr>
          <w:rFonts w:ascii="Tahoma" w:hAnsi="Tahoma" w:cs="Tahoma"/>
        </w:rPr>
        <w:tab/>
      </w:r>
      <w:r w:rsidR="00800EFF" w:rsidRPr="003F6B76">
        <w:rPr>
          <w:rFonts w:ascii="Tahoma" w:hAnsi="Tahoma" w:cs="Tahoma"/>
        </w:rPr>
        <w:t>na podstawie art. 15 RODO prawo dostępu do danych osobowych Pani/Pana dotyczących</w:t>
      </w:r>
      <w:r w:rsidR="00BB226D" w:rsidRPr="003F6B76">
        <w:rPr>
          <w:rFonts w:ascii="Tahoma" w:hAnsi="Tahoma" w:cs="Tahoma"/>
        </w:rPr>
        <w:t xml:space="preserve"> (w </w:t>
      </w:r>
      <w:r w:rsidR="002F3C99" w:rsidRPr="003F6B76">
        <w:rPr>
          <w:rFonts w:ascii="Tahoma" w:hAnsi="Tahoma" w:cs="Tahoma"/>
        </w:rPr>
        <w:t>przypadku, gdy</w:t>
      </w:r>
      <w:r w:rsidR="00BB226D" w:rsidRPr="003F6B76">
        <w:rPr>
          <w:rFonts w:ascii="Tahoma" w:hAnsi="Tahoma" w:cs="Tahoma"/>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3F6B76">
        <w:rPr>
          <w:rFonts w:ascii="Tahoma" w:hAnsi="Tahoma" w:cs="Tahoma"/>
        </w:rPr>
        <w:t>publicznego lub</w:t>
      </w:r>
      <w:r w:rsidR="00BB226D" w:rsidRPr="003F6B76">
        <w:rPr>
          <w:rFonts w:ascii="Tahoma" w:hAnsi="Tahoma" w:cs="Tahoma"/>
        </w:rPr>
        <w:t xml:space="preserve"> konkursu albo sprecyzowanie nazwy lub daty zakończonego postępowania o udzielenie zamówienia)</w:t>
      </w:r>
      <w:r w:rsidR="00800EFF" w:rsidRPr="003F6B76">
        <w:rPr>
          <w:rFonts w:ascii="Tahoma" w:hAnsi="Tahoma" w:cs="Tahoma"/>
        </w:rPr>
        <w:t>;</w:t>
      </w:r>
    </w:p>
    <w:p w:rsidR="00800EFF" w:rsidRPr="003F6B76" w:rsidRDefault="007753CE" w:rsidP="007623B8">
      <w:pPr>
        <w:pStyle w:val="pkt"/>
        <w:numPr>
          <w:ilvl w:val="0"/>
          <w:numId w:val="31"/>
        </w:numPr>
        <w:spacing w:before="0" w:after="0" w:line="360" w:lineRule="auto"/>
        <w:ind w:left="1064" w:hanging="462"/>
        <w:rPr>
          <w:rFonts w:ascii="Tahoma" w:hAnsi="Tahoma" w:cs="Tahoma"/>
        </w:rPr>
      </w:pPr>
      <w:r w:rsidRPr="003F6B76">
        <w:rPr>
          <w:rFonts w:ascii="Tahoma" w:hAnsi="Tahoma" w:cs="Tahoma"/>
        </w:rPr>
        <w:tab/>
      </w:r>
      <w:r w:rsidR="00800EFF" w:rsidRPr="003F6B76">
        <w:rPr>
          <w:rFonts w:ascii="Tahoma" w:hAnsi="Tahoma" w:cs="Tahoma"/>
        </w:rPr>
        <w:t xml:space="preserve">na podstawie art. 16 RODO prawo do sprostowania Pani/Pana danych osobowych </w:t>
      </w:r>
      <w:r w:rsidR="00E859D0" w:rsidRPr="003F6B76">
        <w:rPr>
          <w:rFonts w:ascii="Tahoma" w:hAnsi="Tahoma" w:cs="Tahoma"/>
        </w:rPr>
        <w:t>(</w:t>
      </w:r>
      <w:r w:rsidR="00E859D0" w:rsidRPr="003F6B76">
        <w:rPr>
          <w:rFonts w:ascii="Tahoma" w:hAnsi="Tahoma" w:cs="Tahoma"/>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3F6B76">
        <w:rPr>
          <w:rFonts w:ascii="Tahoma" w:hAnsi="Tahoma" w:cs="Tahoma"/>
        </w:rPr>
        <w:t>);</w:t>
      </w:r>
    </w:p>
    <w:p w:rsidR="00E859D0" w:rsidRPr="003F6B76" w:rsidRDefault="007753CE" w:rsidP="007623B8">
      <w:pPr>
        <w:pStyle w:val="pkt"/>
        <w:numPr>
          <w:ilvl w:val="0"/>
          <w:numId w:val="31"/>
        </w:numPr>
        <w:spacing w:before="0" w:after="0" w:line="360" w:lineRule="auto"/>
        <w:ind w:left="1064" w:hanging="462"/>
        <w:rPr>
          <w:rFonts w:ascii="Tahoma" w:hAnsi="Tahoma" w:cs="Tahoma"/>
        </w:rPr>
      </w:pPr>
      <w:r w:rsidRPr="003F6B76">
        <w:rPr>
          <w:rFonts w:ascii="Tahoma" w:hAnsi="Tahoma" w:cs="Tahoma"/>
        </w:rPr>
        <w:tab/>
      </w:r>
      <w:r w:rsidR="00E859D0" w:rsidRPr="003F6B76">
        <w:rPr>
          <w:rFonts w:ascii="Tahoma" w:hAnsi="Tahoma" w:cs="Tahoma"/>
        </w:rPr>
        <w:t>na podstawie art. 18 RODO prawo żądania od administratora ograniczenia przetwarzania danych osobowych z zastrzeżeniem</w:t>
      </w:r>
      <w:r w:rsidR="00C04F4E" w:rsidRPr="003F6B76">
        <w:rPr>
          <w:rFonts w:ascii="Tahoma" w:hAnsi="Tahoma" w:cs="Tahoma"/>
        </w:rPr>
        <w:t xml:space="preserve"> okresu trwania postępowania o udzielenie zamówienia publicznego lub konkursu oraz</w:t>
      </w:r>
      <w:r w:rsidR="00E859D0" w:rsidRPr="003F6B76">
        <w:rPr>
          <w:rFonts w:ascii="Tahoma" w:hAnsi="Tahoma" w:cs="Tahoma"/>
        </w:rPr>
        <w:t xml:space="preserve"> przypadków, o których mowa w art. 18 ust. 2 RODO (</w:t>
      </w:r>
      <w:r w:rsidR="00E859D0" w:rsidRPr="003F6B76">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3F6B76">
        <w:rPr>
          <w:rFonts w:ascii="Tahoma" w:hAnsi="Tahoma" w:cs="Tahoma"/>
        </w:rPr>
        <w:t>);</w:t>
      </w:r>
    </w:p>
    <w:p w:rsidR="00E859D0" w:rsidRPr="003F6B76" w:rsidRDefault="00E04A0C" w:rsidP="007623B8">
      <w:pPr>
        <w:pStyle w:val="pkt"/>
        <w:numPr>
          <w:ilvl w:val="0"/>
          <w:numId w:val="31"/>
        </w:numPr>
        <w:spacing w:before="0" w:after="0" w:line="360" w:lineRule="auto"/>
        <w:ind w:left="1064" w:hanging="462"/>
        <w:rPr>
          <w:rFonts w:ascii="Tahoma" w:hAnsi="Tahoma" w:cs="Tahoma"/>
        </w:rPr>
      </w:pPr>
      <w:r w:rsidRPr="003F6B76">
        <w:rPr>
          <w:rFonts w:ascii="Tahoma" w:hAnsi="Tahoma" w:cs="Tahoma"/>
        </w:rPr>
        <w:tab/>
      </w:r>
      <w:r w:rsidR="00E859D0" w:rsidRPr="003F6B76">
        <w:rPr>
          <w:rFonts w:ascii="Tahoma" w:hAnsi="Tahoma" w:cs="Tahoma"/>
        </w:rPr>
        <w:t xml:space="preserve">prawo do wniesienia skargi do Prezesa Urzędu Ochrony Danych Osobowych, gdy uzna Pani/Pan, że przetwarzanie danych osobowych Pani/Pana dotyczących narusza przepisy RODO; </w:t>
      </w:r>
      <w:r w:rsidR="00E859D0" w:rsidRPr="003F6B76">
        <w:rPr>
          <w:rFonts w:ascii="Tahoma" w:hAnsi="Tahoma" w:cs="Tahoma"/>
          <w:i/>
        </w:rPr>
        <w:t xml:space="preserve"> </w:t>
      </w:r>
    </w:p>
    <w:p w:rsidR="00800EFF" w:rsidRPr="003F6B76" w:rsidRDefault="00365896"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t>nie przysługuje Pani/Panu:</w:t>
      </w:r>
    </w:p>
    <w:p w:rsidR="00365896" w:rsidRPr="003F6B76" w:rsidRDefault="00E04A0C" w:rsidP="007623B8">
      <w:pPr>
        <w:pStyle w:val="pkt"/>
        <w:numPr>
          <w:ilvl w:val="0"/>
          <w:numId w:val="32"/>
        </w:numPr>
        <w:spacing w:before="0" w:after="0" w:line="360" w:lineRule="auto"/>
        <w:ind w:left="1008" w:hanging="392"/>
        <w:rPr>
          <w:rFonts w:ascii="Tahoma" w:hAnsi="Tahoma" w:cs="Tahoma"/>
        </w:rPr>
      </w:pPr>
      <w:r w:rsidRPr="003F6B76">
        <w:rPr>
          <w:rFonts w:ascii="Tahoma" w:hAnsi="Tahoma" w:cs="Tahoma"/>
        </w:rPr>
        <w:tab/>
      </w:r>
      <w:r w:rsidR="00365896" w:rsidRPr="003F6B76">
        <w:rPr>
          <w:rFonts w:ascii="Tahoma" w:hAnsi="Tahoma" w:cs="Tahoma"/>
        </w:rPr>
        <w:t>w związku z art. 17 ust. 3 lit. b, d lub e RODO prawo do usunięcia danych osobowych;</w:t>
      </w:r>
    </w:p>
    <w:p w:rsidR="00365896" w:rsidRPr="003F6B76" w:rsidRDefault="00E04A0C" w:rsidP="007623B8">
      <w:pPr>
        <w:pStyle w:val="pkt"/>
        <w:numPr>
          <w:ilvl w:val="0"/>
          <w:numId w:val="32"/>
        </w:numPr>
        <w:spacing w:before="0" w:after="0" w:line="360" w:lineRule="auto"/>
        <w:ind w:left="1008" w:hanging="392"/>
        <w:rPr>
          <w:rFonts w:ascii="Tahoma" w:hAnsi="Tahoma" w:cs="Tahoma"/>
        </w:rPr>
      </w:pPr>
      <w:r w:rsidRPr="003F6B76">
        <w:rPr>
          <w:rFonts w:ascii="Tahoma" w:hAnsi="Tahoma" w:cs="Tahoma"/>
        </w:rPr>
        <w:tab/>
      </w:r>
      <w:r w:rsidR="00365896" w:rsidRPr="003F6B76">
        <w:rPr>
          <w:rFonts w:ascii="Tahoma" w:hAnsi="Tahoma" w:cs="Tahoma"/>
        </w:rPr>
        <w:t>prawo do przenoszenia danych osobowych, o którym mowa w art. 20 RODO;</w:t>
      </w:r>
    </w:p>
    <w:p w:rsidR="00365896" w:rsidRPr="003F6B76" w:rsidRDefault="00E04A0C" w:rsidP="007623B8">
      <w:pPr>
        <w:pStyle w:val="pkt"/>
        <w:numPr>
          <w:ilvl w:val="0"/>
          <w:numId w:val="32"/>
        </w:numPr>
        <w:spacing w:before="0" w:after="0" w:line="360" w:lineRule="auto"/>
        <w:ind w:left="1008" w:hanging="392"/>
        <w:rPr>
          <w:rFonts w:ascii="Tahoma" w:hAnsi="Tahoma" w:cs="Tahoma"/>
        </w:rPr>
      </w:pPr>
      <w:r w:rsidRPr="003F6B76">
        <w:rPr>
          <w:rFonts w:ascii="Tahoma" w:hAnsi="Tahoma" w:cs="Tahoma"/>
        </w:rPr>
        <w:tab/>
      </w:r>
      <w:r w:rsidR="00365896" w:rsidRPr="003F6B76">
        <w:rPr>
          <w:rFonts w:ascii="Tahoma" w:hAnsi="Tahoma" w:cs="Tahoma"/>
        </w:rPr>
        <w:t xml:space="preserve">na podstawie art. 21 RODO prawo sprzeciwu, wobec przetwarzania danych osobowych, gdyż podstawą prawną przetwarzania Pani/Pana danych osobowych jest art. 6 ust. 1 lit. c RODO; </w:t>
      </w:r>
    </w:p>
    <w:p w:rsidR="00365896" w:rsidRPr="003F6B76" w:rsidRDefault="00365896" w:rsidP="007623B8">
      <w:pPr>
        <w:pStyle w:val="pkt"/>
        <w:numPr>
          <w:ilvl w:val="0"/>
          <w:numId w:val="30"/>
        </w:numPr>
        <w:spacing w:before="0" w:after="0" w:line="360" w:lineRule="auto"/>
        <w:ind w:left="709" w:hanging="401"/>
        <w:rPr>
          <w:rFonts w:ascii="Tahoma" w:hAnsi="Tahoma" w:cs="Tahoma"/>
        </w:rPr>
      </w:pPr>
      <w:r w:rsidRPr="003F6B76">
        <w:rPr>
          <w:rFonts w:ascii="Tahoma" w:hAnsi="Tahoma" w:cs="Tahoma"/>
        </w:rPr>
        <w:lastRenderedPageBreak/>
        <w:t>przysługuje Pani/Panu prawo wniesienia skargi do organu nadzorczego na niezgodne z RODO przetwarzanie Pani/Pana danych osobowych przez administratora</w:t>
      </w:r>
      <w:r w:rsidR="006204E8" w:rsidRPr="003F6B76">
        <w:rPr>
          <w:rFonts w:ascii="Tahoma" w:hAnsi="Tahoma" w:cs="Tahoma"/>
        </w:rPr>
        <w:t>. O</w:t>
      </w:r>
      <w:r w:rsidRPr="003F6B76">
        <w:rPr>
          <w:rFonts w:ascii="Tahoma" w:hAnsi="Tahoma" w:cs="Tahoma"/>
        </w:rPr>
        <w:t>rganem właściwym dla przedmiotowej skargi jest Urząd Ochrony Danych Osobowych, ul. Stawki 2, 00-193 Warszawa.</w:t>
      </w:r>
    </w:p>
    <w:p w:rsidR="007B7462" w:rsidRPr="003F6B76" w:rsidRDefault="00C1481E" w:rsidP="00E150CE">
      <w:pPr>
        <w:pStyle w:val="pkt"/>
        <w:numPr>
          <w:ilvl w:val="0"/>
          <w:numId w:val="17"/>
        </w:numPr>
        <w:pBdr>
          <w:bottom w:val="double" w:sz="4" w:space="1" w:color="auto"/>
        </w:pBdr>
        <w:shd w:val="clear" w:color="auto" w:fill="DAEEF3"/>
        <w:spacing w:before="360" w:after="40" w:line="360" w:lineRule="auto"/>
        <w:ind w:left="426" w:hanging="426"/>
        <w:rPr>
          <w:rFonts w:ascii="Tahoma" w:hAnsi="Tahoma" w:cs="Tahoma"/>
          <w:b/>
        </w:rPr>
      </w:pPr>
      <w:r w:rsidRPr="003F6B76">
        <w:rPr>
          <w:rFonts w:ascii="Tahoma" w:hAnsi="Tahoma" w:cs="Tahoma"/>
          <w:b/>
        </w:rPr>
        <w:tab/>
      </w:r>
      <w:r w:rsidR="007B7462" w:rsidRPr="003F6B76">
        <w:rPr>
          <w:rFonts w:ascii="Tahoma" w:hAnsi="Tahoma" w:cs="Tahoma"/>
          <w:b/>
        </w:rPr>
        <w:t>TRYB UDZIELENIA ZAMÓWIENIA</w:t>
      </w:r>
    </w:p>
    <w:p w:rsidR="00F56513" w:rsidRPr="003F6B76" w:rsidRDefault="00E04A0C" w:rsidP="007623B8">
      <w:pPr>
        <w:pStyle w:val="pkt"/>
        <w:numPr>
          <w:ilvl w:val="0"/>
          <w:numId w:val="33"/>
        </w:numPr>
        <w:spacing w:before="240" w:after="0" w:line="360" w:lineRule="auto"/>
        <w:ind w:left="426" w:hanging="426"/>
        <w:rPr>
          <w:rFonts w:ascii="Tahoma" w:hAnsi="Tahoma" w:cs="Tahoma"/>
        </w:rPr>
      </w:pPr>
      <w:r w:rsidRPr="003F6B76">
        <w:rPr>
          <w:rFonts w:ascii="Tahoma" w:hAnsi="Tahoma" w:cs="Tahoma"/>
        </w:rPr>
        <w:tab/>
      </w:r>
      <w:r w:rsidR="00F56513" w:rsidRPr="003F6B76">
        <w:rPr>
          <w:rFonts w:ascii="Tahoma" w:hAnsi="Tahoma" w:cs="Tahoma"/>
        </w:rPr>
        <w:t xml:space="preserve">Niniejsze postępowanie prowadzone jest w trybie </w:t>
      </w:r>
      <w:r w:rsidR="006204E8" w:rsidRPr="003F6B76">
        <w:rPr>
          <w:rFonts w:ascii="Tahoma" w:hAnsi="Tahoma" w:cs="Tahoma"/>
        </w:rPr>
        <w:t xml:space="preserve">podstawowym o jakim stanowi art. 275 </w:t>
      </w:r>
      <w:proofErr w:type="spellStart"/>
      <w:r w:rsidR="006204E8" w:rsidRPr="003F6B76">
        <w:rPr>
          <w:rFonts w:ascii="Tahoma" w:hAnsi="Tahoma" w:cs="Tahoma"/>
        </w:rPr>
        <w:t>pkt</w:t>
      </w:r>
      <w:proofErr w:type="spellEnd"/>
      <w:r w:rsidR="006204E8" w:rsidRPr="003F6B76">
        <w:rPr>
          <w:rFonts w:ascii="Tahoma" w:hAnsi="Tahoma" w:cs="Tahoma"/>
        </w:rPr>
        <w:t xml:space="preserve"> 1 </w:t>
      </w:r>
      <w:proofErr w:type="spellStart"/>
      <w:r w:rsidR="00740603" w:rsidRPr="003F6B76">
        <w:rPr>
          <w:rFonts w:ascii="Tahoma" w:hAnsi="Tahoma" w:cs="Tahoma"/>
        </w:rPr>
        <w:t>p.z.p</w:t>
      </w:r>
      <w:proofErr w:type="spellEnd"/>
      <w:r w:rsidR="00740603" w:rsidRPr="003F6B76">
        <w:rPr>
          <w:rFonts w:ascii="Tahoma" w:hAnsi="Tahoma" w:cs="Tahoma"/>
        </w:rPr>
        <w:t xml:space="preserve">. </w:t>
      </w:r>
      <w:r w:rsidR="00F56513" w:rsidRPr="003F6B76">
        <w:rPr>
          <w:rFonts w:ascii="Tahoma" w:hAnsi="Tahoma" w:cs="Tahoma"/>
        </w:rPr>
        <w:t>oraz niniejszej Specyfikacji Warunków Zamówienia, zwaną dalej „SWZ”.</w:t>
      </w:r>
      <w:r w:rsidR="006204E8" w:rsidRPr="003F6B76">
        <w:rPr>
          <w:rFonts w:ascii="Tahoma" w:hAnsi="Tahoma" w:cs="Tahoma"/>
        </w:rPr>
        <w:t xml:space="preserve"> </w:t>
      </w:r>
    </w:p>
    <w:p w:rsidR="006204E8"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6204E8" w:rsidRPr="003F6B76">
        <w:rPr>
          <w:rFonts w:ascii="Tahoma" w:hAnsi="Tahoma" w:cs="Tahoma"/>
        </w:rPr>
        <w:t xml:space="preserve">Zamawiający nie przewiduje wyboru najkorzystniejszej oferty z możliwością prowadzenia negocjacji. </w:t>
      </w:r>
    </w:p>
    <w:p w:rsidR="006204E8"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3C7684" w:rsidRPr="003F6B76">
        <w:rPr>
          <w:rFonts w:ascii="Tahoma" w:hAnsi="Tahoma" w:cs="Tahoma"/>
        </w:rPr>
        <w:t>Szacunkowa wartość</w:t>
      </w:r>
      <w:r w:rsidR="007A3EC3" w:rsidRPr="003F6B76">
        <w:rPr>
          <w:rFonts w:ascii="Tahoma" w:hAnsi="Tahoma" w:cs="Tahoma"/>
        </w:rPr>
        <w:t xml:space="preserve"> przedmiotowego</w:t>
      </w:r>
      <w:r w:rsidR="003C7684" w:rsidRPr="003F6B76">
        <w:rPr>
          <w:rFonts w:ascii="Tahoma" w:hAnsi="Tahoma" w:cs="Tahoma"/>
        </w:rPr>
        <w:t xml:space="preserve"> zamówienia nie przekracza </w:t>
      </w:r>
      <w:r w:rsidR="006204E8" w:rsidRPr="003F6B76">
        <w:rPr>
          <w:rFonts w:ascii="Tahoma" w:hAnsi="Tahoma" w:cs="Tahoma"/>
        </w:rPr>
        <w:t xml:space="preserve">progów unijnych o jakich mowa w art. 3 ustawy </w:t>
      </w:r>
      <w:proofErr w:type="spellStart"/>
      <w:r w:rsidR="008A3A90" w:rsidRPr="003F6B76">
        <w:rPr>
          <w:rFonts w:ascii="Tahoma" w:hAnsi="Tahoma" w:cs="Tahoma"/>
        </w:rPr>
        <w:t>p.z.p</w:t>
      </w:r>
      <w:proofErr w:type="spellEnd"/>
      <w:r w:rsidR="008A3A90" w:rsidRPr="003F6B76">
        <w:rPr>
          <w:rFonts w:ascii="Tahoma" w:hAnsi="Tahoma" w:cs="Tahoma"/>
        </w:rPr>
        <w:t xml:space="preserve">. </w:t>
      </w:r>
      <w:r w:rsidR="006204E8" w:rsidRPr="003F6B76">
        <w:rPr>
          <w:rFonts w:ascii="Tahoma" w:hAnsi="Tahoma" w:cs="Tahoma"/>
        </w:rPr>
        <w:t xml:space="preserve"> </w:t>
      </w:r>
    </w:p>
    <w:p w:rsidR="009451AA"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9451AA" w:rsidRPr="003F6B76">
        <w:rPr>
          <w:rFonts w:ascii="Tahoma" w:hAnsi="Tahoma" w:cs="Tahoma"/>
        </w:rPr>
        <w:t xml:space="preserve">Zgodnie z art. </w:t>
      </w:r>
      <w:r w:rsidR="006204E8" w:rsidRPr="003F6B76">
        <w:rPr>
          <w:rFonts w:ascii="Tahoma" w:hAnsi="Tahoma" w:cs="Tahoma"/>
        </w:rPr>
        <w:t xml:space="preserve">310 </w:t>
      </w:r>
      <w:proofErr w:type="spellStart"/>
      <w:r w:rsidR="006204E8" w:rsidRPr="003F6B76">
        <w:rPr>
          <w:rFonts w:ascii="Tahoma" w:hAnsi="Tahoma" w:cs="Tahoma"/>
        </w:rPr>
        <w:t>pkt</w:t>
      </w:r>
      <w:proofErr w:type="spellEnd"/>
      <w:r w:rsidR="006204E8" w:rsidRPr="003F6B76">
        <w:rPr>
          <w:rFonts w:ascii="Tahoma" w:hAnsi="Tahoma" w:cs="Tahoma"/>
        </w:rPr>
        <w:t xml:space="preserve"> 1 </w:t>
      </w:r>
      <w:proofErr w:type="spellStart"/>
      <w:r w:rsidR="008A3A90" w:rsidRPr="003F6B76">
        <w:rPr>
          <w:rFonts w:ascii="Tahoma" w:hAnsi="Tahoma" w:cs="Tahoma"/>
        </w:rPr>
        <w:t>p.z.p</w:t>
      </w:r>
      <w:proofErr w:type="spellEnd"/>
      <w:r w:rsidR="008A3A90" w:rsidRPr="003F6B76">
        <w:rPr>
          <w:rFonts w:ascii="Tahoma" w:hAnsi="Tahoma" w:cs="Tahoma"/>
        </w:rPr>
        <w:t xml:space="preserve">. </w:t>
      </w:r>
      <w:r w:rsidR="009451AA" w:rsidRPr="003F6B76">
        <w:rPr>
          <w:rFonts w:ascii="Tahoma" w:hAnsi="Tahoma" w:cs="Tahoma"/>
        </w:rPr>
        <w:t>Zamawiający przewiduje możliwość unieważnienia przedmiotowego postępowania, jeżeli środki, które Zamawiający zamierzał przeznaczyć na sfinansowanie całości lub części zamówienia, nie zostały mu przyznane.</w:t>
      </w:r>
    </w:p>
    <w:p w:rsidR="003C7684"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3C7684" w:rsidRPr="003F6B76">
        <w:rPr>
          <w:rFonts w:ascii="Tahoma" w:hAnsi="Tahoma" w:cs="Tahoma"/>
        </w:rPr>
        <w:t>Zamawiający nie przewiduje aukcji elektronicznej.</w:t>
      </w:r>
    </w:p>
    <w:p w:rsidR="006204E8"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6204E8" w:rsidRPr="003F6B76">
        <w:rPr>
          <w:rFonts w:ascii="Tahoma" w:hAnsi="Tahoma" w:cs="Tahoma"/>
        </w:rPr>
        <w:t>Zamawiający nie przewiduje złożenia oferty w postaci katalogów elektronicznych.</w:t>
      </w:r>
    </w:p>
    <w:p w:rsidR="0022144E"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3C7684" w:rsidRPr="003F6B76">
        <w:rPr>
          <w:rFonts w:ascii="Tahoma" w:hAnsi="Tahoma" w:cs="Tahoma"/>
        </w:rPr>
        <w:t>Zamawiający nie prowadzi postępowania w celu zawarcia umowy ramowej.</w:t>
      </w:r>
    </w:p>
    <w:p w:rsidR="00A40145" w:rsidRPr="003F6B76" w:rsidRDefault="00E04A0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ab/>
      </w:r>
      <w:r w:rsidR="004836E1" w:rsidRPr="003F6B76">
        <w:rPr>
          <w:rFonts w:ascii="Tahoma" w:hAnsi="Tahoma" w:cs="Tahoma"/>
        </w:rPr>
        <w:t xml:space="preserve">Zamawiający </w:t>
      </w:r>
      <w:r w:rsidR="00941972" w:rsidRPr="003F6B76">
        <w:rPr>
          <w:rFonts w:ascii="Tahoma" w:hAnsi="Tahoma" w:cs="Tahoma"/>
        </w:rPr>
        <w:t xml:space="preserve">nie zastrzega możliwości ubiegania się o udzielenie zamówienia wyłącznie przez wykonawców, o których mowa w art. 94 </w:t>
      </w:r>
      <w:proofErr w:type="spellStart"/>
      <w:r w:rsidR="00941972" w:rsidRPr="003F6B76">
        <w:rPr>
          <w:rFonts w:ascii="Tahoma" w:hAnsi="Tahoma" w:cs="Tahoma"/>
        </w:rPr>
        <w:t>p.z.p</w:t>
      </w:r>
      <w:proofErr w:type="spellEnd"/>
      <w:r w:rsidR="00941972" w:rsidRPr="003F6B76">
        <w:rPr>
          <w:rFonts w:ascii="Tahoma" w:hAnsi="Tahoma" w:cs="Tahoma"/>
        </w:rPr>
        <w:t xml:space="preserve">. </w:t>
      </w:r>
    </w:p>
    <w:p w:rsidR="005862BC" w:rsidRPr="003F6B76" w:rsidRDefault="005862BC" w:rsidP="007623B8">
      <w:pPr>
        <w:pStyle w:val="pkt"/>
        <w:numPr>
          <w:ilvl w:val="0"/>
          <w:numId w:val="33"/>
        </w:numPr>
        <w:spacing w:before="0" w:after="0" w:line="360" w:lineRule="auto"/>
        <w:ind w:left="426" w:hanging="426"/>
        <w:rPr>
          <w:rFonts w:ascii="Tahoma" w:hAnsi="Tahoma" w:cs="Tahoma"/>
        </w:rPr>
      </w:pPr>
      <w:r w:rsidRPr="003F6B76">
        <w:rPr>
          <w:rFonts w:ascii="Tahoma" w:hAnsi="Tahoma" w:cs="Tahoma"/>
        </w:rPr>
        <w:t>Szczegółowe wymagania dotyczące realizacji oraz egzekwowania wymogu zatrudnienia na podstawie stosunku pracy zostały określone we wzorze umowy stanowiącym załącznik nr 6 do SWZ.</w:t>
      </w:r>
    </w:p>
    <w:p w:rsidR="00F74F25" w:rsidRPr="003F6B76" w:rsidRDefault="00927FE7"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3F6B76">
        <w:rPr>
          <w:rFonts w:ascii="Tahoma" w:hAnsi="Tahoma" w:cs="Tahoma"/>
          <w:b/>
        </w:rPr>
        <w:t>OPIS PRZEDMIOTU ZAM</w:t>
      </w:r>
      <w:r w:rsidR="005B5095" w:rsidRPr="003F6B76">
        <w:rPr>
          <w:rFonts w:ascii="Tahoma" w:hAnsi="Tahoma" w:cs="Tahoma"/>
          <w:b/>
        </w:rPr>
        <w:t>ÓWIENIA</w:t>
      </w:r>
    </w:p>
    <w:p w:rsidR="00043FC7" w:rsidRPr="003F6B76" w:rsidRDefault="00E04A0C" w:rsidP="00043FC7">
      <w:pPr>
        <w:tabs>
          <w:tab w:val="right" w:pos="2145"/>
          <w:tab w:val="left" w:pos="2175"/>
          <w:tab w:val="left" w:pos="3555"/>
          <w:tab w:val="left" w:pos="3660"/>
        </w:tabs>
        <w:jc w:val="both"/>
        <w:rPr>
          <w:rFonts w:ascii="Tahoma" w:hAnsi="Tahoma" w:cs="Tahoma"/>
          <w:sz w:val="20"/>
          <w:szCs w:val="20"/>
        </w:rPr>
      </w:pPr>
      <w:r w:rsidRPr="003F6B76">
        <w:rPr>
          <w:rFonts w:ascii="Tahoma" w:hAnsi="Tahoma" w:cs="Tahoma"/>
          <w:sz w:val="20"/>
          <w:szCs w:val="20"/>
        </w:rPr>
        <w:tab/>
      </w:r>
    </w:p>
    <w:p w:rsidR="00043FC7" w:rsidRPr="003F6B76" w:rsidRDefault="00E37F70" w:rsidP="00043FC7">
      <w:pPr>
        <w:tabs>
          <w:tab w:val="right" w:pos="2145"/>
          <w:tab w:val="left" w:pos="2175"/>
          <w:tab w:val="left" w:pos="3555"/>
          <w:tab w:val="left" w:pos="3660"/>
        </w:tabs>
        <w:jc w:val="both"/>
        <w:rPr>
          <w:rFonts w:ascii="Tahoma" w:hAnsi="Tahoma" w:cs="Tahoma"/>
          <w:sz w:val="20"/>
          <w:szCs w:val="20"/>
        </w:rPr>
      </w:pPr>
      <w:r w:rsidRPr="003F6B76">
        <w:rPr>
          <w:rFonts w:ascii="Tahoma" w:hAnsi="Tahoma" w:cs="Tahoma"/>
          <w:sz w:val="20"/>
          <w:szCs w:val="20"/>
        </w:rPr>
        <w:t>Przedmiotem zamówienia jest</w:t>
      </w:r>
      <w:r w:rsidR="006204E8" w:rsidRPr="003F6B76">
        <w:rPr>
          <w:rFonts w:ascii="Tahoma" w:hAnsi="Tahoma" w:cs="Tahoma"/>
          <w:sz w:val="20"/>
          <w:szCs w:val="20"/>
        </w:rPr>
        <w:t xml:space="preserve"> </w:t>
      </w:r>
      <w:r w:rsidR="00680752" w:rsidRPr="003F6B76">
        <w:rPr>
          <w:rFonts w:ascii="Tahoma" w:hAnsi="Tahoma" w:cs="Tahoma"/>
          <w:b/>
          <w:sz w:val="20"/>
          <w:szCs w:val="20"/>
        </w:rPr>
        <w:t xml:space="preserve">wykonywanie  </w:t>
      </w:r>
      <w:r w:rsidR="00946E27" w:rsidRPr="003F6B76">
        <w:rPr>
          <w:rFonts w:ascii="Tahoma" w:hAnsi="Tahoma" w:cs="Tahoma"/>
          <w:b/>
          <w:sz w:val="20"/>
          <w:szCs w:val="20"/>
        </w:rPr>
        <w:t xml:space="preserve">przeglądów i </w:t>
      </w:r>
      <w:r w:rsidR="00946E27">
        <w:rPr>
          <w:rFonts w:ascii="Tahoma" w:hAnsi="Tahoma" w:cs="Tahoma"/>
          <w:b/>
          <w:sz w:val="20"/>
          <w:szCs w:val="20"/>
        </w:rPr>
        <w:t xml:space="preserve">konserwacji  dźwigów </w:t>
      </w:r>
      <w:r w:rsidR="00D712D8" w:rsidRPr="00003134">
        <w:rPr>
          <w:rFonts w:ascii="Tahoma" w:hAnsi="Tahoma" w:cs="Tahoma"/>
          <w:b/>
          <w:sz w:val="20"/>
          <w:szCs w:val="20"/>
        </w:rPr>
        <w:t>na terenie Szpitala Specjalistycznego im. Jędrzeja Śniadeckiego w Nowym Sączu</w:t>
      </w:r>
      <w:r w:rsidR="00D712D8">
        <w:rPr>
          <w:rFonts w:ascii="Tahoma" w:hAnsi="Tahoma" w:cs="Tahoma"/>
          <w:b/>
          <w:sz w:val="20"/>
          <w:szCs w:val="20"/>
        </w:rPr>
        <w:t xml:space="preserve"> </w:t>
      </w:r>
      <w:r w:rsidR="00946E27">
        <w:rPr>
          <w:rFonts w:ascii="Tahoma" w:hAnsi="Tahoma" w:cs="Tahoma"/>
          <w:b/>
          <w:sz w:val="20"/>
          <w:szCs w:val="20"/>
        </w:rPr>
        <w:t>w ramach obowiązującej gwarancji</w:t>
      </w:r>
      <w:r w:rsidR="00680752" w:rsidRPr="003F6B76">
        <w:rPr>
          <w:rFonts w:ascii="Tahoma" w:hAnsi="Tahoma" w:cs="Tahoma"/>
          <w:b/>
          <w:sz w:val="20"/>
          <w:szCs w:val="20"/>
        </w:rPr>
        <w:t xml:space="preserve"> </w:t>
      </w:r>
    </w:p>
    <w:p w:rsidR="00FD00D3" w:rsidRPr="003F6B76" w:rsidRDefault="00FD00D3" w:rsidP="00C17028">
      <w:pPr>
        <w:pStyle w:val="Akapitzlist"/>
        <w:numPr>
          <w:ilvl w:val="0"/>
          <w:numId w:val="18"/>
        </w:numPr>
        <w:tabs>
          <w:tab w:val="clear" w:pos="595"/>
        </w:tabs>
        <w:spacing w:line="360" w:lineRule="auto"/>
        <w:ind w:left="437" w:hanging="434"/>
        <w:jc w:val="both"/>
        <w:rPr>
          <w:rFonts w:ascii="Tahoma" w:hAnsi="Tahoma" w:cs="Tahoma"/>
        </w:rPr>
      </w:pPr>
      <w:r w:rsidRPr="003F6B76">
        <w:rPr>
          <w:rFonts w:ascii="Tahoma" w:hAnsi="Tahoma" w:cs="Tahoma"/>
        </w:rPr>
        <w:t xml:space="preserve">Przedmiot zamówienia obejmuje </w:t>
      </w:r>
      <w:r w:rsidR="00946E27">
        <w:rPr>
          <w:rFonts w:ascii="Tahoma" w:hAnsi="Tahoma" w:cs="Tahoma"/>
        </w:rPr>
        <w:t>1 część</w:t>
      </w:r>
      <w:r w:rsidRPr="003F6B76">
        <w:rPr>
          <w:rFonts w:ascii="Tahoma" w:hAnsi="Tahoma" w:cs="Tahoma"/>
        </w:rPr>
        <w:t>:</w:t>
      </w:r>
    </w:p>
    <w:p w:rsidR="00680752" w:rsidRDefault="00946E27" w:rsidP="00680752">
      <w:pPr>
        <w:pStyle w:val="Tekstpodstawowy"/>
        <w:tabs>
          <w:tab w:val="left" w:pos="1065"/>
        </w:tabs>
        <w:ind w:left="595"/>
        <w:rPr>
          <w:rFonts w:ascii="Tahoma" w:hAnsi="Tahoma" w:cs="Tahoma"/>
          <w:b w:val="0"/>
          <w:sz w:val="20"/>
        </w:rPr>
      </w:pPr>
      <w:r>
        <w:rPr>
          <w:rFonts w:ascii="Tahoma" w:hAnsi="Tahoma" w:cs="Tahoma"/>
          <w:b w:val="0"/>
          <w:sz w:val="20"/>
        </w:rPr>
        <w:t>Część</w:t>
      </w:r>
      <w:r w:rsidR="00680752" w:rsidRPr="003F6B76">
        <w:rPr>
          <w:rFonts w:ascii="Tahoma" w:hAnsi="Tahoma" w:cs="Tahoma"/>
          <w:b w:val="0"/>
          <w:sz w:val="20"/>
        </w:rPr>
        <w:t xml:space="preserve"> nr 1 </w:t>
      </w:r>
      <w:r w:rsidR="00680752" w:rsidRPr="003F6B76">
        <w:rPr>
          <w:rFonts w:ascii="Tahoma" w:hAnsi="Tahoma" w:cs="Tahoma"/>
          <w:sz w:val="20"/>
        </w:rPr>
        <w:t xml:space="preserve">–   </w:t>
      </w:r>
      <w:r w:rsidRPr="00946E27">
        <w:rPr>
          <w:rFonts w:ascii="Tahoma" w:hAnsi="Tahoma" w:cs="Tahoma"/>
          <w:b w:val="0"/>
          <w:sz w:val="20"/>
        </w:rPr>
        <w:t>wykonywanie  przeglądów i konserwacji</w:t>
      </w:r>
      <w:r>
        <w:rPr>
          <w:rFonts w:ascii="Tahoma" w:hAnsi="Tahoma" w:cs="Tahoma"/>
          <w:b w:val="0"/>
          <w:sz w:val="20"/>
        </w:rPr>
        <w:t xml:space="preserve">  dźwigów </w:t>
      </w:r>
      <w:r w:rsidR="00D712D8" w:rsidRPr="00003134">
        <w:rPr>
          <w:rFonts w:ascii="Tahoma" w:hAnsi="Tahoma" w:cs="Tahoma"/>
          <w:b w:val="0"/>
          <w:sz w:val="20"/>
        </w:rPr>
        <w:t>na terenie Szpitala Specjalistycznego im. Jędrzeja Śniadeckiego w Nowym Sączu</w:t>
      </w:r>
      <w:r w:rsidR="00D712D8">
        <w:rPr>
          <w:rFonts w:ascii="Tahoma" w:hAnsi="Tahoma" w:cs="Tahoma"/>
          <w:b w:val="0"/>
          <w:sz w:val="20"/>
        </w:rPr>
        <w:t xml:space="preserve"> </w:t>
      </w:r>
      <w:r w:rsidR="00C97698">
        <w:rPr>
          <w:rFonts w:ascii="Tahoma" w:hAnsi="Tahoma" w:cs="Tahoma"/>
          <w:b w:val="0"/>
          <w:sz w:val="20"/>
        </w:rPr>
        <w:t xml:space="preserve">- </w:t>
      </w:r>
      <w:r>
        <w:rPr>
          <w:rFonts w:ascii="Tahoma" w:hAnsi="Tahoma" w:cs="Tahoma"/>
          <w:b w:val="0"/>
          <w:sz w:val="20"/>
        </w:rPr>
        <w:t>w ramach obowiązującej gwarancji.</w:t>
      </w:r>
    </w:p>
    <w:p w:rsidR="00D712D8" w:rsidRDefault="00D712D8" w:rsidP="00D712D8">
      <w:pPr>
        <w:pStyle w:val="Tekstpodstawowy"/>
        <w:rPr>
          <w:rFonts w:ascii="Tahoma" w:hAnsi="Tahoma" w:cs="Tahoma"/>
          <w:b w:val="0"/>
          <w:sz w:val="20"/>
          <w:u w:val="single"/>
        </w:rPr>
      </w:pPr>
    </w:p>
    <w:p w:rsidR="00D712D8" w:rsidRPr="00003134" w:rsidRDefault="00D712D8" w:rsidP="00D712D8">
      <w:pPr>
        <w:pStyle w:val="Tekstpodstawowy"/>
        <w:rPr>
          <w:rFonts w:ascii="Tahoma" w:hAnsi="Tahoma" w:cs="Tahoma"/>
          <w:b w:val="0"/>
          <w:sz w:val="20"/>
          <w:u w:val="single"/>
        </w:rPr>
      </w:pPr>
      <w:r w:rsidRPr="00003134">
        <w:rPr>
          <w:rFonts w:ascii="Tahoma" w:hAnsi="Tahoma" w:cs="Tahoma"/>
          <w:b w:val="0"/>
          <w:sz w:val="20"/>
          <w:u w:val="single"/>
        </w:rPr>
        <w:t>Konserwacja i przeglądy konserwacyjne obejmują:</w:t>
      </w:r>
    </w:p>
    <w:p w:rsidR="00D712D8" w:rsidRDefault="00D712D8" w:rsidP="00D712D8">
      <w:pPr>
        <w:pStyle w:val="Tekstpodstawowy"/>
        <w:rPr>
          <w:rFonts w:ascii="Tahoma" w:hAnsi="Tahoma" w:cs="Tahoma"/>
          <w:b w:val="0"/>
          <w:sz w:val="20"/>
          <w:u w:val="single"/>
        </w:rPr>
      </w:pPr>
    </w:p>
    <w:p w:rsidR="001369D0" w:rsidRPr="00ED044E" w:rsidRDefault="001369D0" w:rsidP="00DA3EDE">
      <w:pPr>
        <w:pStyle w:val="Tekstpodstawowy"/>
        <w:numPr>
          <w:ilvl w:val="0"/>
          <w:numId w:val="50"/>
        </w:numPr>
        <w:rPr>
          <w:rFonts w:ascii="Tahoma" w:hAnsi="Tahoma" w:cs="Tahoma"/>
          <w:b w:val="0"/>
          <w:sz w:val="20"/>
        </w:rPr>
      </w:pPr>
      <w:r w:rsidRPr="00ED044E">
        <w:rPr>
          <w:rFonts w:ascii="Tahoma" w:hAnsi="Tahoma" w:cs="Tahoma"/>
          <w:b w:val="0"/>
          <w:sz w:val="20"/>
        </w:rPr>
        <w:t>Przeglądy konserwacyjne urządzeń dźwigowych, zgodnie z instrukcją konserwacji producenta z zachowaniem wymogów Urzędu Dozoru Technicznego zakończone wpisem do dziennika</w:t>
      </w:r>
    </w:p>
    <w:p w:rsidR="00D712D8" w:rsidRPr="00D712D8" w:rsidRDefault="00D712D8" w:rsidP="00DA3EDE">
      <w:pPr>
        <w:pStyle w:val="Tekstpodstawowy"/>
        <w:numPr>
          <w:ilvl w:val="0"/>
          <w:numId w:val="50"/>
        </w:numPr>
        <w:jc w:val="left"/>
        <w:rPr>
          <w:rFonts w:ascii="Tahoma" w:hAnsi="Tahoma" w:cs="Tahoma"/>
          <w:b w:val="0"/>
          <w:sz w:val="20"/>
        </w:rPr>
      </w:pPr>
      <w:r w:rsidRPr="00ED044E">
        <w:rPr>
          <w:rFonts w:ascii="Tahoma" w:hAnsi="Tahoma" w:cs="Tahoma"/>
          <w:b w:val="0"/>
          <w:sz w:val="20"/>
        </w:rPr>
        <w:t xml:space="preserve">Wymianę drobnych części i materiałów eksploatacyjnych m.in. żarówki sygnalizacyjne, </w:t>
      </w:r>
      <w:r w:rsidRPr="00D712D8">
        <w:rPr>
          <w:rFonts w:ascii="Tahoma" w:hAnsi="Tahoma" w:cs="Tahoma"/>
          <w:b w:val="0"/>
          <w:sz w:val="20"/>
        </w:rPr>
        <w:t>kontakty drzwi, bezpieczniki, styki styczników głównych,  oleje, smary, czyściwo</w:t>
      </w:r>
      <w:r w:rsidR="00C41D47">
        <w:rPr>
          <w:rFonts w:ascii="Tahoma" w:hAnsi="Tahoma" w:cs="Tahoma"/>
          <w:b w:val="0"/>
          <w:sz w:val="20"/>
        </w:rPr>
        <w:t xml:space="preserve"> itp</w:t>
      </w:r>
      <w:r w:rsidRPr="00D712D8">
        <w:rPr>
          <w:rFonts w:ascii="Tahoma" w:hAnsi="Tahoma" w:cs="Tahoma"/>
          <w:b w:val="0"/>
          <w:sz w:val="20"/>
        </w:rPr>
        <w:t>. Koszty materiałów eksploatacyjnych pokrywa Wykonawca.</w:t>
      </w:r>
    </w:p>
    <w:p w:rsidR="00D712D8" w:rsidRPr="00D712D8" w:rsidRDefault="00D712D8" w:rsidP="00DA3EDE">
      <w:pPr>
        <w:pStyle w:val="Tekstpodstawowy"/>
        <w:numPr>
          <w:ilvl w:val="0"/>
          <w:numId w:val="50"/>
        </w:numPr>
        <w:jc w:val="left"/>
        <w:rPr>
          <w:rFonts w:ascii="Tahoma" w:hAnsi="Tahoma" w:cs="Tahoma"/>
          <w:b w:val="0"/>
          <w:sz w:val="20"/>
        </w:rPr>
      </w:pPr>
      <w:r w:rsidRPr="00D712D8">
        <w:rPr>
          <w:rFonts w:ascii="Tahoma" w:hAnsi="Tahoma" w:cs="Tahoma"/>
          <w:b w:val="0"/>
          <w:sz w:val="20"/>
        </w:rPr>
        <w:t>Dokonywanie niezbędnych pomiarów elektrycznych.</w:t>
      </w:r>
    </w:p>
    <w:p w:rsidR="00D712D8" w:rsidRPr="00D712D8" w:rsidRDefault="00D712D8" w:rsidP="00DA3EDE">
      <w:pPr>
        <w:pStyle w:val="Tekstpodstawowy"/>
        <w:numPr>
          <w:ilvl w:val="0"/>
          <w:numId w:val="50"/>
        </w:numPr>
        <w:jc w:val="left"/>
        <w:rPr>
          <w:rFonts w:ascii="Tahoma" w:hAnsi="Tahoma" w:cs="Tahoma"/>
          <w:b w:val="0"/>
          <w:sz w:val="20"/>
        </w:rPr>
      </w:pPr>
      <w:r w:rsidRPr="00D712D8">
        <w:rPr>
          <w:rFonts w:ascii="Tahoma" w:hAnsi="Tahoma" w:cs="Tahoma"/>
          <w:b w:val="0"/>
          <w:sz w:val="20"/>
        </w:rPr>
        <w:t>Wykonanie czynności mających na celu utrzymanie dźwigów w stanie sprawności technicznej.</w:t>
      </w:r>
    </w:p>
    <w:p w:rsidR="00D712D8" w:rsidRPr="00D712D8" w:rsidRDefault="00D712D8" w:rsidP="00DA3EDE">
      <w:pPr>
        <w:pStyle w:val="Tekstpodstawowy"/>
        <w:numPr>
          <w:ilvl w:val="0"/>
          <w:numId w:val="50"/>
        </w:numPr>
        <w:jc w:val="left"/>
        <w:rPr>
          <w:rFonts w:ascii="Tahoma" w:hAnsi="Tahoma" w:cs="Tahoma"/>
          <w:b w:val="0"/>
          <w:sz w:val="20"/>
        </w:rPr>
      </w:pPr>
      <w:r w:rsidRPr="00D712D8">
        <w:rPr>
          <w:rFonts w:ascii="Tahoma" w:hAnsi="Tahoma" w:cs="Tahoma"/>
          <w:b w:val="0"/>
          <w:sz w:val="20"/>
        </w:rPr>
        <w:lastRenderedPageBreak/>
        <w:t>Wykonanie czynności opisanych w dokumentacji techniczno-ruchowej urządzeń.</w:t>
      </w:r>
    </w:p>
    <w:p w:rsidR="00D712D8" w:rsidRPr="00D712D8" w:rsidRDefault="00D712D8" w:rsidP="00DA3EDE">
      <w:pPr>
        <w:pStyle w:val="Tekstpodstawowy"/>
        <w:numPr>
          <w:ilvl w:val="0"/>
          <w:numId w:val="50"/>
        </w:numPr>
        <w:jc w:val="left"/>
        <w:rPr>
          <w:rFonts w:ascii="Tahoma" w:hAnsi="Tahoma" w:cs="Tahoma"/>
          <w:b w:val="0"/>
          <w:sz w:val="20"/>
        </w:rPr>
      </w:pPr>
      <w:r w:rsidRPr="00D712D8">
        <w:rPr>
          <w:rFonts w:ascii="Tahoma" w:hAnsi="Tahoma" w:cs="Tahoma"/>
          <w:b w:val="0"/>
          <w:sz w:val="20"/>
        </w:rPr>
        <w:t>Wykonanie czynności wynikających z przepisów Urzędu Dozoru Technicznego.</w:t>
      </w:r>
    </w:p>
    <w:p w:rsidR="00D712D8" w:rsidRPr="00ED044E" w:rsidRDefault="00D712D8" w:rsidP="00DA3EDE">
      <w:pPr>
        <w:pStyle w:val="Tekstpodstawowy"/>
        <w:numPr>
          <w:ilvl w:val="0"/>
          <w:numId w:val="50"/>
        </w:numPr>
        <w:jc w:val="left"/>
        <w:rPr>
          <w:rFonts w:ascii="Tahoma" w:hAnsi="Tahoma" w:cs="Tahoma"/>
          <w:b w:val="0"/>
          <w:sz w:val="20"/>
        </w:rPr>
      </w:pPr>
      <w:r w:rsidRPr="00D712D8">
        <w:rPr>
          <w:rFonts w:ascii="Tahoma" w:hAnsi="Tahoma" w:cs="Tahoma"/>
          <w:b w:val="0"/>
          <w:sz w:val="20"/>
        </w:rPr>
        <w:t xml:space="preserve">Wykonanie czynności opisanych w Rozporządzaniu Ministra Przedsiębiorczości i Technologii z dnia 30 października 2018 roku w sprawie warunków technicznych dozoru technicznego, w zakresie eksploatacji  napraw i modernizacji  urządzeń transportu bliskiego, w tym terminy </w:t>
      </w:r>
      <w:r w:rsidRPr="00ED044E">
        <w:rPr>
          <w:rFonts w:ascii="Tahoma" w:hAnsi="Tahoma" w:cs="Tahoma"/>
          <w:b w:val="0"/>
          <w:sz w:val="20"/>
        </w:rPr>
        <w:t>wykonywania przeglądów konserwacyjnych (min. co 30 dni).</w:t>
      </w:r>
    </w:p>
    <w:p w:rsidR="008F2FF8" w:rsidRPr="00ED044E" w:rsidRDefault="008F2FF8" w:rsidP="00DA3EDE">
      <w:pPr>
        <w:pStyle w:val="Tekstpodstawowy"/>
        <w:numPr>
          <w:ilvl w:val="0"/>
          <w:numId w:val="50"/>
        </w:numPr>
        <w:jc w:val="left"/>
        <w:rPr>
          <w:rFonts w:ascii="Tahoma" w:hAnsi="Tahoma" w:cs="Tahoma"/>
          <w:b w:val="0"/>
          <w:sz w:val="20"/>
        </w:rPr>
      </w:pPr>
      <w:r w:rsidRPr="00ED044E">
        <w:rPr>
          <w:rFonts w:ascii="Tahoma" w:hAnsi="Tahoma" w:cs="Tahoma"/>
          <w:b w:val="0"/>
          <w:sz w:val="20"/>
        </w:rPr>
        <w:t>Konserwacje wykonywane będą  w ustalonych terminach przewidzianych dla zmniejszenia prawdopodobieństwa awarii lub degradacji wind- dźwigów.</w:t>
      </w:r>
    </w:p>
    <w:p w:rsidR="00D712D8" w:rsidRPr="00D712D8" w:rsidRDefault="00D712D8" w:rsidP="00D712D8">
      <w:pPr>
        <w:pStyle w:val="Tekstpodstawowy"/>
        <w:rPr>
          <w:rFonts w:ascii="Tahoma" w:hAnsi="Tahoma" w:cs="Tahoma"/>
          <w:b w:val="0"/>
          <w:sz w:val="20"/>
        </w:rPr>
      </w:pPr>
    </w:p>
    <w:p w:rsidR="001369D0" w:rsidRPr="001369D0" w:rsidRDefault="00D712D8" w:rsidP="001369D0">
      <w:pPr>
        <w:pStyle w:val="Tekstpodstawowy"/>
        <w:rPr>
          <w:rFonts w:ascii="Tahoma" w:hAnsi="Tahoma" w:cs="Tahoma"/>
          <w:b w:val="0"/>
          <w:sz w:val="20"/>
        </w:rPr>
      </w:pPr>
      <w:r w:rsidRPr="00D712D8">
        <w:rPr>
          <w:rFonts w:ascii="Tahoma" w:hAnsi="Tahoma" w:cs="Tahoma"/>
          <w:b w:val="0"/>
          <w:sz w:val="20"/>
        </w:rPr>
        <w:t>Zakres czynności konserwacyjnych obejmuje także pozostałe c</w:t>
      </w:r>
      <w:r w:rsidR="002670F9">
        <w:rPr>
          <w:rFonts w:ascii="Tahoma" w:hAnsi="Tahoma" w:cs="Tahoma"/>
          <w:b w:val="0"/>
          <w:sz w:val="20"/>
        </w:rPr>
        <w:t>zynności konserwacyjne</w:t>
      </w:r>
      <w:r w:rsidRPr="00D712D8">
        <w:rPr>
          <w:rFonts w:ascii="Tahoma" w:hAnsi="Tahoma" w:cs="Tahoma"/>
          <w:b w:val="0"/>
          <w:sz w:val="20"/>
        </w:rPr>
        <w:t xml:space="preserve"> wynikające z warunków technicznych eksploatacji dźwigów a nieujęte w powyższym zestawieniu, a niezbędne do prawidłowego funkcjonowania dźwigów.</w:t>
      </w:r>
    </w:p>
    <w:p w:rsidR="001369D0" w:rsidRPr="001369D0" w:rsidRDefault="001369D0" w:rsidP="001369D0">
      <w:pPr>
        <w:pStyle w:val="Tekstpodstawowy"/>
        <w:rPr>
          <w:rFonts w:ascii="Tahoma" w:hAnsi="Tahoma" w:cs="Tahoma"/>
          <w:b w:val="0"/>
          <w:sz w:val="20"/>
          <w:u w:val="single"/>
        </w:rPr>
      </w:pPr>
    </w:p>
    <w:p w:rsidR="001369D0" w:rsidRPr="001369D0" w:rsidRDefault="001369D0" w:rsidP="001369D0">
      <w:pPr>
        <w:pStyle w:val="Tekstpodstawowy"/>
        <w:rPr>
          <w:rFonts w:ascii="Tahoma" w:hAnsi="Tahoma" w:cs="Tahoma"/>
          <w:b w:val="0"/>
          <w:sz w:val="20"/>
          <w:u w:val="single"/>
        </w:rPr>
      </w:pPr>
    </w:p>
    <w:p w:rsidR="001369D0" w:rsidRPr="001369D0" w:rsidRDefault="001369D0" w:rsidP="001369D0">
      <w:pPr>
        <w:pStyle w:val="Tekstpodstawowy"/>
        <w:rPr>
          <w:rFonts w:ascii="Tahoma" w:hAnsi="Tahoma" w:cs="Tahoma"/>
          <w:b w:val="0"/>
          <w:sz w:val="20"/>
          <w:u w:val="single"/>
        </w:rPr>
      </w:pPr>
      <w:r w:rsidRPr="001369D0">
        <w:rPr>
          <w:rFonts w:ascii="Tahoma" w:hAnsi="Tahoma" w:cs="Tahoma"/>
          <w:b w:val="0"/>
          <w:sz w:val="20"/>
          <w:u w:val="single"/>
        </w:rPr>
        <w:t>Badania Urzędu Dozoru Technicznego ( UDT)</w:t>
      </w:r>
    </w:p>
    <w:p w:rsidR="001369D0" w:rsidRPr="001369D0" w:rsidRDefault="001369D0" w:rsidP="001369D0">
      <w:pPr>
        <w:pStyle w:val="Tekstpodstawowy"/>
        <w:ind w:left="360"/>
        <w:rPr>
          <w:rFonts w:ascii="Tahoma" w:hAnsi="Tahoma" w:cs="Tahoma"/>
          <w:b w:val="0"/>
          <w:sz w:val="20"/>
        </w:rPr>
      </w:pPr>
    </w:p>
    <w:p w:rsidR="001369D0" w:rsidRPr="001369D0" w:rsidRDefault="001369D0" w:rsidP="00DA3EDE">
      <w:pPr>
        <w:pStyle w:val="Tekstpodstawowy"/>
        <w:numPr>
          <w:ilvl w:val="0"/>
          <w:numId w:val="51"/>
        </w:numPr>
        <w:ind w:left="709"/>
        <w:rPr>
          <w:rFonts w:ascii="Tahoma" w:hAnsi="Tahoma" w:cs="Tahoma"/>
          <w:b w:val="0"/>
          <w:sz w:val="20"/>
        </w:rPr>
      </w:pPr>
      <w:r w:rsidRPr="001369D0">
        <w:rPr>
          <w:rFonts w:ascii="Tahoma" w:hAnsi="Tahoma" w:cs="Tahoma"/>
          <w:b w:val="0"/>
          <w:sz w:val="20"/>
        </w:rPr>
        <w:t>Obowiązkiem Wykonawcy jest uczestniczenie w czynnościach dozoru technicznego wykonywanych przez Urząd Dozoru Technicznego. Wykonawca ma obowiązek przygotowania dźwigów do rewizji wewnętrznej, kontroli Urzędu Dozoru Technicznego, współpracy z Urzędem Dozoru Technicznego w celu zapewnienia ciągłości pracy dźwigów oraz przestrzegania kontroli technicznej.</w:t>
      </w:r>
    </w:p>
    <w:p w:rsidR="001369D0" w:rsidRPr="001369D0" w:rsidRDefault="001369D0" w:rsidP="00DA3EDE">
      <w:pPr>
        <w:pStyle w:val="Tekstpodstawowy"/>
        <w:numPr>
          <w:ilvl w:val="0"/>
          <w:numId w:val="51"/>
        </w:numPr>
        <w:ind w:left="709"/>
        <w:rPr>
          <w:rFonts w:ascii="Tahoma" w:hAnsi="Tahoma" w:cs="Tahoma"/>
          <w:b w:val="0"/>
          <w:sz w:val="20"/>
        </w:rPr>
      </w:pPr>
      <w:r w:rsidRPr="001369D0">
        <w:rPr>
          <w:rFonts w:ascii="Tahoma" w:hAnsi="Tahoma" w:cs="Tahoma"/>
          <w:b w:val="0"/>
          <w:sz w:val="20"/>
        </w:rPr>
        <w:t>W przypadku negatywnej opinii Urzędu Dozoru Technicznego, która to zabrania dalszej eksploatacji dźwigu, a negatywna opinia jest spowodowana niewłaściwym wykonaniem obowiązków Wykonawcy, wszelkie koszty napraw, części/ elementów i inne niezbędne nakłady, które są konieczne do uzyskania pozytywnej opinii Urzędu Dozoru Technicznego pokrywa Wykonawca (w tym koszty opłat związanych z kolejnym przeglądem Urzędu Dozoru Technicznego), chyba że udowodni, że wina nie leży po jego stronie. Wykonawca ma obowiązek wykonania ww. napraw i przygotowania dźwigu do sprawności technicznej umożliwiającej jego eksploatację w terminie 7 dni.</w:t>
      </w:r>
    </w:p>
    <w:p w:rsidR="001369D0" w:rsidRPr="001369D0" w:rsidRDefault="001369D0" w:rsidP="00DA3EDE">
      <w:pPr>
        <w:pStyle w:val="Tekstpodstawowy"/>
        <w:numPr>
          <w:ilvl w:val="0"/>
          <w:numId w:val="51"/>
        </w:numPr>
        <w:ind w:left="709"/>
        <w:rPr>
          <w:rFonts w:ascii="Tahoma" w:hAnsi="Tahoma" w:cs="Tahoma"/>
          <w:b w:val="0"/>
          <w:sz w:val="20"/>
        </w:rPr>
      </w:pPr>
      <w:r w:rsidRPr="001369D0">
        <w:rPr>
          <w:rFonts w:ascii="Tahoma" w:hAnsi="Tahoma" w:cs="Tahoma"/>
          <w:b w:val="0"/>
          <w:sz w:val="20"/>
        </w:rPr>
        <w:t>Koszty przeglądów Urzędu Dozoru Technicznego ponosi Zamawiający, z wyjątkiem przypadku opisanego powyżej.</w:t>
      </w:r>
    </w:p>
    <w:p w:rsidR="001369D0" w:rsidRPr="001369D0" w:rsidRDefault="001369D0" w:rsidP="001369D0">
      <w:pPr>
        <w:pStyle w:val="Tekstpodstawowy"/>
        <w:ind w:left="1080"/>
        <w:rPr>
          <w:rFonts w:ascii="Tahoma" w:hAnsi="Tahoma" w:cs="Tahoma"/>
          <w:b w:val="0"/>
          <w:sz w:val="20"/>
        </w:rPr>
      </w:pPr>
    </w:p>
    <w:p w:rsidR="001369D0" w:rsidRPr="001369D0" w:rsidRDefault="001369D0" w:rsidP="001369D0">
      <w:pPr>
        <w:pStyle w:val="Tekstpodstawowy"/>
        <w:rPr>
          <w:rFonts w:ascii="Tahoma" w:hAnsi="Tahoma" w:cs="Tahoma"/>
          <w:b w:val="0"/>
          <w:sz w:val="20"/>
          <w:u w:val="single"/>
        </w:rPr>
      </w:pPr>
      <w:r w:rsidRPr="001369D0">
        <w:rPr>
          <w:rFonts w:ascii="Tahoma" w:hAnsi="Tahoma" w:cs="Tahoma"/>
          <w:b w:val="0"/>
          <w:sz w:val="20"/>
          <w:u w:val="single"/>
        </w:rPr>
        <w:t>Uwagi ogólne:</w:t>
      </w:r>
    </w:p>
    <w:p w:rsidR="001369D0" w:rsidRPr="00ED044E" w:rsidRDefault="00C523D2" w:rsidP="00DA3EDE">
      <w:pPr>
        <w:pStyle w:val="Tekstpodstawowy"/>
        <w:numPr>
          <w:ilvl w:val="0"/>
          <w:numId w:val="57"/>
        </w:numPr>
        <w:rPr>
          <w:rFonts w:ascii="Tahoma" w:hAnsi="Tahoma" w:cs="Tahoma"/>
          <w:b w:val="0"/>
          <w:sz w:val="20"/>
        </w:rPr>
      </w:pPr>
      <w:r w:rsidRPr="00ED044E">
        <w:rPr>
          <w:rFonts w:ascii="Tahoma" w:hAnsi="Tahoma" w:cs="Tahoma"/>
          <w:b w:val="0"/>
          <w:sz w:val="20"/>
        </w:rPr>
        <w:t>Realizacja przedmiotu umowy będzie  odbywać się na czynnym obiekcie.</w:t>
      </w:r>
    </w:p>
    <w:p w:rsidR="001369D0" w:rsidRPr="001369D0" w:rsidRDefault="001369D0" w:rsidP="00DA3EDE">
      <w:pPr>
        <w:pStyle w:val="Tekstpodstawowy"/>
        <w:numPr>
          <w:ilvl w:val="0"/>
          <w:numId w:val="52"/>
        </w:numPr>
        <w:rPr>
          <w:rFonts w:ascii="Tahoma" w:hAnsi="Tahoma" w:cs="Tahoma"/>
          <w:b w:val="0"/>
          <w:sz w:val="20"/>
        </w:rPr>
      </w:pPr>
      <w:r w:rsidRPr="001369D0">
        <w:rPr>
          <w:rFonts w:ascii="Tahoma" w:hAnsi="Tahoma" w:cs="Tahoma"/>
          <w:b w:val="0"/>
          <w:sz w:val="20"/>
        </w:rPr>
        <w:t>Każde czynności Wykonawcy wykonywane na dźwigach będą zgłaszane osobiście lub telefoniczne w Zespole ds. Technicznych Zamawiającego -nr telefonu 18- 442-56-11  lub 18-443-70-47 w momencie rozpoczęcia usługi, a w momencie zakończenia –pisemne oświadczenie o dopuszczeniu do eksploatacji urządzenia wraz z protokołem wykonanych czynności i wpisu w Książce Dźwigu który zostanie przekazany do Zespołu ds. Technicznych.</w:t>
      </w:r>
    </w:p>
    <w:p w:rsidR="001369D0" w:rsidRPr="001369D0" w:rsidRDefault="001369D0" w:rsidP="00DA3EDE">
      <w:pPr>
        <w:pStyle w:val="Tekstpodstawowy"/>
        <w:numPr>
          <w:ilvl w:val="0"/>
          <w:numId w:val="52"/>
        </w:numPr>
        <w:rPr>
          <w:rFonts w:ascii="Tahoma" w:hAnsi="Tahoma" w:cs="Tahoma"/>
          <w:b w:val="0"/>
          <w:sz w:val="20"/>
        </w:rPr>
      </w:pPr>
      <w:r w:rsidRPr="001369D0">
        <w:rPr>
          <w:rFonts w:ascii="Tahoma" w:hAnsi="Tahoma" w:cs="Tahoma"/>
          <w:b w:val="0"/>
          <w:sz w:val="20"/>
        </w:rPr>
        <w:t>Wykonawca zobowiązany jest do sporządzania comiesięcznych raportów o stanie technicznym dźwigów i złożenie ich w Zespole ds. Technicznych. Odbiór raportów nastąpi za potwierdzeniem Kierownika Zespołu ds. Technicznych lub upoważnionej osoby Zamawiającego.</w:t>
      </w:r>
    </w:p>
    <w:p w:rsidR="001369D0" w:rsidRPr="001369D0" w:rsidRDefault="001369D0" w:rsidP="00DA3EDE">
      <w:pPr>
        <w:pStyle w:val="Tekstpodstawowy"/>
        <w:numPr>
          <w:ilvl w:val="0"/>
          <w:numId w:val="52"/>
        </w:numPr>
        <w:rPr>
          <w:rFonts w:ascii="Tahoma" w:hAnsi="Tahoma" w:cs="Tahoma"/>
          <w:b w:val="0"/>
          <w:sz w:val="20"/>
        </w:rPr>
      </w:pPr>
      <w:r w:rsidRPr="001369D0">
        <w:rPr>
          <w:rFonts w:ascii="Tahoma" w:hAnsi="Tahoma" w:cs="Tahoma"/>
          <w:b w:val="0"/>
          <w:sz w:val="20"/>
        </w:rPr>
        <w:t xml:space="preserve">Gwarancja na </w:t>
      </w:r>
      <w:r w:rsidR="00C523D2">
        <w:rPr>
          <w:rFonts w:ascii="Tahoma" w:hAnsi="Tahoma" w:cs="Tahoma"/>
          <w:b w:val="0"/>
          <w:sz w:val="20"/>
        </w:rPr>
        <w:t xml:space="preserve">wykonaną usługę, </w:t>
      </w:r>
      <w:r w:rsidRPr="001369D0">
        <w:rPr>
          <w:rFonts w:ascii="Tahoma" w:hAnsi="Tahoma" w:cs="Tahoma"/>
          <w:b w:val="0"/>
          <w:sz w:val="20"/>
        </w:rPr>
        <w:t xml:space="preserve">wymienione części/ elementy wynosi </w:t>
      </w:r>
      <w:r w:rsidRPr="00C523D2">
        <w:rPr>
          <w:rFonts w:ascii="Tahoma" w:hAnsi="Tahoma" w:cs="Tahoma"/>
          <w:sz w:val="20"/>
        </w:rPr>
        <w:t>minimum 6 miesięcy</w:t>
      </w:r>
      <w:r w:rsidRPr="001369D0">
        <w:rPr>
          <w:rFonts w:ascii="Tahoma" w:hAnsi="Tahoma" w:cs="Tahoma"/>
          <w:b w:val="0"/>
          <w:sz w:val="20"/>
        </w:rPr>
        <w:t>. Wszelkie koszty związane z wykonaniem przedmiotu zamówienia, jakie poniesie Wykonawca, w tym w szczególności koszty użycia przez Wykonawcę materiałów do konserwacji dźwigów, takich jak: oleje, smary, styki, żarówki sygnalizacyjne i oświetlenia kabiny, bezpieczniki, śruby, podkładki, czyściwa, zawleczki itp. oraz koszty dojazdu do Zamawiającego muszą być wkalkulowane w cenę oferty.</w:t>
      </w:r>
    </w:p>
    <w:p w:rsidR="001369D0" w:rsidRDefault="001369D0" w:rsidP="00DA3EDE">
      <w:pPr>
        <w:pStyle w:val="Tekstpodstawowy"/>
        <w:numPr>
          <w:ilvl w:val="0"/>
          <w:numId w:val="52"/>
        </w:numPr>
        <w:rPr>
          <w:rFonts w:ascii="Tahoma" w:hAnsi="Tahoma" w:cs="Tahoma"/>
          <w:b w:val="0"/>
          <w:sz w:val="20"/>
        </w:rPr>
      </w:pPr>
      <w:r w:rsidRPr="001369D0">
        <w:rPr>
          <w:rFonts w:ascii="Tahoma" w:hAnsi="Tahoma" w:cs="Tahoma"/>
          <w:b w:val="0"/>
          <w:sz w:val="20"/>
        </w:rPr>
        <w:t>Wykonawca w trakcie wykonywania usługi zobowiązuje się do należytego utrzymania porządku w miejscu wykonywania usługi. Wykonawca zobowiązany jest przestrzegać Instrukcji Konserwacji Dźwigów oraz obowiązujących przepisów prawa, w tym obowiązujących norm w zakresie konserwacji dźwigów.</w:t>
      </w:r>
    </w:p>
    <w:p w:rsidR="00C523D2" w:rsidRPr="00ED044E" w:rsidRDefault="00C523D2" w:rsidP="00DA3EDE">
      <w:pPr>
        <w:pStyle w:val="Tekstpodstawowy"/>
        <w:numPr>
          <w:ilvl w:val="0"/>
          <w:numId w:val="52"/>
        </w:numPr>
        <w:rPr>
          <w:rFonts w:ascii="Tahoma" w:hAnsi="Tahoma" w:cs="Tahoma"/>
          <w:b w:val="0"/>
          <w:sz w:val="20"/>
        </w:rPr>
      </w:pPr>
      <w:r w:rsidRPr="00ED044E">
        <w:rPr>
          <w:rFonts w:ascii="Tahoma" w:hAnsi="Tahoma" w:cs="Tahoma"/>
          <w:b w:val="0"/>
          <w:sz w:val="20"/>
        </w:rPr>
        <w:t>Wykonanie pomiarów izolacji obwodów elektrycznych oraz  skuteczności zerowania będą wykonane na podstawie odrębnego zlecenia wystawionego przez Zamwiajacego.</w:t>
      </w:r>
    </w:p>
    <w:p w:rsidR="001369D0" w:rsidRPr="001369D0" w:rsidRDefault="001369D0" w:rsidP="00DA3EDE">
      <w:pPr>
        <w:numPr>
          <w:ilvl w:val="0"/>
          <w:numId w:val="52"/>
        </w:numPr>
        <w:jc w:val="both"/>
        <w:rPr>
          <w:rFonts w:ascii="Tahoma" w:hAnsi="Tahoma" w:cs="Tahoma"/>
          <w:sz w:val="20"/>
          <w:szCs w:val="20"/>
        </w:rPr>
      </w:pPr>
      <w:r w:rsidRPr="001369D0">
        <w:rPr>
          <w:rFonts w:ascii="Tahoma" w:hAnsi="Tahoma" w:cs="Tahoma"/>
          <w:sz w:val="20"/>
          <w:szCs w:val="20"/>
        </w:rPr>
        <w:lastRenderedPageBreak/>
        <w:t>W przypadku wystąpienia nagłych awarii, w których zagrożone jest życie lub zdrowie ludzi, w tym m.in. zacięcie ludzi w dźwigu, Wykonawca jest zobowiązany do przysłania w miejsce użytkowania dźwigu Pogotowia Technicznego niezwłocznie od wezwania.</w:t>
      </w:r>
    </w:p>
    <w:p w:rsidR="001369D0" w:rsidRPr="00ED044E" w:rsidRDefault="001369D0" w:rsidP="00DA3EDE">
      <w:pPr>
        <w:pStyle w:val="Tekstpodstawowy"/>
        <w:numPr>
          <w:ilvl w:val="0"/>
          <w:numId w:val="52"/>
        </w:numPr>
        <w:rPr>
          <w:rFonts w:ascii="Tahoma" w:hAnsi="Tahoma" w:cs="Tahoma"/>
          <w:b w:val="0"/>
          <w:sz w:val="20"/>
        </w:rPr>
      </w:pPr>
      <w:r w:rsidRPr="001369D0">
        <w:rPr>
          <w:rFonts w:ascii="Tahoma" w:hAnsi="Tahoma" w:cs="Tahoma"/>
          <w:b w:val="0"/>
          <w:sz w:val="20"/>
        </w:rPr>
        <w:t>Wykonawca zobowiązany jest do przeszkolenia pracowników Działu Technicznego Zamawiającego w przypadku awarii windy i uwolnienia osób znajdujących się w windzie, nie później niż do 5 dni od podpisania umowy. Potwierdzenie przeszkolenia wraz z listą pracowników przekazany zostanie Kierownikowi Zamawiającego.</w:t>
      </w:r>
      <w:r w:rsidRPr="001369D0">
        <w:rPr>
          <w:rFonts w:ascii="Tahoma" w:hAnsi="Tahoma" w:cs="Tahoma"/>
          <w:b w:val="0"/>
          <w:color w:val="0070C0"/>
          <w:sz w:val="20"/>
        </w:rPr>
        <w:t xml:space="preserve"> </w:t>
      </w:r>
      <w:r w:rsidRPr="001369D0">
        <w:rPr>
          <w:rFonts w:ascii="Tahoma" w:hAnsi="Tahoma" w:cs="Tahoma"/>
          <w:b w:val="0"/>
          <w:sz w:val="20"/>
        </w:rPr>
        <w:t xml:space="preserve">Koszty szkolenia </w:t>
      </w:r>
      <w:r w:rsidRPr="00ED044E">
        <w:rPr>
          <w:rFonts w:ascii="Tahoma" w:hAnsi="Tahoma" w:cs="Tahoma"/>
          <w:b w:val="0"/>
          <w:sz w:val="20"/>
        </w:rPr>
        <w:t>pracowników Zamawiającego muszą być wkalkulowane w cenę oferty</w:t>
      </w:r>
      <w:r w:rsidR="008F2FF8" w:rsidRPr="00ED044E">
        <w:rPr>
          <w:rFonts w:ascii="Tahoma" w:hAnsi="Tahoma" w:cs="Tahoma"/>
          <w:b w:val="0"/>
          <w:sz w:val="20"/>
        </w:rPr>
        <w:t>.</w:t>
      </w:r>
    </w:p>
    <w:p w:rsidR="008F2FF8" w:rsidRPr="00ED044E" w:rsidRDefault="008F2FF8" w:rsidP="00DA3EDE">
      <w:pPr>
        <w:pStyle w:val="Tekstpodstawowy"/>
        <w:numPr>
          <w:ilvl w:val="0"/>
          <w:numId w:val="52"/>
        </w:numPr>
        <w:rPr>
          <w:rFonts w:ascii="Tahoma" w:hAnsi="Tahoma" w:cs="Tahoma"/>
          <w:b w:val="0"/>
          <w:sz w:val="20"/>
        </w:rPr>
      </w:pPr>
      <w:r w:rsidRPr="00ED044E">
        <w:rPr>
          <w:rFonts w:ascii="Tahoma" w:hAnsi="Tahoma" w:cs="Tahoma"/>
          <w:b w:val="0"/>
          <w:sz w:val="20"/>
        </w:rPr>
        <w:t>Wykonawca nie może przy wykonywaniu  postanowień niniejszej umowy posługiwać się osobami bez trzecimi bez uprawnień.</w:t>
      </w:r>
    </w:p>
    <w:p w:rsidR="001369D0" w:rsidRPr="00ED044E" w:rsidRDefault="00646DBF" w:rsidP="00DA3EDE">
      <w:pPr>
        <w:pStyle w:val="Tekstpodstawowy"/>
        <w:numPr>
          <w:ilvl w:val="0"/>
          <w:numId w:val="52"/>
        </w:numPr>
        <w:rPr>
          <w:rFonts w:ascii="Tahoma" w:hAnsi="Tahoma" w:cs="Tahoma"/>
          <w:b w:val="0"/>
          <w:sz w:val="20"/>
        </w:rPr>
      </w:pPr>
      <w:r w:rsidRPr="00ED044E">
        <w:rPr>
          <w:rFonts w:ascii="Tahoma" w:hAnsi="Tahoma" w:cs="Tahoma"/>
          <w:b w:val="0"/>
          <w:sz w:val="20"/>
        </w:rPr>
        <w:t>W przypadku awarii dźwigu c</w:t>
      </w:r>
      <w:r w:rsidR="001369D0" w:rsidRPr="00ED044E">
        <w:rPr>
          <w:rFonts w:ascii="Tahoma" w:hAnsi="Tahoma" w:cs="Tahoma"/>
          <w:b w:val="0"/>
          <w:sz w:val="20"/>
        </w:rPr>
        <w:t>zas reakcji serwisu polegający na rozpoczęciu usuwania awarii i naprawy nie może być dłuższy niż 2 godziny od momentu zgłoszenia przez Zamawiającego niesprawności urządzenia.</w:t>
      </w:r>
    </w:p>
    <w:p w:rsidR="00C523D2" w:rsidRPr="00ED044E" w:rsidRDefault="00C523D2" w:rsidP="00DA3EDE">
      <w:pPr>
        <w:pStyle w:val="Tekstpodstawowy"/>
        <w:numPr>
          <w:ilvl w:val="0"/>
          <w:numId w:val="52"/>
        </w:numPr>
        <w:rPr>
          <w:rFonts w:ascii="Tahoma" w:hAnsi="Tahoma" w:cs="Tahoma"/>
          <w:b w:val="0"/>
          <w:sz w:val="20"/>
        </w:rPr>
      </w:pPr>
      <w:r w:rsidRPr="00ED044E">
        <w:rPr>
          <w:rFonts w:ascii="Tahoma" w:hAnsi="Tahoma" w:cs="Tahoma"/>
          <w:b w:val="0"/>
          <w:sz w:val="20"/>
        </w:rPr>
        <w:t>Reakcja na zgłoszenie i dokonanie czynności konserwacyjnych w terminie do 1 dnia roboczego.</w:t>
      </w:r>
    </w:p>
    <w:p w:rsidR="00CB1C05" w:rsidRPr="00ED044E" w:rsidRDefault="00CB1C05" w:rsidP="00DA3EDE">
      <w:pPr>
        <w:pStyle w:val="Tekstpodstawowy"/>
        <w:numPr>
          <w:ilvl w:val="0"/>
          <w:numId w:val="52"/>
        </w:numPr>
        <w:rPr>
          <w:rFonts w:ascii="Tahoma" w:hAnsi="Tahoma" w:cs="Tahoma"/>
          <w:b w:val="0"/>
          <w:sz w:val="20"/>
        </w:rPr>
      </w:pPr>
      <w:r w:rsidRPr="00ED044E">
        <w:rPr>
          <w:rFonts w:ascii="Tahoma" w:hAnsi="Tahoma" w:cs="Tahoma"/>
          <w:b w:val="0"/>
          <w:sz w:val="20"/>
        </w:rPr>
        <w:t>Wykonawca będzie wykonywał usługi stanowiące przedmiot zamówienia w siedzibie Zamawiającego przy użyciu własnych materiałów i narzędzi.</w:t>
      </w:r>
    </w:p>
    <w:p w:rsidR="004B3CF7" w:rsidRPr="00ED044E" w:rsidRDefault="004B3CF7" w:rsidP="00C41D47">
      <w:pPr>
        <w:pStyle w:val="Tekstpodstawowy"/>
        <w:tabs>
          <w:tab w:val="left" w:pos="1065"/>
        </w:tabs>
        <w:rPr>
          <w:rFonts w:ascii="Tahoma" w:hAnsi="Tahoma" w:cs="Tahoma"/>
          <w:b w:val="0"/>
          <w:sz w:val="20"/>
        </w:rPr>
      </w:pPr>
    </w:p>
    <w:p w:rsidR="00680752" w:rsidRPr="003F6B76" w:rsidRDefault="00C1770E" w:rsidP="00680752">
      <w:pPr>
        <w:numPr>
          <w:ilvl w:val="0"/>
          <w:numId w:val="18"/>
        </w:numPr>
        <w:tabs>
          <w:tab w:val="clear" w:pos="595"/>
        </w:tabs>
        <w:spacing w:line="360" w:lineRule="auto"/>
        <w:ind w:left="434" w:hanging="434"/>
        <w:jc w:val="both"/>
        <w:rPr>
          <w:rFonts w:ascii="Tahoma" w:hAnsi="Tahoma" w:cs="Tahoma"/>
          <w:sz w:val="20"/>
          <w:szCs w:val="20"/>
        </w:rPr>
      </w:pPr>
      <w:r w:rsidRPr="003F6B76">
        <w:rPr>
          <w:rFonts w:ascii="Tahoma" w:hAnsi="Tahoma" w:cs="Tahoma"/>
          <w:sz w:val="20"/>
          <w:szCs w:val="20"/>
        </w:rPr>
        <w:tab/>
      </w:r>
      <w:r w:rsidR="006A3CB5" w:rsidRPr="003F6B76">
        <w:rPr>
          <w:rFonts w:ascii="Tahoma" w:hAnsi="Tahoma" w:cs="Tahoma"/>
          <w:sz w:val="20"/>
          <w:szCs w:val="20"/>
        </w:rPr>
        <w:t xml:space="preserve">Wspólny Słownik Zamówień CPV: </w:t>
      </w:r>
      <w:r w:rsidR="00946E27">
        <w:rPr>
          <w:rFonts w:ascii="Tahoma" w:hAnsi="Tahoma" w:cs="Tahoma"/>
          <w:sz w:val="20"/>
          <w:szCs w:val="20"/>
        </w:rPr>
        <w:t>50750000-7</w:t>
      </w:r>
    </w:p>
    <w:p w:rsidR="00930DD9" w:rsidRPr="003F6B76" w:rsidRDefault="00C1770E" w:rsidP="00E150CE">
      <w:pPr>
        <w:pStyle w:val="pkt"/>
        <w:numPr>
          <w:ilvl w:val="0"/>
          <w:numId w:val="18"/>
        </w:numPr>
        <w:tabs>
          <w:tab w:val="clear" w:pos="595"/>
        </w:tabs>
        <w:spacing w:before="0" w:after="0" w:line="360" w:lineRule="auto"/>
        <w:ind w:left="434" w:hanging="434"/>
        <w:rPr>
          <w:rFonts w:ascii="Tahoma" w:hAnsi="Tahoma" w:cs="Tahoma"/>
        </w:rPr>
      </w:pPr>
      <w:r w:rsidRPr="003F6B76">
        <w:rPr>
          <w:rFonts w:ascii="Tahoma" w:hAnsi="Tahoma" w:cs="Tahoma"/>
        </w:rPr>
        <w:tab/>
      </w:r>
      <w:r w:rsidR="00930DD9" w:rsidRPr="003F6B76">
        <w:rPr>
          <w:rFonts w:ascii="Tahoma" w:hAnsi="Tahoma" w:cs="Tahoma"/>
        </w:rPr>
        <w:t xml:space="preserve">Zamawiający </w:t>
      </w:r>
      <w:r w:rsidR="00C17028" w:rsidRPr="003F6B76">
        <w:rPr>
          <w:rFonts w:ascii="Tahoma" w:hAnsi="Tahoma" w:cs="Tahoma"/>
        </w:rPr>
        <w:t xml:space="preserve">nie </w:t>
      </w:r>
      <w:r w:rsidR="00930DD9" w:rsidRPr="003F6B76">
        <w:rPr>
          <w:rFonts w:ascii="Tahoma" w:hAnsi="Tahoma" w:cs="Tahoma"/>
        </w:rPr>
        <w:t>dopuszcza składani</w:t>
      </w:r>
      <w:r w:rsidR="00A150ED" w:rsidRPr="003F6B76">
        <w:rPr>
          <w:rFonts w:ascii="Tahoma" w:hAnsi="Tahoma" w:cs="Tahoma"/>
        </w:rPr>
        <w:t>e</w:t>
      </w:r>
      <w:r w:rsidR="00930DD9" w:rsidRPr="003F6B76">
        <w:rPr>
          <w:rFonts w:ascii="Tahoma" w:hAnsi="Tahoma" w:cs="Tahoma"/>
        </w:rPr>
        <w:t xml:space="preserve"> ofert częściowych</w:t>
      </w:r>
      <w:r w:rsidR="00043FC7" w:rsidRPr="003F6B76">
        <w:rPr>
          <w:rFonts w:ascii="Tahoma" w:hAnsi="Tahoma" w:cs="Tahoma"/>
        </w:rPr>
        <w:t xml:space="preserve"> w ramach </w:t>
      </w:r>
      <w:r w:rsidR="00946E27">
        <w:rPr>
          <w:rFonts w:ascii="Tahoma" w:hAnsi="Tahoma" w:cs="Tahoma"/>
        </w:rPr>
        <w:t>części</w:t>
      </w:r>
      <w:r w:rsidR="00930DD9" w:rsidRPr="003F6B76">
        <w:rPr>
          <w:rFonts w:ascii="Tahoma" w:hAnsi="Tahoma" w:cs="Tahoma"/>
        </w:rPr>
        <w:t>.</w:t>
      </w:r>
    </w:p>
    <w:p w:rsidR="0054168E" w:rsidRPr="003F6B76" w:rsidRDefault="00C1770E" w:rsidP="00E150CE">
      <w:pPr>
        <w:pStyle w:val="pkt"/>
        <w:numPr>
          <w:ilvl w:val="0"/>
          <w:numId w:val="18"/>
        </w:numPr>
        <w:tabs>
          <w:tab w:val="clear" w:pos="595"/>
        </w:tabs>
        <w:spacing w:before="0" w:after="0" w:line="360" w:lineRule="auto"/>
        <w:ind w:left="434" w:hanging="434"/>
        <w:rPr>
          <w:rFonts w:ascii="Tahoma" w:hAnsi="Tahoma" w:cs="Tahoma"/>
        </w:rPr>
      </w:pPr>
      <w:r w:rsidRPr="003F6B76">
        <w:rPr>
          <w:rFonts w:ascii="Tahoma" w:hAnsi="Tahoma" w:cs="Tahoma"/>
        </w:rPr>
        <w:tab/>
      </w:r>
      <w:r w:rsidR="00312428" w:rsidRPr="003F6B76">
        <w:rPr>
          <w:rFonts w:ascii="Tahoma" w:hAnsi="Tahoma" w:cs="Tahoma"/>
        </w:rPr>
        <w:t xml:space="preserve">Zamawiający nie dopuszcza składania ofert </w:t>
      </w:r>
      <w:r w:rsidR="00E011C2" w:rsidRPr="003F6B76">
        <w:rPr>
          <w:rFonts w:ascii="Tahoma" w:hAnsi="Tahoma" w:cs="Tahoma"/>
        </w:rPr>
        <w:t>wariantowych oraz w postaci katalogów elektronicznych.</w:t>
      </w:r>
    </w:p>
    <w:p w:rsidR="00FF6F4D" w:rsidRPr="003F6B76" w:rsidRDefault="00C1770E" w:rsidP="00E150CE">
      <w:pPr>
        <w:pStyle w:val="Akapitzlist"/>
        <w:numPr>
          <w:ilvl w:val="0"/>
          <w:numId w:val="18"/>
        </w:numPr>
        <w:tabs>
          <w:tab w:val="clear" w:pos="595"/>
        </w:tabs>
        <w:spacing w:line="360" w:lineRule="auto"/>
        <w:ind w:left="462" w:hanging="462"/>
        <w:jc w:val="both"/>
        <w:rPr>
          <w:rFonts w:ascii="Tahoma" w:hAnsi="Tahoma" w:cs="Tahoma"/>
        </w:rPr>
      </w:pPr>
      <w:r w:rsidRPr="003F6B76">
        <w:rPr>
          <w:rFonts w:ascii="Tahoma" w:hAnsi="Tahoma" w:cs="Tahoma"/>
        </w:rPr>
        <w:tab/>
      </w:r>
      <w:r w:rsidR="00A52ED6" w:rsidRPr="003F6B76">
        <w:rPr>
          <w:rFonts w:ascii="Tahoma" w:hAnsi="Tahoma" w:cs="Tahoma"/>
        </w:rPr>
        <w:t>Zamawiający</w:t>
      </w:r>
      <w:r w:rsidR="0087701F" w:rsidRPr="003F6B76">
        <w:rPr>
          <w:rFonts w:ascii="Tahoma" w:hAnsi="Tahoma" w:cs="Tahoma"/>
        </w:rPr>
        <w:t xml:space="preserve"> </w:t>
      </w:r>
      <w:r w:rsidR="00AC2B33" w:rsidRPr="003F6B76">
        <w:rPr>
          <w:rFonts w:ascii="Tahoma" w:hAnsi="Tahoma" w:cs="Tahoma"/>
        </w:rPr>
        <w:t xml:space="preserve">nie </w:t>
      </w:r>
      <w:r w:rsidR="0087701F" w:rsidRPr="003F6B76">
        <w:rPr>
          <w:rFonts w:ascii="Tahoma" w:hAnsi="Tahoma" w:cs="Tahoma"/>
        </w:rPr>
        <w:t>przewiduje</w:t>
      </w:r>
      <w:r w:rsidR="00BA4A71" w:rsidRPr="003F6B76">
        <w:rPr>
          <w:rFonts w:ascii="Tahoma" w:hAnsi="Tahoma" w:cs="Tahoma"/>
        </w:rPr>
        <w:t xml:space="preserve"> udziela</w:t>
      </w:r>
      <w:r w:rsidR="0087701F" w:rsidRPr="003F6B76">
        <w:rPr>
          <w:rFonts w:ascii="Tahoma" w:hAnsi="Tahoma" w:cs="Tahoma"/>
        </w:rPr>
        <w:t>nia</w:t>
      </w:r>
      <w:r w:rsidR="00A52ED6" w:rsidRPr="003F6B76">
        <w:rPr>
          <w:rFonts w:ascii="Tahoma" w:hAnsi="Tahoma" w:cs="Tahoma"/>
        </w:rPr>
        <w:t xml:space="preserve"> zamówień, o których mowa w art. </w:t>
      </w:r>
      <w:r w:rsidR="006204E8" w:rsidRPr="003F6B76">
        <w:rPr>
          <w:rFonts w:ascii="Tahoma" w:hAnsi="Tahoma" w:cs="Tahoma"/>
        </w:rPr>
        <w:t xml:space="preserve">214 ust. 1 </w:t>
      </w:r>
      <w:proofErr w:type="spellStart"/>
      <w:r w:rsidR="006204E8" w:rsidRPr="003F6B76">
        <w:rPr>
          <w:rFonts w:ascii="Tahoma" w:hAnsi="Tahoma" w:cs="Tahoma"/>
        </w:rPr>
        <w:t>pkt</w:t>
      </w:r>
      <w:proofErr w:type="spellEnd"/>
      <w:r w:rsidR="006204E8" w:rsidRPr="003F6B76">
        <w:rPr>
          <w:rFonts w:ascii="Tahoma" w:hAnsi="Tahoma" w:cs="Tahoma"/>
        </w:rPr>
        <w:t xml:space="preserve"> 7 i 8.</w:t>
      </w:r>
    </w:p>
    <w:p w:rsidR="00E37F70" w:rsidRPr="00946E27" w:rsidRDefault="00C1770E" w:rsidP="00E150CE">
      <w:pPr>
        <w:pStyle w:val="Akapitzlist"/>
        <w:numPr>
          <w:ilvl w:val="0"/>
          <w:numId w:val="18"/>
        </w:numPr>
        <w:tabs>
          <w:tab w:val="clear" w:pos="595"/>
        </w:tabs>
        <w:spacing w:line="360" w:lineRule="auto"/>
        <w:ind w:left="462" w:hanging="462"/>
        <w:jc w:val="both"/>
        <w:rPr>
          <w:rFonts w:ascii="Tahoma" w:hAnsi="Tahoma" w:cs="Tahoma"/>
          <w:color w:val="FF0000"/>
        </w:rPr>
      </w:pPr>
      <w:r w:rsidRPr="003F6B76">
        <w:rPr>
          <w:rFonts w:ascii="Tahoma" w:hAnsi="Tahoma" w:cs="Tahoma"/>
        </w:rPr>
        <w:tab/>
      </w:r>
      <w:r w:rsidR="00464F9F" w:rsidRPr="003F6B76">
        <w:rPr>
          <w:rFonts w:ascii="Tahoma" w:hAnsi="Tahoma" w:cs="Tahoma"/>
        </w:rPr>
        <w:t xml:space="preserve">Szczegółowy </w:t>
      </w:r>
      <w:r w:rsidR="0042601D" w:rsidRPr="008F2FF8">
        <w:rPr>
          <w:rFonts w:ascii="Tahoma" w:hAnsi="Tahoma" w:cs="Tahoma"/>
          <w:color w:val="000000" w:themeColor="text1"/>
        </w:rPr>
        <w:t>o</w:t>
      </w:r>
      <w:r w:rsidR="00464F9F" w:rsidRPr="008F2FF8">
        <w:rPr>
          <w:rFonts w:ascii="Tahoma" w:hAnsi="Tahoma" w:cs="Tahoma"/>
          <w:color w:val="000000" w:themeColor="text1"/>
        </w:rPr>
        <w:t>pis oraz sposó</w:t>
      </w:r>
      <w:r w:rsidR="00FF7653" w:rsidRPr="008F2FF8">
        <w:rPr>
          <w:rFonts w:ascii="Tahoma" w:hAnsi="Tahoma" w:cs="Tahoma"/>
          <w:color w:val="000000" w:themeColor="text1"/>
        </w:rPr>
        <w:t xml:space="preserve">b realizacji zamówienia zawiera </w:t>
      </w:r>
      <w:r w:rsidR="00AC2B33" w:rsidRPr="008F2FF8">
        <w:rPr>
          <w:rFonts w:ascii="Tahoma" w:hAnsi="Tahoma" w:cs="Tahoma"/>
          <w:color w:val="000000" w:themeColor="text1"/>
        </w:rPr>
        <w:t>Opis Przedmiotu Zamówienia (</w:t>
      </w:r>
      <w:r w:rsidR="00F32EB0" w:rsidRPr="008F2FF8">
        <w:rPr>
          <w:rFonts w:ascii="Tahoma" w:hAnsi="Tahoma" w:cs="Tahoma"/>
          <w:color w:val="000000" w:themeColor="text1"/>
        </w:rPr>
        <w:t>OPZ</w:t>
      </w:r>
      <w:r w:rsidR="00AC2B33" w:rsidRPr="008F2FF8">
        <w:rPr>
          <w:rFonts w:ascii="Tahoma" w:hAnsi="Tahoma" w:cs="Tahoma"/>
          <w:color w:val="000000" w:themeColor="text1"/>
        </w:rPr>
        <w:t>)</w:t>
      </w:r>
      <w:r w:rsidR="00464F9F" w:rsidRPr="008F2FF8">
        <w:rPr>
          <w:rFonts w:ascii="Tahoma" w:hAnsi="Tahoma" w:cs="Tahoma"/>
          <w:color w:val="000000" w:themeColor="text1"/>
        </w:rPr>
        <w:t xml:space="preserve">, stanowiący </w:t>
      </w:r>
      <w:r w:rsidR="00464F9F" w:rsidRPr="008F2FF8">
        <w:rPr>
          <w:rFonts w:ascii="Tahoma" w:hAnsi="Tahoma" w:cs="Tahoma"/>
          <w:b/>
          <w:color w:val="000000" w:themeColor="text1"/>
        </w:rPr>
        <w:t>Załącznik</w:t>
      </w:r>
      <w:r w:rsidR="00043FC7" w:rsidRPr="008F2FF8">
        <w:rPr>
          <w:rFonts w:ascii="Tahoma" w:hAnsi="Tahoma" w:cs="Tahoma"/>
          <w:b/>
          <w:color w:val="000000" w:themeColor="text1"/>
        </w:rPr>
        <w:t>i:</w:t>
      </w:r>
      <w:r w:rsidR="00464F9F" w:rsidRPr="008F2FF8">
        <w:rPr>
          <w:rFonts w:ascii="Tahoma" w:hAnsi="Tahoma" w:cs="Tahoma"/>
          <w:b/>
          <w:color w:val="000000" w:themeColor="text1"/>
        </w:rPr>
        <w:t xml:space="preserve"> nr </w:t>
      </w:r>
      <w:r w:rsidR="0058249C" w:rsidRPr="008F2FF8">
        <w:rPr>
          <w:rFonts w:ascii="Tahoma" w:hAnsi="Tahoma" w:cs="Tahoma"/>
          <w:b/>
          <w:color w:val="000000" w:themeColor="text1"/>
        </w:rPr>
        <w:t>5</w:t>
      </w:r>
      <w:r w:rsidR="008F2FF8" w:rsidRPr="008F2FF8">
        <w:rPr>
          <w:rFonts w:ascii="Tahoma" w:hAnsi="Tahoma" w:cs="Tahoma"/>
          <w:b/>
          <w:color w:val="000000" w:themeColor="text1"/>
        </w:rPr>
        <w:t>,7</w:t>
      </w:r>
      <w:r w:rsidR="00043FC7" w:rsidRPr="008F2FF8">
        <w:rPr>
          <w:rFonts w:ascii="Tahoma" w:hAnsi="Tahoma" w:cs="Tahoma"/>
          <w:b/>
          <w:color w:val="000000" w:themeColor="text1"/>
        </w:rPr>
        <w:t xml:space="preserve"> </w:t>
      </w:r>
      <w:r w:rsidR="00464F9F" w:rsidRPr="008F2FF8">
        <w:rPr>
          <w:rFonts w:ascii="Tahoma" w:hAnsi="Tahoma" w:cs="Tahoma"/>
          <w:b/>
          <w:color w:val="000000" w:themeColor="text1"/>
        </w:rPr>
        <w:t xml:space="preserve"> do SWZ</w:t>
      </w:r>
      <w:r w:rsidR="00464F9F" w:rsidRPr="008F2FF8">
        <w:rPr>
          <w:rFonts w:ascii="Tahoma" w:hAnsi="Tahoma" w:cs="Tahoma"/>
          <w:color w:val="000000" w:themeColor="text1"/>
        </w:rPr>
        <w:t>.</w:t>
      </w:r>
    </w:p>
    <w:p w:rsidR="006204E8" w:rsidRPr="003F6B76" w:rsidRDefault="006204E8" w:rsidP="00E150C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Tahoma" w:hAnsi="Tahoma" w:cs="Tahoma"/>
          <w:b/>
          <w:bCs/>
          <w:sz w:val="20"/>
          <w:lang w:val="pl-PL"/>
        </w:rPr>
      </w:pPr>
      <w:r w:rsidRPr="003F6B76">
        <w:rPr>
          <w:rFonts w:ascii="Tahoma" w:hAnsi="Tahoma" w:cs="Tahoma"/>
          <w:b/>
          <w:bCs/>
          <w:sz w:val="20"/>
          <w:lang w:val="pl-PL"/>
        </w:rPr>
        <w:t>WIZJA LOKALNA</w:t>
      </w:r>
    </w:p>
    <w:p w:rsidR="006204E8" w:rsidRPr="003F6B76" w:rsidRDefault="007E6247" w:rsidP="007623B8">
      <w:pPr>
        <w:pStyle w:val="arimr"/>
        <w:widowControl/>
        <w:numPr>
          <w:ilvl w:val="0"/>
          <w:numId w:val="37"/>
        </w:numPr>
        <w:suppressAutoHyphens/>
        <w:snapToGrid/>
        <w:spacing w:before="240" w:after="40"/>
        <w:ind w:left="426" w:hanging="426"/>
        <w:jc w:val="both"/>
        <w:rPr>
          <w:rFonts w:ascii="Tahoma" w:hAnsi="Tahoma" w:cs="Tahoma"/>
          <w:sz w:val="20"/>
          <w:lang w:val="pl-PL"/>
        </w:rPr>
      </w:pPr>
      <w:r w:rsidRPr="003F6B76">
        <w:rPr>
          <w:rFonts w:ascii="Tahoma" w:hAnsi="Tahoma" w:cs="Tahoma"/>
          <w:sz w:val="20"/>
          <w:lang w:val="pl-PL"/>
        </w:rPr>
        <w:tab/>
      </w:r>
      <w:r w:rsidR="0054050A" w:rsidRPr="003F6B76">
        <w:rPr>
          <w:rFonts w:ascii="Tahoma" w:hAnsi="Tahoma" w:cs="Tahoma"/>
          <w:sz w:val="20"/>
          <w:lang w:val="pl-PL"/>
        </w:rPr>
        <w:t xml:space="preserve">Zamawiający </w:t>
      </w:r>
      <w:r w:rsidR="007F0936" w:rsidRPr="003F6B76">
        <w:rPr>
          <w:rFonts w:ascii="Tahoma" w:hAnsi="Tahoma" w:cs="Tahoma"/>
          <w:sz w:val="20"/>
          <w:lang w:val="pl-PL"/>
        </w:rPr>
        <w:t>nie przewiduje przeprowadzenia wizji.</w:t>
      </w:r>
    </w:p>
    <w:p w:rsidR="00497A91" w:rsidRPr="003F6B76" w:rsidRDefault="00E8086A" w:rsidP="00E150C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Tahoma" w:hAnsi="Tahoma" w:cs="Tahoma"/>
          <w:sz w:val="20"/>
          <w:lang w:val="pl-PL"/>
        </w:rPr>
      </w:pPr>
      <w:r w:rsidRPr="003F6B76">
        <w:rPr>
          <w:rFonts w:ascii="Tahoma" w:hAnsi="Tahoma" w:cs="Tahoma"/>
          <w:b/>
          <w:sz w:val="20"/>
          <w:lang w:val="pl-PL"/>
        </w:rPr>
        <w:t>PODWYKO</w:t>
      </w:r>
      <w:r w:rsidR="00CF6AE5" w:rsidRPr="003F6B76">
        <w:rPr>
          <w:rFonts w:ascii="Tahoma" w:hAnsi="Tahoma" w:cs="Tahoma"/>
          <w:b/>
          <w:sz w:val="20"/>
          <w:lang w:val="pl-PL"/>
        </w:rPr>
        <w:t>NAWSTWO</w:t>
      </w:r>
    </w:p>
    <w:p w:rsidR="00E8086A" w:rsidRPr="003F6B76" w:rsidRDefault="007E6247" w:rsidP="007623B8">
      <w:pPr>
        <w:pStyle w:val="arimr"/>
        <w:widowControl/>
        <w:numPr>
          <w:ilvl w:val="0"/>
          <w:numId w:val="29"/>
        </w:numPr>
        <w:tabs>
          <w:tab w:val="clear" w:pos="453"/>
        </w:tabs>
        <w:suppressAutoHyphens/>
        <w:snapToGrid/>
        <w:spacing w:before="240"/>
        <w:jc w:val="both"/>
        <w:rPr>
          <w:rFonts w:ascii="Tahoma" w:hAnsi="Tahoma" w:cs="Tahoma"/>
          <w:sz w:val="20"/>
          <w:lang w:val="pl-PL"/>
        </w:rPr>
      </w:pPr>
      <w:r w:rsidRPr="003F6B76">
        <w:rPr>
          <w:rFonts w:ascii="Tahoma" w:hAnsi="Tahoma" w:cs="Tahoma"/>
          <w:sz w:val="20"/>
          <w:lang w:val="pl-PL"/>
        </w:rPr>
        <w:tab/>
      </w:r>
      <w:r w:rsidR="00582C38" w:rsidRPr="003F6B76">
        <w:rPr>
          <w:rFonts w:ascii="Tahoma" w:hAnsi="Tahoma" w:cs="Tahoma"/>
          <w:sz w:val="20"/>
          <w:lang w:val="pl-PL"/>
        </w:rPr>
        <w:t xml:space="preserve">Wykonawca może powierzyć wykonanie części zamówienia podwykonawcy (podwykonawcom). </w:t>
      </w:r>
    </w:p>
    <w:p w:rsidR="00E8086A" w:rsidRPr="003F6B76" w:rsidRDefault="007E6247" w:rsidP="007623B8">
      <w:pPr>
        <w:pStyle w:val="arimr"/>
        <w:widowControl/>
        <w:numPr>
          <w:ilvl w:val="0"/>
          <w:numId w:val="29"/>
        </w:numPr>
        <w:tabs>
          <w:tab w:val="clear" w:pos="453"/>
        </w:tabs>
        <w:suppressAutoHyphens/>
        <w:snapToGrid/>
        <w:jc w:val="both"/>
        <w:rPr>
          <w:rFonts w:ascii="Tahoma" w:hAnsi="Tahoma" w:cs="Tahoma"/>
          <w:sz w:val="20"/>
          <w:lang w:val="pl-PL"/>
        </w:rPr>
      </w:pPr>
      <w:r w:rsidRPr="003F6B76">
        <w:rPr>
          <w:rFonts w:ascii="Tahoma" w:hAnsi="Tahoma" w:cs="Tahoma"/>
          <w:sz w:val="20"/>
          <w:lang w:val="pl-PL"/>
        </w:rPr>
        <w:tab/>
      </w:r>
      <w:r w:rsidR="00582C38" w:rsidRPr="003F6B76">
        <w:rPr>
          <w:rFonts w:ascii="Tahoma" w:hAnsi="Tahoma" w:cs="Tahoma"/>
          <w:sz w:val="20"/>
          <w:lang w:val="pl-PL"/>
        </w:rPr>
        <w:t xml:space="preserve">Zamawiający </w:t>
      </w:r>
      <w:r w:rsidR="00582C38" w:rsidRPr="003F6B76">
        <w:rPr>
          <w:rFonts w:ascii="Tahoma" w:hAnsi="Tahoma" w:cs="Tahoma"/>
          <w:b/>
          <w:sz w:val="20"/>
          <w:lang w:val="pl-PL"/>
        </w:rPr>
        <w:t>nie zastrzega</w:t>
      </w:r>
      <w:r w:rsidR="00582C38" w:rsidRPr="003F6B76">
        <w:rPr>
          <w:rFonts w:ascii="Tahoma" w:hAnsi="Tahoma" w:cs="Tahoma"/>
          <w:sz w:val="20"/>
          <w:lang w:val="pl-PL"/>
        </w:rPr>
        <w:t xml:space="preserve"> obowiązku osobistego wykonania przez Wykonawcę kluczowych części zamówienia.</w:t>
      </w:r>
    </w:p>
    <w:p w:rsidR="00582C38" w:rsidRPr="003F6B76" w:rsidRDefault="007E6247" w:rsidP="007623B8">
      <w:pPr>
        <w:pStyle w:val="arimr"/>
        <w:widowControl/>
        <w:numPr>
          <w:ilvl w:val="0"/>
          <w:numId w:val="29"/>
        </w:numPr>
        <w:tabs>
          <w:tab w:val="clear" w:pos="453"/>
        </w:tabs>
        <w:suppressAutoHyphens/>
        <w:snapToGrid/>
        <w:jc w:val="both"/>
        <w:rPr>
          <w:rFonts w:ascii="Tahoma" w:hAnsi="Tahoma" w:cs="Tahoma"/>
          <w:sz w:val="20"/>
          <w:lang w:val="pl-PL"/>
        </w:rPr>
      </w:pPr>
      <w:r w:rsidRPr="003F6B76">
        <w:rPr>
          <w:rFonts w:ascii="Tahoma" w:hAnsi="Tahoma" w:cs="Tahoma"/>
          <w:sz w:val="20"/>
          <w:lang w:val="pl-PL"/>
        </w:rPr>
        <w:tab/>
      </w:r>
      <w:r w:rsidR="00582C38" w:rsidRPr="003F6B76">
        <w:rPr>
          <w:rFonts w:ascii="Tahoma" w:hAnsi="Tahoma" w:cs="Tahoma"/>
          <w:sz w:val="20"/>
          <w:lang w:val="pl-PL"/>
        </w:rPr>
        <w:t>Zamawiający wymaga, aby w przypadku powierzenia części zamówienia podwykonawcom, Wykonawca wskazał w ofercie części zamówienia, których wykonanie zamierza powierzyć po</w:t>
      </w:r>
      <w:r w:rsidR="008E59D7" w:rsidRPr="003F6B76">
        <w:rPr>
          <w:rFonts w:ascii="Tahoma" w:hAnsi="Tahoma" w:cs="Tahoma"/>
          <w:sz w:val="20"/>
          <w:lang w:val="pl-PL"/>
        </w:rPr>
        <w:t>dwykonawcom oraz podał (o ile są</w:t>
      </w:r>
      <w:r w:rsidR="00582C38" w:rsidRPr="003F6B76">
        <w:rPr>
          <w:rFonts w:ascii="Tahoma" w:hAnsi="Tahoma" w:cs="Tahoma"/>
          <w:sz w:val="20"/>
          <w:lang w:val="pl-PL"/>
        </w:rPr>
        <w:t xml:space="preserve"> mu wiadome na tym etapie) nazwy (firmy) tych podwykonawców.</w:t>
      </w:r>
    </w:p>
    <w:p w:rsidR="00E8086A" w:rsidRPr="003F6B76" w:rsidRDefault="00E8086A" w:rsidP="00E150C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Tahoma" w:hAnsi="Tahoma" w:cs="Tahoma"/>
          <w:sz w:val="20"/>
          <w:lang w:val="pl-PL"/>
        </w:rPr>
      </w:pPr>
      <w:r w:rsidRPr="003F6B76">
        <w:rPr>
          <w:rFonts w:ascii="Tahoma" w:hAnsi="Tahoma" w:cs="Tahoma"/>
          <w:b/>
          <w:sz w:val="20"/>
          <w:lang w:val="pl-PL"/>
        </w:rPr>
        <w:t>TERMIN WYKONANIA ZAMÓWIENIA</w:t>
      </w:r>
    </w:p>
    <w:p w:rsidR="00A87E45" w:rsidRPr="003F6B76" w:rsidRDefault="007E6247" w:rsidP="007623B8">
      <w:pPr>
        <w:pStyle w:val="pkt"/>
        <w:numPr>
          <w:ilvl w:val="0"/>
          <w:numId w:val="36"/>
        </w:numPr>
        <w:spacing w:before="0" w:after="0" w:line="360" w:lineRule="auto"/>
        <w:ind w:left="426" w:hanging="426"/>
        <w:rPr>
          <w:rFonts w:ascii="Tahoma" w:hAnsi="Tahoma" w:cs="Tahoma"/>
          <w:b/>
        </w:rPr>
      </w:pPr>
      <w:r w:rsidRPr="003F6B76">
        <w:rPr>
          <w:rFonts w:ascii="Tahoma" w:hAnsi="Tahoma" w:cs="Tahoma"/>
        </w:rPr>
        <w:tab/>
      </w:r>
      <w:r w:rsidR="00CC047F" w:rsidRPr="003F6B76">
        <w:rPr>
          <w:rFonts w:ascii="Tahoma" w:hAnsi="Tahoma" w:cs="Tahoma"/>
        </w:rPr>
        <w:t xml:space="preserve">Termin </w:t>
      </w:r>
      <w:r w:rsidR="00CA06FA" w:rsidRPr="003F6B76">
        <w:rPr>
          <w:rFonts w:ascii="Tahoma" w:hAnsi="Tahoma" w:cs="Tahoma"/>
        </w:rPr>
        <w:t>realizacji</w:t>
      </w:r>
      <w:r w:rsidR="00CC047F" w:rsidRPr="003F6B76">
        <w:rPr>
          <w:rFonts w:ascii="Tahoma" w:hAnsi="Tahoma" w:cs="Tahoma"/>
        </w:rPr>
        <w:t xml:space="preserve"> zamówienia</w:t>
      </w:r>
      <w:r w:rsidR="006204E8" w:rsidRPr="003F6B76">
        <w:rPr>
          <w:rFonts w:ascii="Tahoma" w:hAnsi="Tahoma" w:cs="Tahoma"/>
        </w:rPr>
        <w:t xml:space="preserve"> wynosi:</w:t>
      </w:r>
      <w:r w:rsidR="00671ABD" w:rsidRPr="003F6B76">
        <w:rPr>
          <w:rFonts w:ascii="Tahoma" w:hAnsi="Tahoma" w:cs="Tahoma"/>
        </w:rPr>
        <w:t xml:space="preserve"> </w:t>
      </w:r>
    </w:p>
    <w:p w:rsidR="006204E8" w:rsidRPr="003F6B76" w:rsidRDefault="00043FC7" w:rsidP="003711B6">
      <w:pPr>
        <w:pStyle w:val="pkt"/>
        <w:spacing w:before="0" w:after="0" w:line="360" w:lineRule="auto"/>
        <w:rPr>
          <w:rFonts w:ascii="Tahoma" w:hAnsi="Tahoma" w:cs="Tahoma"/>
          <w:b/>
        </w:rPr>
      </w:pPr>
      <w:r w:rsidRPr="003F6B76">
        <w:rPr>
          <w:rFonts w:ascii="Tahoma" w:hAnsi="Tahoma" w:cs="Tahoma"/>
          <w:b/>
        </w:rPr>
        <w:t xml:space="preserve">od dnia </w:t>
      </w:r>
      <w:r w:rsidR="003004DE">
        <w:rPr>
          <w:rFonts w:ascii="Tahoma" w:hAnsi="Tahoma" w:cs="Tahoma"/>
          <w:b/>
        </w:rPr>
        <w:t>zawarcia</w:t>
      </w:r>
      <w:r w:rsidR="00946E27">
        <w:rPr>
          <w:rFonts w:ascii="Tahoma" w:hAnsi="Tahoma" w:cs="Tahoma"/>
          <w:b/>
        </w:rPr>
        <w:t xml:space="preserve"> do dnia 31.03.2025 r.</w:t>
      </w:r>
    </w:p>
    <w:p w:rsidR="009D5FD6" w:rsidRPr="003F6B76" w:rsidRDefault="007E6247" w:rsidP="007623B8">
      <w:pPr>
        <w:pStyle w:val="pkt"/>
        <w:numPr>
          <w:ilvl w:val="0"/>
          <w:numId w:val="36"/>
        </w:numPr>
        <w:spacing w:before="0" w:after="0" w:line="360" w:lineRule="auto"/>
        <w:ind w:left="426" w:hanging="426"/>
        <w:rPr>
          <w:rFonts w:ascii="Tahoma" w:hAnsi="Tahoma" w:cs="Tahoma"/>
        </w:rPr>
      </w:pPr>
      <w:r w:rsidRPr="003F6B76">
        <w:rPr>
          <w:rFonts w:ascii="Tahoma" w:hAnsi="Tahoma" w:cs="Tahoma"/>
        </w:rPr>
        <w:lastRenderedPageBreak/>
        <w:tab/>
      </w:r>
      <w:r w:rsidR="006204E8" w:rsidRPr="003F6B76">
        <w:rPr>
          <w:rFonts w:ascii="Tahoma" w:hAnsi="Tahoma" w:cs="Tahoma"/>
        </w:rPr>
        <w:t>Szczegóło</w:t>
      </w:r>
      <w:r w:rsidR="00267E68" w:rsidRPr="003F6B76">
        <w:rPr>
          <w:rFonts w:ascii="Tahoma" w:hAnsi="Tahoma" w:cs="Tahoma"/>
        </w:rPr>
        <w:t>we zagadnienia dotyczące realizacji zamówienia</w:t>
      </w:r>
      <w:r w:rsidR="006204E8" w:rsidRPr="003F6B76">
        <w:rPr>
          <w:rFonts w:ascii="Tahoma" w:hAnsi="Tahoma" w:cs="Tahoma"/>
        </w:rPr>
        <w:t xml:space="preserve"> uregulowane są we wzorze umowy stanowiącej </w:t>
      </w:r>
      <w:r w:rsidR="006204E8" w:rsidRPr="003F6B76">
        <w:rPr>
          <w:rFonts w:ascii="Tahoma" w:hAnsi="Tahoma" w:cs="Tahoma"/>
          <w:b/>
          <w:bCs/>
        </w:rPr>
        <w:t xml:space="preserve">załącznik nr </w:t>
      </w:r>
      <w:r w:rsidR="00733DCB" w:rsidRPr="003F6B76">
        <w:rPr>
          <w:rFonts w:ascii="Tahoma" w:hAnsi="Tahoma" w:cs="Tahoma"/>
          <w:b/>
          <w:bCs/>
        </w:rPr>
        <w:t>6</w:t>
      </w:r>
      <w:r w:rsidR="006204E8" w:rsidRPr="003F6B76">
        <w:rPr>
          <w:rFonts w:ascii="Tahoma" w:hAnsi="Tahoma" w:cs="Tahoma"/>
          <w:b/>
          <w:bCs/>
        </w:rPr>
        <w:t xml:space="preserve"> do SWZ</w:t>
      </w:r>
    </w:p>
    <w:p w:rsidR="00E37F70" w:rsidRPr="003F6B76" w:rsidRDefault="005B5095" w:rsidP="00E150CE">
      <w:pPr>
        <w:pStyle w:val="pkt"/>
        <w:numPr>
          <w:ilvl w:val="0"/>
          <w:numId w:val="17"/>
        </w:numPr>
        <w:pBdr>
          <w:bottom w:val="double" w:sz="4" w:space="1" w:color="auto"/>
        </w:pBdr>
        <w:shd w:val="clear" w:color="auto" w:fill="DAEEF3"/>
        <w:tabs>
          <w:tab w:val="left" w:pos="0"/>
        </w:tabs>
        <w:spacing w:before="360" w:after="40" w:line="360" w:lineRule="auto"/>
        <w:ind w:left="0" w:firstLine="0"/>
        <w:rPr>
          <w:rFonts w:ascii="Tahoma" w:hAnsi="Tahoma" w:cs="Tahoma"/>
          <w:b/>
        </w:rPr>
      </w:pPr>
      <w:r w:rsidRPr="003F6B76">
        <w:rPr>
          <w:rFonts w:ascii="Tahoma" w:hAnsi="Tahoma" w:cs="Tahoma"/>
          <w:b/>
        </w:rPr>
        <w:t>WARUNKI UDZIAŁU W POSTĘPOWANIU</w:t>
      </w:r>
    </w:p>
    <w:p w:rsidR="008539CF" w:rsidRPr="003F6B76" w:rsidRDefault="007E6247" w:rsidP="00E150CE">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Tahoma" w:hAnsi="Tahoma" w:cs="Tahoma"/>
          <w:b w:val="0"/>
          <w:bCs w:val="0"/>
          <w:sz w:val="20"/>
          <w:szCs w:val="20"/>
          <w:shd w:val="clear" w:color="auto" w:fill="auto"/>
        </w:rPr>
      </w:pPr>
      <w:r w:rsidRPr="003F6B76">
        <w:rPr>
          <w:rFonts w:ascii="Tahoma" w:hAnsi="Tahoma" w:cs="Tahoma"/>
          <w:sz w:val="20"/>
          <w:szCs w:val="20"/>
        </w:rPr>
        <w:tab/>
      </w:r>
      <w:r w:rsidR="003544E7" w:rsidRPr="003F6B76">
        <w:rPr>
          <w:rFonts w:ascii="Tahoma" w:hAnsi="Tahoma" w:cs="Tahoma"/>
          <w:sz w:val="20"/>
          <w:szCs w:val="20"/>
        </w:rPr>
        <w:t>O udzielenie zamówienia mogą ubiegać się Wykonawcy, którzy nie podlegają wykluczeniu</w:t>
      </w:r>
      <w:r w:rsidR="00CA06FA" w:rsidRPr="003F6B76">
        <w:rPr>
          <w:rFonts w:ascii="Tahoma" w:hAnsi="Tahoma" w:cs="Tahoma"/>
          <w:sz w:val="20"/>
          <w:szCs w:val="20"/>
        </w:rPr>
        <w:t xml:space="preserve"> na zas</w:t>
      </w:r>
      <w:r w:rsidR="00E26154" w:rsidRPr="003F6B76">
        <w:rPr>
          <w:rFonts w:ascii="Tahoma" w:hAnsi="Tahoma" w:cs="Tahoma"/>
          <w:sz w:val="20"/>
          <w:szCs w:val="20"/>
        </w:rPr>
        <w:t>adach określonych w Rozdziale IX</w:t>
      </w:r>
      <w:r w:rsidR="00CA06FA" w:rsidRPr="003F6B76">
        <w:rPr>
          <w:rFonts w:ascii="Tahoma" w:hAnsi="Tahoma" w:cs="Tahoma"/>
          <w:sz w:val="20"/>
          <w:szCs w:val="20"/>
        </w:rPr>
        <w:t xml:space="preserve"> SWZ,</w:t>
      </w:r>
      <w:r w:rsidR="003544E7" w:rsidRPr="003F6B76">
        <w:rPr>
          <w:rFonts w:ascii="Tahoma" w:hAnsi="Tahoma" w:cs="Tahoma"/>
          <w:sz w:val="20"/>
          <w:szCs w:val="20"/>
        </w:rPr>
        <w:t xml:space="preserve"> oraz spełniają określone przez </w:t>
      </w:r>
      <w:r w:rsidR="00334FF0" w:rsidRPr="003F6B76">
        <w:rPr>
          <w:rFonts w:ascii="Tahoma" w:hAnsi="Tahoma" w:cs="Tahoma"/>
          <w:sz w:val="20"/>
          <w:szCs w:val="20"/>
        </w:rPr>
        <w:t>Z</w:t>
      </w:r>
      <w:r w:rsidR="003544E7" w:rsidRPr="003F6B76">
        <w:rPr>
          <w:rFonts w:ascii="Tahoma" w:hAnsi="Tahoma" w:cs="Tahoma"/>
          <w:sz w:val="20"/>
          <w:szCs w:val="20"/>
        </w:rPr>
        <w:t>amawiającego warunki</w:t>
      </w:r>
      <w:r w:rsidR="003544E7" w:rsidRPr="003F6B76">
        <w:rPr>
          <w:rStyle w:val="TeksttreciPogrubienie"/>
          <w:rFonts w:ascii="Tahoma" w:hAnsi="Tahoma" w:cs="Tahoma"/>
          <w:sz w:val="20"/>
          <w:szCs w:val="20"/>
        </w:rPr>
        <w:t xml:space="preserve"> </w:t>
      </w:r>
      <w:r w:rsidR="003544E7" w:rsidRPr="003F6B76">
        <w:rPr>
          <w:rStyle w:val="TeksttreciPogrubienie"/>
          <w:rFonts w:ascii="Tahoma" w:hAnsi="Tahoma" w:cs="Tahoma"/>
          <w:b w:val="0"/>
          <w:sz w:val="20"/>
          <w:szCs w:val="20"/>
        </w:rPr>
        <w:t>udziału w postępowaniu.</w:t>
      </w:r>
      <w:bookmarkStart w:id="0" w:name="bookmark3"/>
    </w:p>
    <w:p w:rsidR="008539CF" w:rsidRPr="003F6B76" w:rsidRDefault="007E6247" w:rsidP="00E150CE">
      <w:pPr>
        <w:pStyle w:val="Teksttreci0"/>
        <w:numPr>
          <w:ilvl w:val="0"/>
          <w:numId w:val="11"/>
        </w:numPr>
        <w:shd w:val="clear" w:color="auto" w:fill="auto"/>
        <w:tabs>
          <w:tab w:val="clear" w:pos="454"/>
        </w:tabs>
        <w:spacing w:line="360" w:lineRule="auto"/>
        <w:ind w:left="426" w:right="20" w:hanging="426"/>
        <w:jc w:val="both"/>
        <w:rPr>
          <w:rFonts w:ascii="Tahoma" w:hAnsi="Tahoma" w:cs="Tahoma"/>
          <w:sz w:val="20"/>
          <w:szCs w:val="20"/>
        </w:rPr>
      </w:pPr>
      <w:r w:rsidRPr="003F6B76">
        <w:rPr>
          <w:rFonts w:ascii="Tahoma" w:hAnsi="Tahoma" w:cs="Tahoma"/>
          <w:sz w:val="20"/>
          <w:szCs w:val="20"/>
        </w:rPr>
        <w:tab/>
      </w:r>
      <w:r w:rsidR="00374B1F" w:rsidRPr="003F6B76">
        <w:rPr>
          <w:rFonts w:ascii="Tahoma" w:hAnsi="Tahoma" w:cs="Tahoma"/>
          <w:sz w:val="20"/>
          <w:szCs w:val="20"/>
        </w:rPr>
        <w:t>O udzielenie zamówienia mogą ubiegać się Wykonawcy, którzy spełniają warunki dotyczące:</w:t>
      </w:r>
      <w:bookmarkEnd w:id="0"/>
    </w:p>
    <w:p w:rsidR="008539CF" w:rsidRPr="003F6B76" w:rsidRDefault="007E6247" w:rsidP="007623B8">
      <w:pPr>
        <w:pStyle w:val="Teksttreci0"/>
        <w:numPr>
          <w:ilvl w:val="0"/>
          <w:numId w:val="35"/>
        </w:numPr>
        <w:shd w:val="clear" w:color="auto" w:fill="auto"/>
        <w:spacing w:line="360" w:lineRule="auto"/>
        <w:ind w:left="852" w:right="20" w:hanging="426"/>
        <w:jc w:val="both"/>
        <w:rPr>
          <w:rFonts w:ascii="Tahoma" w:hAnsi="Tahoma" w:cs="Tahoma"/>
          <w:sz w:val="20"/>
          <w:szCs w:val="20"/>
        </w:rPr>
      </w:pPr>
      <w:r w:rsidRPr="003F6B76">
        <w:rPr>
          <w:rFonts w:ascii="Tahoma" w:hAnsi="Tahoma" w:cs="Tahoma"/>
          <w:b/>
          <w:sz w:val="20"/>
          <w:szCs w:val="20"/>
        </w:rPr>
        <w:tab/>
      </w:r>
      <w:r w:rsidR="00E26154" w:rsidRPr="003F6B76">
        <w:rPr>
          <w:rFonts w:ascii="Tahoma" w:hAnsi="Tahoma" w:cs="Tahoma"/>
          <w:b/>
          <w:sz w:val="20"/>
          <w:szCs w:val="20"/>
        </w:rPr>
        <w:t>zdolności do występowania w obrocie gospodarczym</w:t>
      </w:r>
      <w:r w:rsidR="005E7E59" w:rsidRPr="003F6B76">
        <w:rPr>
          <w:rFonts w:ascii="Tahoma" w:hAnsi="Tahoma" w:cs="Tahoma"/>
          <w:b/>
          <w:sz w:val="20"/>
          <w:szCs w:val="20"/>
        </w:rPr>
        <w:t>:</w:t>
      </w:r>
    </w:p>
    <w:p w:rsidR="008539CF" w:rsidRPr="003F6B76" w:rsidRDefault="005E7E59" w:rsidP="00547D88">
      <w:pPr>
        <w:pStyle w:val="Teksttreci0"/>
        <w:shd w:val="clear" w:color="auto" w:fill="auto"/>
        <w:spacing w:line="360" w:lineRule="auto"/>
        <w:ind w:left="868" w:right="20" w:firstLine="0"/>
        <w:jc w:val="both"/>
        <w:rPr>
          <w:rFonts w:ascii="Tahoma" w:hAnsi="Tahoma" w:cs="Tahoma"/>
          <w:sz w:val="20"/>
          <w:szCs w:val="20"/>
        </w:rPr>
      </w:pPr>
      <w:r w:rsidRPr="003F6B76">
        <w:rPr>
          <w:rFonts w:ascii="Tahoma" w:hAnsi="Tahoma" w:cs="Tahoma"/>
          <w:sz w:val="20"/>
          <w:szCs w:val="20"/>
        </w:rPr>
        <w:t>Zamawiający nie stawia warunku w powyższym zakresie.</w:t>
      </w:r>
    </w:p>
    <w:p w:rsidR="0004244F" w:rsidRPr="003F6B76" w:rsidRDefault="007E6247" w:rsidP="007623B8">
      <w:pPr>
        <w:pStyle w:val="Teksttreci0"/>
        <w:numPr>
          <w:ilvl w:val="0"/>
          <w:numId w:val="35"/>
        </w:numPr>
        <w:shd w:val="clear" w:color="auto" w:fill="auto"/>
        <w:spacing w:line="360" w:lineRule="auto"/>
        <w:ind w:left="852" w:right="20" w:hanging="426"/>
        <w:jc w:val="both"/>
        <w:rPr>
          <w:rFonts w:ascii="Tahoma" w:hAnsi="Tahoma" w:cs="Tahoma"/>
          <w:b/>
          <w:sz w:val="20"/>
          <w:szCs w:val="20"/>
        </w:rPr>
      </w:pPr>
      <w:r w:rsidRPr="003F6B76">
        <w:rPr>
          <w:rFonts w:ascii="Tahoma" w:hAnsi="Tahoma" w:cs="Tahoma"/>
          <w:b/>
          <w:sz w:val="20"/>
          <w:szCs w:val="20"/>
        </w:rPr>
        <w:tab/>
      </w:r>
      <w:r w:rsidR="0004244F" w:rsidRPr="003F6B76">
        <w:rPr>
          <w:rFonts w:ascii="Tahoma" w:hAnsi="Tahoma" w:cs="Tahoma"/>
          <w:b/>
          <w:sz w:val="20"/>
          <w:szCs w:val="20"/>
        </w:rPr>
        <w:t>uprawnień do prowadzenia określonej działalności gospodarczej lub zawodowej, o ile wynika to z odrębnych przepisów:</w:t>
      </w:r>
    </w:p>
    <w:p w:rsidR="00043FC7" w:rsidRPr="003F6B76" w:rsidRDefault="00043FC7" w:rsidP="00043FC7">
      <w:pPr>
        <w:pStyle w:val="Teksttreci0"/>
        <w:shd w:val="clear" w:color="auto" w:fill="auto"/>
        <w:spacing w:line="360" w:lineRule="auto"/>
        <w:ind w:left="1004" w:right="20" w:firstLine="0"/>
        <w:jc w:val="both"/>
        <w:rPr>
          <w:rFonts w:ascii="Tahoma" w:hAnsi="Tahoma" w:cs="Tahoma"/>
          <w:sz w:val="20"/>
          <w:szCs w:val="20"/>
        </w:rPr>
      </w:pPr>
      <w:r w:rsidRPr="003F6B76">
        <w:rPr>
          <w:rFonts w:ascii="Tahoma" w:hAnsi="Tahoma" w:cs="Tahoma"/>
          <w:sz w:val="20"/>
          <w:szCs w:val="20"/>
        </w:rPr>
        <w:t>Zamawiający nie stawia warunku w powyższym zakresie.</w:t>
      </w:r>
    </w:p>
    <w:p w:rsidR="008539CF" w:rsidRPr="003F6B76" w:rsidRDefault="007E6247" w:rsidP="007623B8">
      <w:pPr>
        <w:pStyle w:val="Teksttreci0"/>
        <w:numPr>
          <w:ilvl w:val="0"/>
          <w:numId w:val="35"/>
        </w:numPr>
        <w:shd w:val="clear" w:color="auto" w:fill="auto"/>
        <w:spacing w:line="360" w:lineRule="auto"/>
        <w:ind w:left="852" w:right="20" w:hanging="426"/>
        <w:jc w:val="both"/>
        <w:rPr>
          <w:rFonts w:ascii="Tahoma" w:hAnsi="Tahoma" w:cs="Tahoma"/>
          <w:sz w:val="20"/>
          <w:szCs w:val="20"/>
        </w:rPr>
      </w:pPr>
      <w:r w:rsidRPr="003F6B76">
        <w:rPr>
          <w:rFonts w:ascii="Tahoma" w:hAnsi="Tahoma" w:cs="Tahoma"/>
          <w:b/>
          <w:sz w:val="20"/>
          <w:szCs w:val="20"/>
        </w:rPr>
        <w:tab/>
      </w:r>
      <w:r w:rsidR="005E7E59" w:rsidRPr="003F6B76">
        <w:rPr>
          <w:rFonts w:ascii="Tahoma" w:hAnsi="Tahoma" w:cs="Tahoma"/>
          <w:b/>
          <w:sz w:val="20"/>
          <w:szCs w:val="20"/>
        </w:rPr>
        <w:t>sytuacji ekonomicznej lub finansowej:</w:t>
      </w:r>
    </w:p>
    <w:p w:rsidR="00035151" w:rsidRPr="003F6B76" w:rsidRDefault="00035151" w:rsidP="00547D88">
      <w:pPr>
        <w:pStyle w:val="Teksttreci0"/>
        <w:shd w:val="clear" w:color="auto" w:fill="auto"/>
        <w:spacing w:line="360" w:lineRule="auto"/>
        <w:ind w:left="868" w:right="20" w:firstLine="0"/>
        <w:jc w:val="both"/>
        <w:rPr>
          <w:rFonts w:ascii="Tahoma" w:hAnsi="Tahoma" w:cs="Tahoma"/>
          <w:sz w:val="20"/>
          <w:szCs w:val="20"/>
        </w:rPr>
      </w:pPr>
      <w:r w:rsidRPr="003F6B76">
        <w:rPr>
          <w:rFonts w:ascii="Tahoma" w:hAnsi="Tahoma" w:cs="Tahoma"/>
          <w:sz w:val="20"/>
          <w:szCs w:val="20"/>
        </w:rPr>
        <w:t>Zamawiający nie stawia warunku w powyższym zakresie.</w:t>
      </w:r>
    </w:p>
    <w:p w:rsidR="00141FCB" w:rsidRPr="003F6B76" w:rsidRDefault="00547D88" w:rsidP="007623B8">
      <w:pPr>
        <w:pStyle w:val="Teksttreci0"/>
        <w:numPr>
          <w:ilvl w:val="0"/>
          <w:numId w:val="35"/>
        </w:numPr>
        <w:shd w:val="clear" w:color="auto" w:fill="auto"/>
        <w:spacing w:line="360" w:lineRule="auto"/>
        <w:ind w:left="852" w:right="20" w:hanging="426"/>
        <w:jc w:val="both"/>
        <w:rPr>
          <w:rFonts w:ascii="Tahoma" w:hAnsi="Tahoma" w:cs="Tahoma"/>
          <w:b/>
          <w:sz w:val="20"/>
          <w:szCs w:val="20"/>
        </w:rPr>
      </w:pPr>
      <w:r w:rsidRPr="003F6B76">
        <w:rPr>
          <w:rFonts w:ascii="Tahoma" w:hAnsi="Tahoma" w:cs="Tahoma"/>
          <w:b/>
          <w:sz w:val="20"/>
          <w:szCs w:val="20"/>
        </w:rPr>
        <w:tab/>
      </w:r>
      <w:r w:rsidR="005E7E59" w:rsidRPr="003F6B76">
        <w:rPr>
          <w:rFonts w:ascii="Tahoma" w:hAnsi="Tahoma" w:cs="Tahoma"/>
          <w:b/>
          <w:sz w:val="20"/>
          <w:szCs w:val="20"/>
        </w:rPr>
        <w:t>zdolności technicznej lub zawodowej:</w:t>
      </w:r>
    </w:p>
    <w:p w:rsidR="00063C4B" w:rsidRPr="003F6B76" w:rsidRDefault="00063C4B" w:rsidP="00063C4B">
      <w:pPr>
        <w:autoSpaceDE w:val="0"/>
        <w:autoSpaceDN w:val="0"/>
        <w:adjustRightInd w:val="0"/>
        <w:jc w:val="both"/>
        <w:rPr>
          <w:rFonts w:ascii="Tahoma" w:hAnsi="Tahoma" w:cs="Tahoma"/>
          <w:i/>
          <w:sz w:val="20"/>
          <w:szCs w:val="20"/>
        </w:rPr>
      </w:pPr>
      <w:r w:rsidRPr="003F6B76">
        <w:rPr>
          <w:rFonts w:ascii="Tahoma" w:hAnsi="Tahoma" w:cs="Tahoma"/>
          <w:sz w:val="20"/>
          <w:szCs w:val="20"/>
        </w:rPr>
        <w:t xml:space="preserve">            Warunek ten zostanie spełniony, jeżeli </w:t>
      </w:r>
      <w:r w:rsidRPr="003F6B76">
        <w:rPr>
          <w:rFonts w:ascii="Tahoma" w:hAnsi="Tahoma" w:cs="Tahoma"/>
          <w:i/>
          <w:sz w:val="20"/>
          <w:szCs w:val="20"/>
        </w:rPr>
        <w:t xml:space="preserve">Wykonawcy wykażą, </w:t>
      </w:r>
    </w:p>
    <w:p w:rsidR="00063C4B" w:rsidRPr="003F6B76" w:rsidRDefault="00063C4B" w:rsidP="00DA3EDE">
      <w:pPr>
        <w:pStyle w:val="Akapitzlist"/>
        <w:numPr>
          <w:ilvl w:val="0"/>
          <w:numId w:val="48"/>
        </w:numPr>
        <w:autoSpaceDE w:val="0"/>
        <w:autoSpaceDN w:val="0"/>
        <w:adjustRightInd w:val="0"/>
        <w:jc w:val="both"/>
        <w:rPr>
          <w:rFonts w:ascii="Tahoma" w:hAnsi="Tahoma" w:cs="Tahoma"/>
        </w:rPr>
      </w:pPr>
      <w:r w:rsidRPr="003F6B76">
        <w:rPr>
          <w:rFonts w:ascii="Tahoma" w:hAnsi="Tahoma" w:cs="Tahoma"/>
        </w:rPr>
        <w:t xml:space="preserve">że wykonali w okresie ostatnich trzech lat przed upływem terminu składania ofert, a jeżeli okres prowadzenia działalności jest krótszy – w tym okresie wykażą ze wykonują należycie, a w przypadku świadczeń okresowych lub ciągłych również wykonują </w:t>
      </w:r>
      <w:r w:rsidRPr="003F6B76">
        <w:rPr>
          <w:rFonts w:ascii="Tahoma" w:hAnsi="Tahoma" w:cs="Tahoma"/>
          <w:b/>
          <w:bCs/>
        </w:rPr>
        <w:t xml:space="preserve">dla przedmiotu zamówienia określonego niniejszym postępowaniem  - </w:t>
      </w:r>
      <w:r w:rsidRPr="003F6B76">
        <w:rPr>
          <w:rFonts w:ascii="Tahoma" w:hAnsi="Tahoma" w:cs="Tahoma"/>
        </w:rPr>
        <w:t>nie mniej niż 1 usługi odpowiadającej swoim rodzajem i wartością przedmiotowi zamówienia.</w:t>
      </w:r>
    </w:p>
    <w:p w:rsidR="00063C4B" w:rsidRPr="003F6B76" w:rsidRDefault="00063C4B" w:rsidP="00063C4B">
      <w:pPr>
        <w:autoSpaceDE w:val="0"/>
        <w:autoSpaceDN w:val="0"/>
        <w:adjustRightInd w:val="0"/>
        <w:ind w:left="456"/>
        <w:jc w:val="both"/>
        <w:rPr>
          <w:rFonts w:ascii="Tahoma" w:hAnsi="Tahoma" w:cs="Tahoma"/>
          <w:sz w:val="20"/>
          <w:szCs w:val="20"/>
        </w:rPr>
      </w:pPr>
      <w:r w:rsidRPr="003F6B76">
        <w:rPr>
          <w:rFonts w:ascii="Tahoma" w:hAnsi="Tahoma" w:cs="Tahoma"/>
          <w:sz w:val="20"/>
          <w:szCs w:val="20"/>
        </w:rPr>
        <w:t>Przez wykonaną usługę Zamawiający rozumie usługę zrealizowaną w ramach danej umowy i odebraną przez Zamawiającego lub odbiorcę jako należycie wykonaną. Zamawiający zastrzega sobie prawo do ewentualnego sprawdzenia prawdziwości przedstawionych danych wskazanych przez Wykonawcę w ofercie.</w:t>
      </w:r>
    </w:p>
    <w:p w:rsidR="00063C4B" w:rsidRPr="003F6B76" w:rsidRDefault="00063C4B" w:rsidP="00063C4B">
      <w:pPr>
        <w:autoSpaceDE w:val="0"/>
        <w:autoSpaceDN w:val="0"/>
        <w:adjustRightInd w:val="0"/>
        <w:jc w:val="both"/>
        <w:rPr>
          <w:rFonts w:ascii="Tahoma" w:hAnsi="Tahoma" w:cs="Tahoma"/>
          <w:sz w:val="20"/>
          <w:szCs w:val="20"/>
        </w:rPr>
      </w:pPr>
    </w:p>
    <w:p w:rsidR="00063C4B" w:rsidRDefault="00063C4B" w:rsidP="00DA3EDE">
      <w:pPr>
        <w:pStyle w:val="Tekstpodstawowy"/>
        <w:widowControl w:val="0"/>
        <w:numPr>
          <w:ilvl w:val="0"/>
          <w:numId w:val="47"/>
        </w:numPr>
        <w:suppressAutoHyphens/>
        <w:ind w:left="873"/>
        <w:rPr>
          <w:rFonts w:ascii="Tahoma" w:hAnsi="Tahoma" w:cs="Tahoma"/>
          <w:b w:val="0"/>
          <w:sz w:val="20"/>
        </w:rPr>
      </w:pPr>
      <w:r w:rsidRPr="003F6B76">
        <w:rPr>
          <w:rFonts w:ascii="Tahoma" w:hAnsi="Tahoma" w:cs="Tahoma"/>
          <w:b w:val="0"/>
          <w:sz w:val="20"/>
        </w:rPr>
        <w:t>że dysponują lub będą dysponowal</w:t>
      </w:r>
      <w:r w:rsidRPr="003F6B76">
        <w:rPr>
          <w:rFonts w:ascii="Tahoma" w:hAnsi="Tahoma" w:cs="Tahoma"/>
          <w:b w:val="0"/>
          <w:sz w:val="20"/>
          <w:u w:val="single"/>
        </w:rPr>
        <w:t xml:space="preserve">i </w:t>
      </w:r>
      <w:r w:rsidR="001B726F">
        <w:rPr>
          <w:rFonts w:ascii="Tahoma" w:hAnsi="Tahoma" w:cs="Tahoma"/>
          <w:b w:val="0"/>
          <w:sz w:val="20"/>
        </w:rPr>
        <w:t>zdolnością techniczną lub</w:t>
      </w:r>
      <w:r w:rsidRPr="003F6B76">
        <w:rPr>
          <w:rFonts w:ascii="Tahoma" w:hAnsi="Tahoma" w:cs="Tahoma"/>
          <w:b w:val="0"/>
          <w:sz w:val="20"/>
        </w:rPr>
        <w:t xml:space="preserve"> zawodową </w:t>
      </w:r>
      <w:proofErr w:type="spellStart"/>
      <w:r w:rsidRPr="003F6B76">
        <w:rPr>
          <w:rFonts w:ascii="Tahoma" w:hAnsi="Tahoma" w:cs="Tahoma"/>
          <w:b w:val="0"/>
          <w:sz w:val="20"/>
        </w:rPr>
        <w:t>tj</w:t>
      </w:r>
      <w:proofErr w:type="spellEnd"/>
      <w:r w:rsidRPr="003F6B76">
        <w:rPr>
          <w:rFonts w:ascii="Tahoma" w:hAnsi="Tahoma" w:cs="Tahoma"/>
          <w:b w:val="0"/>
          <w:sz w:val="20"/>
        </w:rPr>
        <w:t xml:space="preserve">: </w:t>
      </w:r>
    </w:p>
    <w:p w:rsidR="00C41D47" w:rsidRPr="00C41D47" w:rsidRDefault="00C41D47" w:rsidP="00A93867">
      <w:pPr>
        <w:ind w:left="851"/>
        <w:jc w:val="both"/>
        <w:rPr>
          <w:rFonts w:ascii="Tahoma" w:hAnsi="Tahoma" w:cs="Tahoma"/>
          <w:sz w:val="20"/>
          <w:szCs w:val="20"/>
        </w:rPr>
      </w:pPr>
      <w:r w:rsidRPr="00003134">
        <w:rPr>
          <w:rFonts w:ascii="Tahoma" w:hAnsi="Tahoma" w:cs="Tahoma"/>
          <w:b/>
          <w:sz w:val="20"/>
          <w:szCs w:val="20"/>
        </w:rPr>
        <w:t xml:space="preserve">minimum </w:t>
      </w:r>
      <w:r w:rsidRPr="002F371D">
        <w:rPr>
          <w:rFonts w:ascii="Tahoma" w:hAnsi="Tahoma" w:cs="Tahoma"/>
          <w:b/>
          <w:sz w:val="20"/>
          <w:szCs w:val="20"/>
        </w:rPr>
        <w:t>2 osoby -</w:t>
      </w:r>
      <w:r w:rsidRPr="002F371D">
        <w:rPr>
          <w:rFonts w:ascii="Tahoma" w:hAnsi="Tahoma" w:cs="Tahoma"/>
          <w:sz w:val="20"/>
          <w:szCs w:val="20"/>
        </w:rPr>
        <w:t xml:space="preserve"> które</w:t>
      </w:r>
      <w:r w:rsidRPr="00003134">
        <w:rPr>
          <w:rFonts w:ascii="Tahoma" w:hAnsi="Tahoma" w:cs="Tahoma"/>
          <w:sz w:val="20"/>
          <w:szCs w:val="20"/>
        </w:rPr>
        <w:t xml:space="preserve"> będą wykonywały</w:t>
      </w:r>
      <w:r w:rsidR="00F25CA1">
        <w:rPr>
          <w:rFonts w:ascii="Tahoma" w:hAnsi="Tahoma" w:cs="Tahoma"/>
          <w:sz w:val="20"/>
          <w:szCs w:val="20"/>
        </w:rPr>
        <w:t xml:space="preserve"> czynności przeglądu </w:t>
      </w:r>
      <w:r w:rsidRPr="00003134">
        <w:rPr>
          <w:rFonts w:ascii="Tahoma" w:hAnsi="Tahoma" w:cs="Tahoma"/>
          <w:sz w:val="20"/>
          <w:szCs w:val="20"/>
        </w:rPr>
        <w:t xml:space="preserve"> danego urządzenia ze stosownymi </w:t>
      </w:r>
      <w:r w:rsidRPr="00003134">
        <w:rPr>
          <w:rFonts w:ascii="Tahoma" w:hAnsi="Tahoma" w:cs="Tahoma"/>
          <w:b/>
          <w:sz w:val="20"/>
          <w:szCs w:val="20"/>
        </w:rPr>
        <w:t>uprawnieniami:</w:t>
      </w:r>
    </w:p>
    <w:p w:rsidR="00C41D47" w:rsidRPr="00C41D47" w:rsidRDefault="00F25CA1" w:rsidP="00DA3EDE">
      <w:pPr>
        <w:pStyle w:val="Akapitzlist"/>
        <w:numPr>
          <w:ilvl w:val="0"/>
          <w:numId w:val="54"/>
        </w:numPr>
        <w:ind w:left="709" w:hanging="349"/>
        <w:jc w:val="both"/>
        <w:rPr>
          <w:rFonts w:ascii="Tahoma" w:hAnsi="Tahoma" w:cs="Tahoma"/>
        </w:rPr>
      </w:pPr>
      <w:r>
        <w:rPr>
          <w:rFonts w:ascii="Tahoma" w:hAnsi="Tahoma" w:cs="Tahoma"/>
        </w:rPr>
        <w:t xml:space="preserve">Uprawnienia nabyte u producenta urządzenia (certyfikat lub oświadczenie </w:t>
      </w:r>
      <w:r w:rsidR="000057A4">
        <w:rPr>
          <w:rFonts w:ascii="Tahoma" w:hAnsi="Tahoma" w:cs="Tahoma"/>
        </w:rPr>
        <w:t xml:space="preserve">producenta  </w:t>
      </w:r>
      <w:r>
        <w:rPr>
          <w:rFonts w:ascii="Tahoma" w:hAnsi="Tahoma" w:cs="Tahoma"/>
        </w:rPr>
        <w:t xml:space="preserve">uprawniające do </w:t>
      </w:r>
      <w:r w:rsidR="000057A4">
        <w:rPr>
          <w:rFonts w:ascii="Tahoma" w:hAnsi="Tahoma" w:cs="Tahoma"/>
        </w:rPr>
        <w:t>wykonywania czynności konserwacyjno-remontowych</w:t>
      </w:r>
      <w:r>
        <w:rPr>
          <w:rFonts w:ascii="Tahoma" w:hAnsi="Tahoma" w:cs="Tahoma"/>
        </w:rPr>
        <w:t xml:space="preserve"> w czasie obowiązywania gwarancji</w:t>
      </w:r>
      <w:r w:rsidR="000057A4">
        <w:rPr>
          <w:rFonts w:ascii="Tahoma" w:hAnsi="Tahoma" w:cs="Tahoma"/>
        </w:rPr>
        <w:t xml:space="preserve"> w związku z możliwością utraty uprawnień z gwarancji</w:t>
      </w:r>
      <w:r>
        <w:rPr>
          <w:rFonts w:ascii="Tahoma" w:hAnsi="Tahoma" w:cs="Tahoma"/>
        </w:rPr>
        <w:t>)</w:t>
      </w:r>
    </w:p>
    <w:p w:rsidR="00C41D47" w:rsidRPr="00003134" w:rsidRDefault="00C41D47" w:rsidP="00DA3EDE">
      <w:pPr>
        <w:numPr>
          <w:ilvl w:val="0"/>
          <w:numId w:val="54"/>
        </w:numPr>
        <w:jc w:val="both"/>
        <w:rPr>
          <w:rFonts w:ascii="Tahoma" w:hAnsi="Tahoma" w:cs="Tahoma"/>
          <w:sz w:val="20"/>
          <w:szCs w:val="20"/>
        </w:rPr>
      </w:pPr>
      <w:r w:rsidRPr="00003134">
        <w:rPr>
          <w:rFonts w:ascii="Tahoma" w:hAnsi="Tahoma" w:cs="Tahoma"/>
          <w:sz w:val="20"/>
          <w:szCs w:val="20"/>
        </w:rPr>
        <w:t>zaświadczenie kwalifikacyjne wydane przez Urząd Dozoru Technicznego do wykonywania prac związanych z konserwacją i naprawą urządzeń objętych przedmiotem zamówienia,</w:t>
      </w:r>
    </w:p>
    <w:p w:rsidR="00C41D47" w:rsidRPr="00003134" w:rsidRDefault="00C41D47" w:rsidP="00DA3EDE">
      <w:pPr>
        <w:numPr>
          <w:ilvl w:val="0"/>
          <w:numId w:val="54"/>
        </w:numPr>
        <w:jc w:val="both"/>
        <w:rPr>
          <w:rFonts w:ascii="Tahoma" w:hAnsi="Tahoma" w:cs="Tahoma"/>
          <w:sz w:val="20"/>
          <w:szCs w:val="20"/>
        </w:rPr>
      </w:pPr>
      <w:r w:rsidRPr="00003134">
        <w:rPr>
          <w:rFonts w:ascii="Tahoma" w:hAnsi="Tahoma" w:cs="Tahoma"/>
          <w:sz w:val="20"/>
          <w:szCs w:val="20"/>
        </w:rPr>
        <w:t xml:space="preserve">ważne zaświadczenie kwalifikacyjne SEP do 1 </w:t>
      </w:r>
      <w:proofErr w:type="spellStart"/>
      <w:r w:rsidRPr="00003134">
        <w:rPr>
          <w:rFonts w:ascii="Tahoma" w:hAnsi="Tahoma" w:cs="Tahoma"/>
          <w:sz w:val="20"/>
          <w:szCs w:val="20"/>
        </w:rPr>
        <w:t>kV</w:t>
      </w:r>
      <w:proofErr w:type="spellEnd"/>
      <w:r w:rsidRPr="00003134">
        <w:rPr>
          <w:rFonts w:ascii="Tahoma" w:hAnsi="Tahoma" w:cs="Tahoma"/>
          <w:sz w:val="20"/>
          <w:szCs w:val="20"/>
        </w:rPr>
        <w:t xml:space="preserve"> uprawniające do zajmowania się eksploatacją urządzeń, instalacji i sieci na stanowisku eksploatacji (E)</w:t>
      </w:r>
      <w:r>
        <w:rPr>
          <w:rFonts w:ascii="Tahoma" w:hAnsi="Tahoma" w:cs="Tahoma"/>
          <w:sz w:val="20"/>
          <w:szCs w:val="20"/>
        </w:rPr>
        <w:t>,</w:t>
      </w:r>
    </w:p>
    <w:p w:rsidR="00C41D47" w:rsidRPr="00003134" w:rsidRDefault="00C41D47" w:rsidP="00DA3EDE">
      <w:pPr>
        <w:numPr>
          <w:ilvl w:val="0"/>
          <w:numId w:val="54"/>
        </w:numPr>
        <w:jc w:val="both"/>
        <w:rPr>
          <w:rFonts w:ascii="Tahoma" w:hAnsi="Tahoma" w:cs="Tahoma"/>
          <w:sz w:val="20"/>
          <w:szCs w:val="20"/>
        </w:rPr>
      </w:pPr>
      <w:r w:rsidRPr="00003134">
        <w:rPr>
          <w:rFonts w:ascii="Tahoma" w:hAnsi="Tahoma" w:cs="Tahoma"/>
          <w:sz w:val="20"/>
          <w:szCs w:val="20"/>
        </w:rPr>
        <w:t>oświadczenie o braku przeciwwskazań do pracy na wysokości</w:t>
      </w:r>
      <w:r>
        <w:rPr>
          <w:rFonts w:ascii="Tahoma" w:hAnsi="Tahoma" w:cs="Tahoma"/>
          <w:sz w:val="20"/>
          <w:szCs w:val="20"/>
        </w:rPr>
        <w:t>.</w:t>
      </w:r>
    </w:p>
    <w:p w:rsidR="003C11DE" w:rsidRPr="003F6B76" w:rsidRDefault="003C11DE" w:rsidP="00F25CA1">
      <w:pPr>
        <w:pStyle w:val="Tekstpodstawowy"/>
        <w:widowControl w:val="0"/>
        <w:suppressAutoHyphens/>
        <w:rPr>
          <w:rFonts w:ascii="Tahoma" w:hAnsi="Tahoma" w:cs="Tahoma"/>
          <w:i/>
          <w:sz w:val="20"/>
        </w:rPr>
      </w:pPr>
    </w:p>
    <w:p w:rsidR="006F62DF" w:rsidRPr="003F6B76"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3F6B76">
        <w:rPr>
          <w:rFonts w:ascii="Tahoma" w:hAnsi="Tahoma" w:cs="Tahoma"/>
          <w:bCs/>
        </w:rPr>
        <w:tab/>
      </w:r>
      <w:r w:rsidR="006F62DF" w:rsidRPr="003F6B76">
        <w:rPr>
          <w:rFonts w:ascii="Tahoma" w:hAnsi="Tahoma" w:cs="Tahoma"/>
          <w:bCs/>
        </w:rPr>
        <w:t>Zamawiający, w stosunku do Wykonawców wspólnie ubiegających się o udzielenie zamówienia, w odniesieni</w:t>
      </w:r>
      <w:r w:rsidR="003F3B8D" w:rsidRPr="003F6B76">
        <w:rPr>
          <w:rFonts w:ascii="Tahoma" w:hAnsi="Tahoma" w:cs="Tahoma"/>
          <w:bCs/>
        </w:rPr>
        <w:t>u do warunku dotyczącego</w:t>
      </w:r>
      <w:r w:rsidR="00280AFD" w:rsidRPr="003F6B76">
        <w:rPr>
          <w:rFonts w:ascii="Tahoma" w:hAnsi="Tahoma" w:cs="Tahoma"/>
          <w:bCs/>
        </w:rPr>
        <w:t xml:space="preserve"> </w:t>
      </w:r>
      <w:r w:rsidR="003F3B8D" w:rsidRPr="003F6B76">
        <w:rPr>
          <w:rFonts w:ascii="Tahoma" w:hAnsi="Tahoma" w:cs="Tahoma"/>
          <w:bCs/>
        </w:rPr>
        <w:t>zdolności technicznej lub zawodowej – dopuszcza łączne spełnianie warunku przez Wykonawców.</w:t>
      </w:r>
    </w:p>
    <w:p w:rsidR="00505F53" w:rsidRPr="003F6B76"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3F6B76">
        <w:rPr>
          <w:rFonts w:ascii="Tahoma" w:hAnsi="Tahoma" w:cs="Tahoma"/>
        </w:rPr>
        <w:tab/>
      </w:r>
      <w:r w:rsidR="00DB47AA" w:rsidRPr="003F6B76">
        <w:rPr>
          <w:rFonts w:ascii="Tahoma" w:hAnsi="Tahoma" w:cs="Tahoma"/>
        </w:rPr>
        <w:t>Zamawiający może</w:t>
      </w:r>
      <w:r w:rsidR="00523A86" w:rsidRPr="003F6B76">
        <w:rPr>
          <w:rFonts w:ascii="Tahoma" w:hAnsi="Tahoma" w:cs="Tahoma"/>
        </w:rPr>
        <w:t xml:space="preserve"> na każdym </w:t>
      </w:r>
      <w:r w:rsidR="00267E68" w:rsidRPr="003F6B76">
        <w:rPr>
          <w:rFonts w:ascii="Tahoma" w:hAnsi="Tahoma" w:cs="Tahoma"/>
        </w:rPr>
        <w:t xml:space="preserve">etapie postępowania </w:t>
      </w:r>
      <w:r w:rsidR="00751997" w:rsidRPr="003F6B76">
        <w:rPr>
          <w:rFonts w:ascii="Tahoma" w:hAnsi="Tahoma" w:cs="Tahoma"/>
        </w:rPr>
        <w:t xml:space="preserve">uznać, </w:t>
      </w:r>
      <w:r w:rsidR="00505F53" w:rsidRPr="003F6B76">
        <w:rPr>
          <w:rFonts w:ascii="Tahoma" w:hAnsi="Tahoma" w:cs="Tahoma"/>
        </w:rPr>
        <w:t xml:space="preserve">że wykonawca nie posiada wymaganych zdolności, jeżeli posiadanie przez wykonawcę sprzecznych interesów, w </w:t>
      </w:r>
      <w:r w:rsidR="00505F53" w:rsidRPr="003F6B76">
        <w:rPr>
          <w:rFonts w:ascii="Tahoma" w:hAnsi="Tahoma" w:cs="Tahoma"/>
        </w:rPr>
        <w:lastRenderedPageBreak/>
        <w:t>szczególności zaangażowanie zasobów techniczny</w:t>
      </w:r>
      <w:r w:rsidR="00267E68" w:rsidRPr="003F6B76">
        <w:rPr>
          <w:rFonts w:ascii="Tahoma" w:hAnsi="Tahoma" w:cs="Tahoma"/>
        </w:rPr>
        <w:t>ch lub zawodowych W</w:t>
      </w:r>
      <w:r w:rsidR="00505F53" w:rsidRPr="003F6B76">
        <w:rPr>
          <w:rFonts w:ascii="Tahoma" w:hAnsi="Tahoma" w:cs="Tahoma"/>
        </w:rPr>
        <w:t>ykonawcy w in</w:t>
      </w:r>
      <w:r w:rsidR="00267E68" w:rsidRPr="003F6B76">
        <w:rPr>
          <w:rFonts w:ascii="Tahoma" w:hAnsi="Tahoma" w:cs="Tahoma"/>
        </w:rPr>
        <w:t>ne przedsięwzięcia gospodarcze W</w:t>
      </w:r>
      <w:r w:rsidR="00505F53" w:rsidRPr="003F6B76">
        <w:rPr>
          <w:rFonts w:ascii="Tahoma" w:hAnsi="Tahoma" w:cs="Tahoma"/>
        </w:rPr>
        <w:t>ykonawcy może mieć negatywny wpływ na realizację zamówienia.</w:t>
      </w:r>
    </w:p>
    <w:p w:rsidR="009051D6" w:rsidRPr="003F6B76" w:rsidRDefault="00C1481E" w:rsidP="00E150CE">
      <w:pPr>
        <w:pStyle w:val="Akapitzlist"/>
        <w:numPr>
          <w:ilvl w:val="0"/>
          <w:numId w:val="17"/>
        </w:numPr>
        <w:pBdr>
          <w:bottom w:val="double" w:sz="4" w:space="1" w:color="auto"/>
        </w:pBdr>
        <w:shd w:val="clear" w:color="auto" w:fill="DAEEF3"/>
        <w:spacing w:before="360" w:after="40" w:line="360" w:lineRule="auto"/>
        <w:ind w:left="283" w:hanging="425"/>
        <w:jc w:val="both"/>
        <w:rPr>
          <w:rFonts w:ascii="Tahoma" w:hAnsi="Tahoma" w:cs="Tahoma"/>
          <w:iCs/>
        </w:rPr>
      </w:pPr>
      <w:r w:rsidRPr="003F6B76">
        <w:rPr>
          <w:rFonts w:ascii="Tahoma" w:hAnsi="Tahoma" w:cs="Tahoma"/>
          <w:b/>
        </w:rPr>
        <w:tab/>
      </w:r>
      <w:r w:rsidR="00A76ADE" w:rsidRPr="003F6B76">
        <w:rPr>
          <w:rFonts w:ascii="Tahoma" w:hAnsi="Tahoma" w:cs="Tahoma"/>
          <w:b/>
        </w:rPr>
        <w:t>PODSTAWY WYKLUCZENIA Z POSTĘPOWANIA</w:t>
      </w:r>
    </w:p>
    <w:p w:rsidR="00F4348D" w:rsidRPr="003F6B76" w:rsidRDefault="002240A5" w:rsidP="00E150CE">
      <w:pPr>
        <w:pStyle w:val="Teksttreci0"/>
        <w:numPr>
          <w:ilvl w:val="0"/>
          <w:numId w:val="19"/>
        </w:numPr>
        <w:shd w:val="clear" w:color="auto" w:fill="auto"/>
        <w:tabs>
          <w:tab w:val="clear" w:pos="1009"/>
        </w:tabs>
        <w:spacing w:before="240" w:line="360" w:lineRule="auto"/>
        <w:ind w:left="426" w:hanging="426"/>
        <w:jc w:val="both"/>
        <w:rPr>
          <w:rFonts w:ascii="Tahoma" w:hAnsi="Tahoma" w:cs="Tahoma"/>
          <w:sz w:val="20"/>
          <w:szCs w:val="20"/>
        </w:rPr>
      </w:pPr>
      <w:r w:rsidRPr="003F6B76">
        <w:rPr>
          <w:rFonts w:ascii="Tahoma" w:hAnsi="Tahoma" w:cs="Tahoma"/>
          <w:sz w:val="20"/>
          <w:szCs w:val="20"/>
        </w:rPr>
        <w:tab/>
      </w:r>
      <w:r w:rsidR="00FB0A07" w:rsidRPr="003F6B76">
        <w:rPr>
          <w:rFonts w:ascii="Tahoma" w:hAnsi="Tahoma" w:cs="Tahoma"/>
          <w:sz w:val="20"/>
          <w:szCs w:val="20"/>
        </w:rPr>
        <w:t>Z postępowania o udzi</w:t>
      </w:r>
      <w:r w:rsidR="00751997" w:rsidRPr="003F6B76">
        <w:rPr>
          <w:rFonts w:ascii="Tahoma" w:hAnsi="Tahoma" w:cs="Tahoma"/>
          <w:sz w:val="20"/>
          <w:szCs w:val="20"/>
        </w:rPr>
        <w:t>elenie zamówienia wyklucza się W</w:t>
      </w:r>
      <w:r w:rsidR="00FB0A07" w:rsidRPr="003F6B76">
        <w:rPr>
          <w:rFonts w:ascii="Tahoma" w:hAnsi="Tahoma" w:cs="Tahoma"/>
          <w:sz w:val="20"/>
          <w:szCs w:val="20"/>
        </w:rPr>
        <w:t>ykonawc</w:t>
      </w:r>
      <w:r w:rsidR="001A1386" w:rsidRPr="003F6B76">
        <w:rPr>
          <w:rFonts w:ascii="Tahoma" w:hAnsi="Tahoma" w:cs="Tahoma"/>
          <w:sz w:val="20"/>
          <w:szCs w:val="20"/>
        </w:rPr>
        <w:t>ów</w:t>
      </w:r>
      <w:r w:rsidR="00FB0A07" w:rsidRPr="003F6B76">
        <w:rPr>
          <w:rFonts w:ascii="Tahoma" w:hAnsi="Tahoma" w:cs="Tahoma"/>
          <w:sz w:val="20"/>
          <w:szCs w:val="20"/>
        </w:rPr>
        <w:t>, w stosunku do któr</w:t>
      </w:r>
      <w:r w:rsidR="001A1386" w:rsidRPr="003F6B76">
        <w:rPr>
          <w:rFonts w:ascii="Tahoma" w:hAnsi="Tahoma" w:cs="Tahoma"/>
          <w:sz w:val="20"/>
          <w:szCs w:val="20"/>
        </w:rPr>
        <w:t>ych</w:t>
      </w:r>
      <w:r w:rsidR="00FB0A07" w:rsidRPr="003F6B76">
        <w:rPr>
          <w:rFonts w:ascii="Tahoma" w:hAnsi="Tahoma" w:cs="Tahoma"/>
          <w:sz w:val="20"/>
          <w:szCs w:val="20"/>
        </w:rPr>
        <w:t xml:space="preserve"> zachodzi którakolwiek z okoliczności</w:t>
      </w:r>
      <w:r w:rsidR="001A1386" w:rsidRPr="003F6B76">
        <w:rPr>
          <w:rFonts w:ascii="Tahoma" w:hAnsi="Tahoma" w:cs="Tahoma"/>
          <w:sz w:val="20"/>
          <w:szCs w:val="20"/>
        </w:rPr>
        <w:t xml:space="preserve"> wskazanych:</w:t>
      </w:r>
    </w:p>
    <w:p w:rsidR="00E84975" w:rsidRPr="003F6B76"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3F6B76">
        <w:rPr>
          <w:rFonts w:ascii="Tahoma" w:hAnsi="Tahoma" w:cs="Tahoma"/>
          <w:sz w:val="20"/>
          <w:szCs w:val="20"/>
        </w:rPr>
        <w:tab/>
      </w:r>
      <w:r w:rsidR="001A1386" w:rsidRPr="003F6B76">
        <w:rPr>
          <w:rFonts w:ascii="Tahoma" w:hAnsi="Tahoma" w:cs="Tahoma"/>
          <w:sz w:val="20"/>
          <w:szCs w:val="20"/>
        </w:rPr>
        <w:t xml:space="preserve">w art. </w:t>
      </w:r>
      <w:r w:rsidR="007D51E4" w:rsidRPr="003F6B76">
        <w:rPr>
          <w:rFonts w:ascii="Tahoma" w:hAnsi="Tahoma" w:cs="Tahoma"/>
          <w:sz w:val="20"/>
          <w:szCs w:val="20"/>
        </w:rPr>
        <w:t xml:space="preserve">108 ust. 1 </w:t>
      </w:r>
      <w:proofErr w:type="spellStart"/>
      <w:r w:rsidR="0022144E" w:rsidRPr="003F6B76">
        <w:rPr>
          <w:rFonts w:ascii="Tahoma" w:hAnsi="Tahoma" w:cs="Tahoma"/>
          <w:sz w:val="20"/>
          <w:szCs w:val="20"/>
        </w:rPr>
        <w:t>p.z.p</w:t>
      </w:r>
      <w:proofErr w:type="spellEnd"/>
      <w:r w:rsidR="0022144E" w:rsidRPr="003F6B76">
        <w:rPr>
          <w:rFonts w:ascii="Tahoma" w:hAnsi="Tahoma" w:cs="Tahoma"/>
          <w:sz w:val="20"/>
          <w:szCs w:val="20"/>
        </w:rPr>
        <w:t>.</w:t>
      </w:r>
      <w:r w:rsidR="001A1386" w:rsidRPr="003F6B76">
        <w:rPr>
          <w:rFonts w:ascii="Tahoma" w:hAnsi="Tahoma" w:cs="Tahoma"/>
          <w:sz w:val="20"/>
          <w:szCs w:val="20"/>
        </w:rPr>
        <w:t>;</w:t>
      </w:r>
    </w:p>
    <w:p w:rsidR="00E84975" w:rsidRPr="003F6B76"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3F6B76">
        <w:rPr>
          <w:rFonts w:ascii="Tahoma" w:hAnsi="Tahoma" w:cs="Tahoma"/>
          <w:sz w:val="20"/>
          <w:szCs w:val="20"/>
        </w:rPr>
        <w:tab/>
      </w:r>
      <w:r w:rsidR="001A1386" w:rsidRPr="003F6B76">
        <w:rPr>
          <w:rFonts w:ascii="Tahoma" w:hAnsi="Tahoma" w:cs="Tahoma"/>
          <w:sz w:val="20"/>
          <w:szCs w:val="20"/>
        </w:rPr>
        <w:t xml:space="preserve">w art. </w:t>
      </w:r>
      <w:r w:rsidR="00AD7AEF" w:rsidRPr="003F6B76">
        <w:rPr>
          <w:rFonts w:ascii="Tahoma" w:hAnsi="Tahoma" w:cs="Tahoma"/>
          <w:sz w:val="20"/>
          <w:szCs w:val="20"/>
        </w:rPr>
        <w:t xml:space="preserve">109 ust. 1 </w:t>
      </w:r>
      <w:r w:rsidR="00204970" w:rsidRPr="003F6B76">
        <w:rPr>
          <w:rFonts w:ascii="Tahoma" w:hAnsi="Tahoma" w:cs="Tahoma"/>
          <w:sz w:val="20"/>
          <w:szCs w:val="20"/>
        </w:rPr>
        <w:t xml:space="preserve">pkt. 4 </w:t>
      </w:r>
      <w:proofErr w:type="spellStart"/>
      <w:r w:rsidR="0022144E" w:rsidRPr="003F6B76">
        <w:rPr>
          <w:rFonts w:ascii="Tahoma" w:hAnsi="Tahoma" w:cs="Tahoma"/>
          <w:sz w:val="20"/>
          <w:szCs w:val="20"/>
        </w:rPr>
        <w:t>p.z.p</w:t>
      </w:r>
      <w:proofErr w:type="spellEnd"/>
      <w:r w:rsidR="0022144E" w:rsidRPr="003F6B76">
        <w:rPr>
          <w:rFonts w:ascii="Tahoma" w:hAnsi="Tahoma" w:cs="Tahoma"/>
          <w:sz w:val="20"/>
          <w:szCs w:val="20"/>
        </w:rPr>
        <w:t>.,</w:t>
      </w:r>
      <w:r w:rsidR="001A1386" w:rsidRPr="003F6B76">
        <w:rPr>
          <w:rFonts w:ascii="Tahoma" w:hAnsi="Tahoma" w:cs="Tahoma"/>
          <w:sz w:val="20"/>
          <w:szCs w:val="20"/>
        </w:rPr>
        <w:t xml:space="preserve"> tj.:</w:t>
      </w:r>
    </w:p>
    <w:p w:rsidR="00413BD0" w:rsidRPr="003F6B76" w:rsidRDefault="002240A5" w:rsidP="00E150CE">
      <w:pPr>
        <w:pStyle w:val="pkt"/>
        <w:numPr>
          <w:ilvl w:val="0"/>
          <w:numId w:val="25"/>
        </w:numPr>
        <w:spacing w:line="360" w:lineRule="auto"/>
        <w:ind w:left="1246" w:hanging="434"/>
        <w:rPr>
          <w:rFonts w:ascii="Tahoma" w:hAnsi="Tahoma" w:cs="Tahoma"/>
          <w:bCs/>
          <w:kern w:val="32"/>
        </w:rPr>
      </w:pPr>
      <w:r w:rsidRPr="003F6B76">
        <w:rPr>
          <w:rFonts w:ascii="Tahoma" w:hAnsi="Tahoma" w:cs="Tahoma"/>
          <w:bCs/>
          <w:kern w:val="32"/>
        </w:rPr>
        <w:tab/>
      </w:r>
      <w:r w:rsidR="00413BD0" w:rsidRPr="003F6B76">
        <w:rPr>
          <w:rFonts w:ascii="Tahoma" w:hAnsi="Tahoma" w:cs="Tahoma"/>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3F6B76" w:rsidRDefault="002240A5" w:rsidP="00E150CE">
      <w:pPr>
        <w:pStyle w:val="Teksttreci0"/>
        <w:numPr>
          <w:ilvl w:val="0"/>
          <w:numId w:val="19"/>
        </w:numPr>
        <w:shd w:val="clear" w:color="auto" w:fill="auto"/>
        <w:tabs>
          <w:tab w:val="clear" w:pos="1009"/>
        </w:tabs>
        <w:spacing w:line="360" w:lineRule="auto"/>
        <w:ind w:left="426" w:hanging="426"/>
        <w:jc w:val="both"/>
        <w:rPr>
          <w:rFonts w:ascii="Tahoma" w:hAnsi="Tahoma" w:cs="Tahoma"/>
          <w:sz w:val="20"/>
          <w:szCs w:val="20"/>
        </w:rPr>
      </w:pPr>
      <w:r w:rsidRPr="003F6B76">
        <w:rPr>
          <w:rFonts w:ascii="Tahoma" w:hAnsi="Tahoma" w:cs="Tahoma"/>
          <w:sz w:val="20"/>
          <w:szCs w:val="20"/>
        </w:rPr>
        <w:tab/>
      </w:r>
      <w:r w:rsidR="00FB0A07" w:rsidRPr="003F6B76">
        <w:rPr>
          <w:rFonts w:ascii="Tahoma" w:hAnsi="Tahoma" w:cs="Tahoma"/>
          <w:sz w:val="20"/>
          <w:szCs w:val="20"/>
        </w:rPr>
        <w:t xml:space="preserve">Wykluczenie </w:t>
      </w:r>
      <w:r w:rsidR="001A1386" w:rsidRPr="003F6B76">
        <w:rPr>
          <w:rFonts w:ascii="Tahoma" w:hAnsi="Tahoma" w:cs="Tahoma"/>
          <w:sz w:val="20"/>
          <w:szCs w:val="20"/>
        </w:rPr>
        <w:t>W</w:t>
      </w:r>
      <w:r w:rsidR="00FB0A07" w:rsidRPr="003F6B76">
        <w:rPr>
          <w:rFonts w:ascii="Tahoma" w:hAnsi="Tahoma" w:cs="Tahoma"/>
          <w:sz w:val="20"/>
          <w:szCs w:val="20"/>
        </w:rPr>
        <w:t xml:space="preserve">ykonawcy następuje zgodnie z art. </w:t>
      </w:r>
      <w:r w:rsidR="008F0365" w:rsidRPr="003F6B76">
        <w:rPr>
          <w:rFonts w:ascii="Tahoma" w:hAnsi="Tahoma" w:cs="Tahoma"/>
          <w:sz w:val="20"/>
          <w:szCs w:val="20"/>
        </w:rPr>
        <w:t xml:space="preserve">111 </w:t>
      </w:r>
      <w:proofErr w:type="spellStart"/>
      <w:r w:rsidR="00CE22F4" w:rsidRPr="003F6B76">
        <w:rPr>
          <w:rFonts w:ascii="Tahoma" w:hAnsi="Tahoma" w:cs="Tahoma"/>
          <w:sz w:val="20"/>
          <w:szCs w:val="20"/>
        </w:rPr>
        <w:t>p.z.p</w:t>
      </w:r>
      <w:proofErr w:type="spellEnd"/>
      <w:r w:rsidR="00CE22F4" w:rsidRPr="003F6B76">
        <w:rPr>
          <w:rFonts w:ascii="Tahoma" w:hAnsi="Tahoma" w:cs="Tahoma"/>
          <w:sz w:val="20"/>
          <w:szCs w:val="20"/>
        </w:rPr>
        <w:t xml:space="preserve">. </w:t>
      </w:r>
    </w:p>
    <w:p w:rsidR="003B377F" w:rsidRPr="003F6B76" w:rsidRDefault="00C1481E" w:rsidP="00E150CE">
      <w:pPr>
        <w:pStyle w:val="Akapitzlist"/>
        <w:numPr>
          <w:ilvl w:val="0"/>
          <w:numId w:val="17"/>
        </w:numPr>
        <w:pBdr>
          <w:bottom w:val="double" w:sz="4" w:space="1" w:color="auto"/>
        </w:pBdr>
        <w:shd w:val="clear" w:color="auto" w:fill="DAEEF3"/>
        <w:spacing w:before="360" w:after="40" w:line="360" w:lineRule="auto"/>
        <w:ind w:left="283" w:hanging="425"/>
        <w:jc w:val="both"/>
        <w:rPr>
          <w:rFonts w:ascii="Tahoma" w:hAnsi="Tahoma" w:cs="Tahoma"/>
          <w:bCs/>
        </w:rPr>
      </w:pPr>
      <w:r w:rsidRPr="003F6B76">
        <w:rPr>
          <w:rFonts w:ascii="Tahoma" w:hAnsi="Tahoma" w:cs="Tahoma"/>
          <w:b/>
        </w:rPr>
        <w:tab/>
      </w:r>
      <w:r w:rsidR="00E3032A" w:rsidRPr="003F6B76">
        <w:rPr>
          <w:rFonts w:ascii="Tahoma" w:hAnsi="Tahoma" w:cs="Tahoma"/>
          <w:b/>
        </w:rPr>
        <w:t>OŚWIADCZENIA I DOKUMENTY, JAKIE ZOBOWIĄZANI SĄ DOSTAR</w:t>
      </w:r>
      <w:r w:rsidR="00225683" w:rsidRPr="003F6B76">
        <w:rPr>
          <w:rFonts w:ascii="Tahoma" w:hAnsi="Tahoma" w:cs="Tahoma"/>
          <w:b/>
        </w:rPr>
        <w:t xml:space="preserve">CZYĆ WYKONAWCY W CELU </w:t>
      </w:r>
      <w:r w:rsidR="00E81B72" w:rsidRPr="003F6B76">
        <w:rPr>
          <w:rFonts w:ascii="Tahoma" w:hAnsi="Tahoma" w:cs="Tahoma"/>
          <w:b/>
        </w:rPr>
        <w:t xml:space="preserve">POTWIERDZENIA SPEŁNIANIA WARUNKÓW UDZIAŁU W POSTĘPOWANIU </w:t>
      </w:r>
      <w:r w:rsidR="00FA7F11" w:rsidRPr="003F6B76">
        <w:rPr>
          <w:rFonts w:ascii="Tahoma" w:hAnsi="Tahoma" w:cs="Tahoma"/>
          <w:b/>
        </w:rPr>
        <w:t>ORAZ</w:t>
      </w:r>
      <w:r w:rsidR="00225683" w:rsidRPr="003F6B76">
        <w:rPr>
          <w:rFonts w:ascii="Tahoma" w:hAnsi="Tahoma" w:cs="Tahoma"/>
          <w:b/>
        </w:rPr>
        <w:t xml:space="preserve"> WYKAZANIA</w:t>
      </w:r>
      <w:r w:rsidR="00FA7F11" w:rsidRPr="003F6B76">
        <w:rPr>
          <w:rFonts w:ascii="Tahoma" w:hAnsi="Tahoma" w:cs="Tahoma"/>
          <w:b/>
        </w:rPr>
        <w:t xml:space="preserve"> </w:t>
      </w:r>
      <w:r w:rsidR="00E3032A" w:rsidRPr="003F6B76">
        <w:rPr>
          <w:rFonts w:ascii="Tahoma" w:hAnsi="Tahoma" w:cs="Tahoma"/>
          <w:b/>
        </w:rPr>
        <w:t>BRAKU PODSTAW WYKLUCZENIA</w:t>
      </w:r>
      <w:r w:rsidR="00A05686" w:rsidRPr="003F6B76">
        <w:rPr>
          <w:rFonts w:ascii="Tahoma" w:hAnsi="Tahoma" w:cs="Tahoma"/>
          <w:b/>
        </w:rPr>
        <w:t xml:space="preserve"> ORAZ POTWIERDZENIA, ŻE ZAOFEROWANE DOSTAWY SPEŁNIAJĄ WYMAGANIA OKREŚLONE PRZEZ ZAMAWIAJĄCEGO</w:t>
      </w:r>
      <w:r w:rsidR="00CF0BA5" w:rsidRPr="003F6B76">
        <w:rPr>
          <w:rFonts w:ascii="Tahoma" w:hAnsi="Tahoma" w:cs="Tahoma"/>
          <w:b/>
        </w:rPr>
        <w:t xml:space="preserve"> (PODMIOTOWE</w:t>
      </w:r>
      <w:r w:rsidR="00A05686" w:rsidRPr="003F6B76">
        <w:rPr>
          <w:rFonts w:ascii="Tahoma" w:hAnsi="Tahoma" w:cs="Tahoma"/>
          <w:b/>
        </w:rPr>
        <w:t>/ PRZEDMIOTOWE</w:t>
      </w:r>
      <w:r w:rsidR="00CF0BA5" w:rsidRPr="003F6B76">
        <w:rPr>
          <w:rFonts w:ascii="Tahoma" w:hAnsi="Tahoma" w:cs="Tahoma"/>
          <w:b/>
        </w:rPr>
        <w:t xml:space="preserve"> ŚRODKI DOWODOWE)</w:t>
      </w:r>
    </w:p>
    <w:p w:rsidR="00D02E57" w:rsidRPr="003F6B76" w:rsidRDefault="002240A5" w:rsidP="00E150CE">
      <w:pPr>
        <w:pStyle w:val="Akapitzlist"/>
        <w:numPr>
          <w:ilvl w:val="0"/>
          <w:numId w:val="26"/>
        </w:numPr>
        <w:spacing w:before="240" w:line="360" w:lineRule="auto"/>
        <w:ind w:left="284" w:hanging="426"/>
        <w:jc w:val="both"/>
        <w:rPr>
          <w:rFonts w:ascii="Tahoma" w:hAnsi="Tahoma" w:cs="Tahoma"/>
        </w:rPr>
      </w:pPr>
      <w:r w:rsidRPr="003F6B76">
        <w:rPr>
          <w:rFonts w:ascii="Tahoma" w:hAnsi="Tahoma" w:cs="Tahoma"/>
        </w:rPr>
        <w:tab/>
      </w:r>
      <w:r w:rsidR="00E3032A" w:rsidRPr="003F6B76">
        <w:rPr>
          <w:rFonts w:ascii="Tahoma" w:hAnsi="Tahoma" w:cs="Tahoma"/>
        </w:rPr>
        <w:t>Do oferty Wykonawca zobowiązany jest dołączyć aktualne na dzień składania ofert</w:t>
      </w:r>
      <w:r w:rsidR="00A52DBF" w:rsidRPr="003F6B76">
        <w:rPr>
          <w:rFonts w:ascii="Tahoma" w:hAnsi="Tahoma" w:cs="Tahoma"/>
        </w:rPr>
        <w:t xml:space="preserve"> </w:t>
      </w:r>
      <w:r w:rsidR="00881CE8" w:rsidRPr="003F6B76">
        <w:rPr>
          <w:rFonts w:ascii="Tahoma" w:hAnsi="Tahoma" w:cs="Tahoma"/>
        </w:rPr>
        <w:t xml:space="preserve">oświadczenie </w:t>
      </w:r>
      <w:r w:rsidR="00AE5C60" w:rsidRPr="003F6B76">
        <w:rPr>
          <w:rFonts w:ascii="Tahoma" w:hAnsi="Tahoma" w:cs="Tahoma"/>
        </w:rPr>
        <w:t xml:space="preserve">o spełnianiu warunków udziału w postępowaniu oraz </w:t>
      </w:r>
      <w:r w:rsidR="00881CE8" w:rsidRPr="003F6B76">
        <w:rPr>
          <w:rFonts w:ascii="Tahoma" w:hAnsi="Tahoma" w:cs="Tahoma"/>
        </w:rPr>
        <w:t xml:space="preserve">o braku podstaw do wykluczenia z postępowania – zgodnie z </w:t>
      </w:r>
      <w:r w:rsidR="00BD1389" w:rsidRPr="003F6B76">
        <w:rPr>
          <w:rFonts w:ascii="Tahoma" w:hAnsi="Tahoma" w:cs="Tahoma"/>
          <w:b/>
        </w:rPr>
        <w:t>Załącznikiem nr</w:t>
      </w:r>
      <w:r w:rsidR="00D32541" w:rsidRPr="003F6B76">
        <w:rPr>
          <w:rFonts w:ascii="Tahoma" w:hAnsi="Tahoma" w:cs="Tahoma"/>
          <w:b/>
        </w:rPr>
        <w:t xml:space="preserve"> 2 do SWZ</w:t>
      </w:r>
      <w:r w:rsidR="00881CE8" w:rsidRPr="003F6B76">
        <w:rPr>
          <w:rFonts w:ascii="Tahoma" w:hAnsi="Tahoma" w:cs="Tahoma"/>
        </w:rPr>
        <w:t>;</w:t>
      </w:r>
    </w:p>
    <w:p w:rsidR="00D02E57" w:rsidRPr="003F6B76" w:rsidRDefault="002240A5" w:rsidP="00E150CE">
      <w:pPr>
        <w:pStyle w:val="Akapitzlist"/>
        <w:numPr>
          <w:ilvl w:val="0"/>
          <w:numId w:val="26"/>
        </w:numPr>
        <w:spacing w:line="360" w:lineRule="auto"/>
        <w:ind w:left="284" w:hanging="426"/>
        <w:jc w:val="both"/>
        <w:rPr>
          <w:rFonts w:ascii="Tahoma" w:hAnsi="Tahoma" w:cs="Tahoma"/>
        </w:rPr>
      </w:pPr>
      <w:r w:rsidRPr="003F6B76">
        <w:rPr>
          <w:rFonts w:ascii="Tahoma" w:hAnsi="Tahoma" w:cs="Tahoma"/>
        </w:rPr>
        <w:tab/>
      </w:r>
      <w:r w:rsidR="00881CE8" w:rsidRPr="003F6B76">
        <w:rPr>
          <w:rFonts w:ascii="Tahoma" w:hAnsi="Tahoma" w:cs="Tahoma"/>
        </w:rPr>
        <w:t>Informacje zawarte w oświadczeni</w:t>
      </w:r>
      <w:r w:rsidR="00A52DBF" w:rsidRPr="003F6B76">
        <w:rPr>
          <w:rFonts w:ascii="Tahoma" w:hAnsi="Tahoma" w:cs="Tahoma"/>
        </w:rPr>
        <w:t>u</w:t>
      </w:r>
      <w:r w:rsidR="00881CE8" w:rsidRPr="003F6B76">
        <w:rPr>
          <w:rFonts w:ascii="Tahoma" w:hAnsi="Tahoma" w:cs="Tahoma"/>
        </w:rPr>
        <w:t>, o który</w:t>
      </w:r>
      <w:r w:rsidR="00A52DBF" w:rsidRPr="003F6B76">
        <w:rPr>
          <w:rFonts w:ascii="Tahoma" w:hAnsi="Tahoma" w:cs="Tahoma"/>
        </w:rPr>
        <w:t xml:space="preserve">m </w:t>
      </w:r>
      <w:r w:rsidR="00881CE8" w:rsidRPr="003F6B76">
        <w:rPr>
          <w:rFonts w:ascii="Tahoma" w:hAnsi="Tahoma" w:cs="Tahoma"/>
        </w:rPr>
        <w:t xml:space="preserve">mowa w </w:t>
      </w:r>
      <w:proofErr w:type="spellStart"/>
      <w:r w:rsidR="00A52DBF" w:rsidRPr="003F6B76">
        <w:rPr>
          <w:rFonts w:ascii="Tahoma" w:hAnsi="Tahoma" w:cs="Tahoma"/>
        </w:rPr>
        <w:t>pkt</w:t>
      </w:r>
      <w:proofErr w:type="spellEnd"/>
      <w:r w:rsidR="00A52DBF" w:rsidRPr="003F6B76">
        <w:rPr>
          <w:rFonts w:ascii="Tahoma" w:hAnsi="Tahoma" w:cs="Tahoma"/>
        </w:rPr>
        <w:t xml:space="preserve"> 1 </w:t>
      </w:r>
      <w:r w:rsidR="00881CE8" w:rsidRPr="003F6B76">
        <w:rPr>
          <w:rFonts w:ascii="Tahoma" w:hAnsi="Tahoma" w:cs="Tahoma"/>
        </w:rPr>
        <w:t>stanowią wstępne potwierdzenie, że Wykonawca nie podlega wykluczeniu oraz spełnia warunki udziału w postępowaniu.</w:t>
      </w:r>
    </w:p>
    <w:p w:rsidR="00D02E57" w:rsidRPr="003F6B76" w:rsidRDefault="002240A5" w:rsidP="00E150CE">
      <w:pPr>
        <w:pStyle w:val="Akapitzlist"/>
        <w:numPr>
          <w:ilvl w:val="0"/>
          <w:numId w:val="26"/>
        </w:numPr>
        <w:spacing w:line="360" w:lineRule="auto"/>
        <w:ind w:left="284" w:hanging="426"/>
        <w:jc w:val="both"/>
        <w:rPr>
          <w:rFonts w:ascii="Tahoma" w:hAnsi="Tahoma" w:cs="Tahoma"/>
        </w:rPr>
      </w:pPr>
      <w:r w:rsidRPr="003F6B76">
        <w:rPr>
          <w:rFonts w:ascii="Tahoma" w:hAnsi="Tahoma" w:cs="Tahoma"/>
        </w:rPr>
        <w:tab/>
      </w:r>
      <w:r w:rsidR="00663D55" w:rsidRPr="003F6B76">
        <w:rPr>
          <w:rFonts w:ascii="Tahoma" w:hAnsi="Tahoma" w:cs="Tahoma"/>
        </w:rPr>
        <w:t>Zamawiający wzywa W</w:t>
      </w:r>
      <w:r w:rsidR="00BE17E8" w:rsidRPr="003F6B76">
        <w:rPr>
          <w:rFonts w:ascii="Tahoma" w:hAnsi="Tahoma" w:cs="Tahoma"/>
        </w:rPr>
        <w:t xml:space="preserve">ykonawcę, którego oferta została najwyżej oceniona, do złożenia w wyznaczonym terminie, nie </w:t>
      </w:r>
      <w:r w:rsidR="00BE17E8" w:rsidRPr="003F6B76">
        <w:rPr>
          <w:rFonts w:ascii="Tahoma" w:hAnsi="Tahoma" w:cs="Tahoma"/>
          <w:i/>
        </w:rPr>
        <w:t>krótszym niż 5 dni</w:t>
      </w:r>
      <w:r w:rsidR="00BE17E8" w:rsidRPr="003F6B76">
        <w:rPr>
          <w:rFonts w:ascii="Tahoma" w:hAnsi="Tahoma" w:cs="Tahoma"/>
        </w:rPr>
        <w:t xml:space="preserve"> od dnia wezwania, </w:t>
      </w:r>
      <w:r w:rsidR="00BE17E8" w:rsidRPr="003F6B76">
        <w:rPr>
          <w:rFonts w:ascii="Tahoma" w:hAnsi="Tahoma" w:cs="Tahoma"/>
          <w:b/>
        </w:rPr>
        <w:t>podmiotowych środków dowodowych,</w:t>
      </w:r>
      <w:r w:rsidR="00BE17E8" w:rsidRPr="003F6B76">
        <w:rPr>
          <w:rFonts w:ascii="Tahoma" w:hAnsi="Tahoma" w:cs="Tahoma"/>
        </w:rPr>
        <w:t xml:space="preserve"> jeżeli wymagał ich złożenia w ogłoszeniu o zamówieniu lub dokumentach zamówienia, aktualnych na dzień </w:t>
      </w:r>
      <w:r w:rsidR="004C2EEB" w:rsidRPr="003F6B76">
        <w:rPr>
          <w:rFonts w:ascii="Tahoma" w:hAnsi="Tahoma" w:cs="Tahoma"/>
        </w:rPr>
        <w:t xml:space="preserve">złożenia </w:t>
      </w:r>
      <w:r w:rsidR="00BE17E8" w:rsidRPr="003F6B76">
        <w:rPr>
          <w:rFonts w:ascii="Tahoma" w:hAnsi="Tahoma" w:cs="Tahoma"/>
        </w:rPr>
        <w:t>podmiotowych środków dowodowych.</w:t>
      </w:r>
    </w:p>
    <w:p w:rsidR="00D94284" w:rsidRPr="003F6B76" w:rsidRDefault="00933EC0" w:rsidP="00D94284">
      <w:pPr>
        <w:pStyle w:val="Akapitzlist"/>
        <w:numPr>
          <w:ilvl w:val="0"/>
          <w:numId w:val="26"/>
        </w:numPr>
        <w:spacing w:line="360" w:lineRule="auto"/>
        <w:ind w:left="284" w:hanging="426"/>
        <w:jc w:val="both"/>
        <w:rPr>
          <w:rFonts w:ascii="Tahoma" w:hAnsi="Tahoma" w:cs="Tahoma"/>
          <w:b/>
          <w:u w:val="single"/>
        </w:rPr>
      </w:pPr>
      <w:r w:rsidRPr="003F6B76">
        <w:rPr>
          <w:rFonts w:ascii="Tahoma" w:hAnsi="Tahoma" w:cs="Tahoma"/>
        </w:rPr>
        <w:tab/>
      </w:r>
      <w:r w:rsidR="00E731AF" w:rsidRPr="003F6B76">
        <w:rPr>
          <w:rFonts w:ascii="Tahoma" w:hAnsi="Tahoma" w:cs="Tahoma"/>
          <w:b/>
          <w:u w:val="single"/>
        </w:rPr>
        <w:t>Podmiotowe środki dowodowe wymagane od wykonawcy obejmują:</w:t>
      </w:r>
    </w:p>
    <w:p w:rsidR="000F0983" w:rsidRPr="003F6B76" w:rsidRDefault="000F0983" w:rsidP="000F0983">
      <w:pPr>
        <w:autoSpaceDE w:val="0"/>
        <w:autoSpaceDN w:val="0"/>
        <w:adjustRightInd w:val="0"/>
        <w:ind w:left="720"/>
        <w:jc w:val="both"/>
        <w:rPr>
          <w:rFonts w:ascii="Tahoma" w:hAnsi="Tahoma" w:cs="Tahoma"/>
          <w:sz w:val="20"/>
          <w:szCs w:val="20"/>
        </w:rPr>
      </w:pPr>
    </w:p>
    <w:p w:rsidR="00F01623" w:rsidRDefault="00F01623" w:rsidP="00DA3EDE">
      <w:pPr>
        <w:pStyle w:val="WW-Tekstpodstawowy2"/>
        <w:numPr>
          <w:ilvl w:val="0"/>
          <w:numId w:val="45"/>
        </w:numPr>
        <w:spacing w:line="360" w:lineRule="auto"/>
        <w:rPr>
          <w:rFonts w:ascii="Tahoma" w:hAnsi="Tahoma" w:cs="Tahoma"/>
          <w:sz w:val="20"/>
        </w:rPr>
      </w:pPr>
      <w:r w:rsidRPr="003F6B76">
        <w:rPr>
          <w:rFonts w:ascii="Tahoma" w:hAnsi="Tahoma" w:cs="Tahoma"/>
          <w:sz w:val="20"/>
        </w:rPr>
        <w:t xml:space="preserve">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w:t>
      </w:r>
      <w:r w:rsidRPr="003F6B76">
        <w:rPr>
          <w:rFonts w:ascii="Tahoma" w:hAnsi="Tahoma" w:cs="Tahoma"/>
          <w:sz w:val="20"/>
        </w:rPr>
        <w:lastRenderedPageBreak/>
        <w:t xml:space="preserve">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3F6B76">
        <w:rPr>
          <w:rFonts w:ascii="Tahoma" w:hAnsi="Tahoma" w:cs="Tahoma"/>
          <w:b/>
          <w:sz w:val="20"/>
        </w:rPr>
        <w:t>(</w:t>
      </w:r>
      <w:r w:rsidR="00FE0F83">
        <w:rPr>
          <w:rFonts w:ascii="Tahoma" w:hAnsi="Tahoma" w:cs="Tahoma"/>
          <w:b/>
          <w:bCs/>
          <w:sz w:val="20"/>
        </w:rPr>
        <w:t>załącznik nr 8</w:t>
      </w:r>
      <w:r w:rsidRPr="003F6B76">
        <w:rPr>
          <w:rFonts w:ascii="Tahoma" w:hAnsi="Tahoma" w:cs="Tahoma"/>
          <w:b/>
          <w:bCs/>
          <w:sz w:val="20"/>
        </w:rPr>
        <w:t xml:space="preserve"> do SWZ)</w:t>
      </w:r>
      <w:r w:rsidRPr="003F6B76">
        <w:rPr>
          <w:rFonts w:ascii="Tahoma" w:hAnsi="Tahoma" w:cs="Tahoma"/>
          <w:b/>
          <w:sz w:val="20"/>
        </w:rPr>
        <w:t>,</w:t>
      </w:r>
      <w:r w:rsidRPr="003F6B76">
        <w:rPr>
          <w:rFonts w:ascii="Tahoma" w:hAnsi="Tahoma" w:cs="Tahoma"/>
          <w:sz w:val="20"/>
        </w:rPr>
        <w:t xml:space="preserve"> </w:t>
      </w:r>
    </w:p>
    <w:p w:rsidR="000057A4" w:rsidRPr="003F6B76" w:rsidRDefault="000057A4" w:rsidP="000057A4">
      <w:pPr>
        <w:pStyle w:val="WW-Tekstpodstawowy2"/>
        <w:spacing w:line="360" w:lineRule="auto"/>
        <w:ind w:left="720"/>
        <w:rPr>
          <w:rFonts w:ascii="Tahoma" w:hAnsi="Tahoma" w:cs="Tahoma"/>
          <w:sz w:val="20"/>
        </w:rPr>
      </w:pPr>
    </w:p>
    <w:p w:rsidR="000F0983" w:rsidRDefault="003F6B76" w:rsidP="00DA3EDE">
      <w:pPr>
        <w:pStyle w:val="WW-Tekstpodstawowy2"/>
        <w:numPr>
          <w:ilvl w:val="0"/>
          <w:numId w:val="45"/>
        </w:numPr>
        <w:spacing w:line="360" w:lineRule="auto"/>
        <w:rPr>
          <w:rFonts w:ascii="Tahoma" w:hAnsi="Tahoma" w:cs="Tahoma"/>
          <w:sz w:val="20"/>
        </w:rPr>
      </w:pPr>
      <w:r>
        <w:rPr>
          <w:rFonts w:ascii="Tahoma" w:hAnsi="Tahoma" w:cs="Tahoma"/>
          <w:sz w:val="20"/>
        </w:rPr>
        <w:t xml:space="preserve"> </w:t>
      </w:r>
      <w:r w:rsidR="00F01623" w:rsidRPr="003F6B76">
        <w:rPr>
          <w:rFonts w:ascii="Tahoma" w:hAnsi="Tahoma" w:cs="Tahoma"/>
          <w:sz w:val="20"/>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informacja o podstawie do dysponowania tymi osobami </w:t>
      </w:r>
      <w:r w:rsidR="00F01623" w:rsidRPr="003F6B76">
        <w:rPr>
          <w:rFonts w:ascii="Tahoma" w:hAnsi="Tahoma" w:cs="Tahoma"/>
          <w:b/>
          <w:sz w:val="20"/>
        </w:rPr>
        <w:t>(</w:t>
      </w:r>
      <w:r w:rsidR="00F01623" w:rsidRPr="003F6B76">
        <w:rPr>
          <w:rFonts w:ascii="Tahoma" w:hAnsi="Tahoma" w:cs="Tahoma"/>
          <w:b/>
          <w:bCs/>
          <w:sz w:val="20"/>
        </w:rPr>
        <w:t>załącznik</w:t>
      </w:r>
      <w:r w:rsidR="00FE0F83">
        <w:rPr>
          <w:rFonts w:ascii="Tahoma" w:hAnsi="Tahoma" w:cs="Tahoma"/>
          <w:b/>
          <w:bCs/>
          <w:sz w:val="20"/>
        </w:rPr>
        <w:t xml:space="preserve"> nr 9</w:t>
      </w:r>
      <w:r w:rsidR="00661543" w:rsidRPr="003F6B76">
        <w:rPr>
          <w:rFonts w:ascii="Tahoma" w:hAnsi="Tahoma" w:cs="Tahoma"/>
          <w:b/>
          <w:bCs/>
          <w:sz w:val="20"/>
        </w:rPr>
        <w:t xml:space="preserve"> do S</w:t>
      </w:r>
      <w:r w:rsidR="00F01623" w:rsidRPr="003F6B76">
        <w:rPr>
          <w:rFonts w:ascii="Tahoma" w:hAnsi="Tahoma" w:cs="Tahoma"/>
          <w:b/>
          <w:bCs/>
          <w:sz w:val="20"/>
        </w:rPr>
        <w:t>WZ)</w:t>
      </w:r>
      <w:r w:rsidR="00F01623" w:rsidRPr="003F6B76">
        <w:rPr>
          <w:rFonts w:ascii="Tahoma" w:hAnsi="Tahoma" w:cs="Tahoma"/>
          <w:sz w:val="20"/>
        </w:rPr>
        <w:t>,</w:t>
      </w:r>
    </w:p>
    <w:p w:rsidR="000057A4" w:rsidRPr="000057A4" w:rsidRDefault="000057A4" w:rsidP="000057A4">
      <w:pPr>
        <w:pStyle w:val="WW-Tekstpodstawowy2"/>
        <w:spacing w:line="360" w:lineRule="auto"/>
        <w:ind w:left="720"/>
        <w:rPr>
          <w:rFonts w:ascii="Tahoma" w:hAnsi="Tahoma" w:cs="Tahoma"/>
          <w:sz w:val="20"/>
        </w:rPr>
      </w:pPr>
    </w:p>
    <w:p w:rsidR="00197AE7" w:rsidRPr="003F6B76" w:rsidRDefault="00661543" w:rsidP="00DA3EDE">
      <w:pPr>
        <w:pStyle w:val="Akapitzlist"/>
        <w:numPr>
          <w:ilvl w:val="0"/>
          <w:numId w:val="45"/>
        </w:numPr>
        <w:spacing w:line="360" w:lineRule="auto"/>
        <w:ind w:left="714" w:hanging="357"/>
        <w:jc w:val="both"/>
        <w:rPr>
          <w:rFonts w:ascii="Tahoma" w:hAnsi="Tahoma" w:cs="Tahoma"/>
        </w:rPr>
      </w:pPr>
      <w:r w:rsidRPr="003F6B76">
        <w:rPr>
          <w:rFonts w:ascii="Tahoma" w:hAnsi="Tahoma" w:cs="Tahoma"/>
        </w:rPr>
        <w:t xml:space="preserve">  </w:t>
      </w:r>
      <w:r w:rsidR="00D94284" w:rsidRPr="003F6B76">
        <w:rPr>
          <w:rFonts w:ascii="Tahoma" w:hAnsi="Tahoma" w:cs="Tahoma"/>
        </w:rPr>
        <w:t>o</w:t>
      </w:r>
      <w:r w:rsidR="00197AE7" w:rsidRPr="003F6B76">
        <w:rPr>
          <w:rFonts w:ascii="Tahoma" w:hAnsi="Tahoma" w:cs="Tahoma"/>
        </w:rPr>
        <w:t xml:space="preserve">świadczenie wykonawcy, w zakresie art. 108 ust. 1 </w:t>
      </w:r>
      <w:proofErr w:type="spellStart"/>
      <w:r w:rsidR="00197AE7" w:rsidRPr="003F6B76">
        <w:rPr>
          <w:rFonts w:ascii="Tahoma" w:hAnsi="Tahoma" w:cs="Tahoma"/>
        </w:rPr>
        <w:t>pkt</w:t>
      </w:r>
      <w:proofErr w:type="spellEnd"/>
      <w:r w:rsidR="00197AE7" w:rsidRPr="003F6B76">
        <w:rPr>
          <w:rFonts w:ascii="Tahoma" w:hAnsi="Tahoma" w:cs="Tahoma"/>
        </w:rPr>
        <w:t xml:space="preserve"> 5 ustawy, o braku przynależności do tej samej grupy kapitałowej, w rozumieniu ustawy z dnia 16 lutego 2007 r. o ochronie konkurencji i konsumentów </w:t>
      </w:r>
      <w:r w:rsidR="007011F1" w:rsidRPr="003F6B76">
        <w:rPr>
          <w:rFonts w:ascii="Tahoma" w:hAnsi="Tahoma" w:cs="Tahoma"/>
        </w:rPr>
        <w:t xml:space="preserve">(tekst jedn. Dz. U. z 2020 r. poz. 1076 z </w:t>
      </w:r>
      <w:proofErr w:type="spellStart"/>
      <w:r w:rsidR="007011F1" w:rsidRPr="003F6B76">
        <w:rPr>
          <w:rFonts w:ascii="Tahoma" w:hAnsi="Tahoma" w:cs="Tahoma"/>
        </w:rPr>
        <w:t>późn</w:t>
      </w:r>
      <w:proofErr w:type="spellEnd"/>
      <w:r w:rsidR="007011F1" w:rsidRPr="003F6B76">
        <w:rPr>
          <w:rFonts w:ascii="Tahoma" w:hAnsi="Tahoma" w:cs="Tahoma"/>
        </w:rPr>
        <w:t>. zm.)</w:t>
      </w:r>
      <w:r w:rsidR="00663D55" w:rsidRPr="003F6B76">
        <w:rPr>
          <w:rFonts w:ascii="Tahoma" w:hAnsi="Tahoma" w:cs="Tahoma"/>
        </w:rPr>
        <w:t>, z innym W</w:t>
      </w:r>
      <w:r w:rsidR="00197AE7" w:rsidRPr="003F6B76">
        <w:rPr>
          <w:rFonts w:ascii="Tahoma" w:hAnsi="Tahoma" w:cs="Tahoma"/>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3F6B76">
        <w:rPr>
          <w:rFonts w:ascii="Tahoma" w:hAnsi="Tahoma" w:cs="Tahoma"/>
          <w:b/>
          <w:bCs/>
        </w:rPr>
        <w:t xml:space="preserve">załącznik nr </w:t>
      </w:r>
      <w:r w:rsidR="00B35271" w:rsidRPr="003F6B76">
        <w:rPr>
          <w:rFonts w:ascii="Tahoma" w:hAnsi="Tahoma" w:cs="Tahoma"/>
          <w:b/>
          <w:bCs/>
        </w:rPr>
        <w:t>4</w:t>
      </w:r>
      <w:r w:rsidR="007C1600" w:rsidRPr="003F6B76">
        <w:rPr>
          <w:rFonts w:ascii="Tahoma" w:hAnsi="Tahoma" w:cs="Tahoma"/>
          <w:b/>
          <w:bCs/>
        </w:rPr>
        <w:t>a</w:t>
      </w:r>
      <w:r w:rsidR="00992D88" w:rsidRPr="003F6B76">
        <w:rPr>
          <w:rFonts w:ascii="Tahoma" w:hAnsi="Tahoma" w:cs="Tahoma"/>
          <w:b/>
          <w:bCs/>
        </w:rPr>
        <w:t xml:space="preserve"> do SWZ</w:t>
      </w:r>
      <w:r w:rsidR="000F4F5C" w:rsidRPr="003F6B76">
        <w:rPr>
          <w:rFonts w:ascii="Tahoma" w:hAnsi="Tahoma" w:cs="Tahoma"/>
        </w:rPr>
        <w:t>;</w:t>
      </w:r>
    </w:p>
    <w:p w:rsidR="004762CF" w:rsidRPr="003F6B76" w:rsidRDefault="004762CF" w:rsidP="004762CF">
      <w:pPr>
        <w:pStyle w:val="Akapitzlist"/>
        <w:rPr>
          <w:rFonts w:ascii="Tahoma" w:hAnsi="Tahoma" w:cs="Tahoma"/>
        </w:rPr>
      </w:pPr>
    </w:p>
    <w:p w:rsidR="004762CF" w:rsidRPr="003F6B76" w:rsidRDefault="004762CF" w:rsidP="00DA3EDE">
      <w:pPr>
        <w:pStyle w:val="Akapitzlist"/>
        <w:numPr>
          <w:ilvl w:val="0"/>
          <w:numId w:val="45"/>
        </w:numPr>
        <w:spacing w:line="360" w:lineRule="auto"/>
        <w:jc w:val="both"/>
        <w:rPr>
          <w:rFonts w:ascii="Tahoma" w:hAnsi="Tahoma" w:cs="Tahoma"/>
        </w:rPr>
      </w:pPr>
      <w:r w:rsidRPr="003F6B76">
        <w:rPr>
          <w:rFonts w:ascii="Tahoma" w:hAnsi="Tahoma" w:cs="Tahoma"/>
        </w:rPr>
        <w:t xml:space="preserve">  oświadczenie o aktualności informacji zawartych w oświadczeniu wstępnym tj. załączniku nr 2 do SWZ – </w:t>
      </w:r>
      <w:r w:rsidRPr="003F6B76">
        <w:rPr>
          <w:rFonts w:ascii="Tahoma" w:hAnsi="Tahoma" w:cs="Tahoma"/>
          <w:b/>
        </w:rPr>
        <w:t xml:space="preserve">załącznik nr </w:t>
      </w:r>
      <w:r w:rsidR="007C1600" w:rsidRPr="003F6B76">
        <w:rPr>
          <w:rFonts w:ascii="Tahoma" w:hAnsi="Tahoma" w:cs="Tahoma"/>
          <w:b/>
        </w:rPr>
        <w:t>4b</w:t>
      </w:r>
      <w:r w:rsidRPr="003F6B76">
        <w:rPr>
          <w:rFonts w:ascii="Tahoma" w:hAnsi="Tahoma" w:cs="Tahoma"/>
          <w:b/>
        </w:rPr>
        <w:t xml:space="preserve"> do SWZ;</w:t>
      </w:r>
    </w:p>
    <w:p w:rsidR="000F0983" w:rsidRPr="003F6B76" w:rsidRDefault="000F0983" w:rsidP="004762CF">
      <w:pPr>
        <w:pStyle w:val="Akapitzlist"/>
        <w:spacing w:line="360" w:lineRule="auto"/>
        <w:ind w:left="714"/>
        <w:jc w:val="both"/>
        <w:rPr>
          <w:rFonts w:ascii="Tahoma" w:hAnsi="Tahoma" w:cs="Tahoma"/>
        </w:rPr>
      </w:pPr>
    </w:p>
    <w:p w:rsidR="000613AB" w:rsidRDefault="00661543" w:rsidP="00DA3EDE">
      <w:pPr>
        <w:pStyle w:val="Akapitzlist"/>
        <w:numPr>
          <w:ilvl w:val="0"/>
          <w:numId w:val="45"/>
        </w:numPr>
        <w:spacing w:line="360" w:lineRule="auto"/>
        <w:ind w:left="714" w:hanging="357"/>
        <w:jc w:val="both"/>
        <w:rPr>
          <w:rFonts w:ascii="Tahoma" w:hAnsi="Tahoma" w:cs="Tahoma"/>
        </w:rPr>
      </w:pPr>
      <w:r w:rsidRPr="003F6B76">
        <w:rPr>
          <w:rFonts w:ascii="Tahoma" w:hAnsi="Tahoma" w:cs="Tahoma"/>
        </w:rPr>
        <w:t xml:space="preserve">  </w:t>
      </w:r>
      <w:r w:rsidR="00D94284" w:rsidRPr="003F6B76">
        <w:rPr>
          <w:rFonts w:ascii="Tahoma" w:hAnsi="Tahoma" w:cs="Tahoma"/>
        </w:rPr>
        <w:t>o</w:t>
      </w:r>
      <w:r w:rsidR="00FF3B8A" w:rsidRPr="003F6B76">
        <w:rPr>
          <w:rFonts w:ascii="Tahoma" w:hAnsi="Tahoma" w:cs="Tahoma"/>
        </w:rPr>
        <w:t>dpis lub informacj</w:t>
      </w:r>
      <w:r w:rsidR="000F4F5C" w:rsidRPr="003F6B76">
        <w:rPr>
          <w:rFonts w:ascii="Tahoma" w:hAnsi="Tahoma" w:cs="Tahoma"/>
        </w:rPr>
        <w:t>a</w:t>
      </w:r>
      <w:r w:rsidR="00FF3B8A" w:rsidRPr="003F6B76">
        <w:rPr>
          <w:rFonts w:ascii="Tahoma" w:hAnsi="Tahoma" w:cs="Tahoma"/>
        </w:rPr>
        <w:t xml:space="preserve"> z Krajowego Rejestru Sądowego lub z Centralnej Ewidencji i Informacji o Działalności Gospodarczej, w zakresie art. 109 ust. 1 </w:t>
      </w:r>
      <w:proofErr w:type="spellStart"/>
      <w:r w:rsidR="00FF3B8A" w:rsidRPr="003F6B76">
        <w:rPr>
          <w:rFonts w:ascii="Tahoma" w:hAnsi="Tahoma" w:cs="Tahoma"/>
        </w:rPr>
        <w:t>pkt</w:t>
      </w:r>
      <w:proofErr w:type="spellEnd"/>
      <w:r w:rsidR="00FF3B8A" w:rsidRPr="003F6B76">
        <w:rPr>
          <w:rFonts w:ascii="Tahoma" w:hAnsi="Tahoma" w:cs="Tahoma"/>
        </w:rPr>
        <w:t xml:space="preserve"> 4 ustawy, sporządzonych nie wcześniej niż 3 miesiące przed jej złożeniem, jeżeli odrębne przepisy wymagają wpisu do rejestru lub ewidencji</w:t>
      </w:r>
      <w:r w:rsidR="000F4F5C" w:rsidRPr="003F6B76">
        <w:rPr>
          <w:rFonts w:ascii="Tahoma" w:hAnsi="Tahoma" w:cs="Tahoma"/>
        </w:rPr>
        <w:t>;</w:t>
      </w:r>
    </w:p>
    <w:p w:rsidR="000057A4" w:rsidRPr="000057A4" w:rsidRDefault="000057A4" w:rsidP="000057A4">
      <w:pPr>
        <w:pStyle w:val="Akapitzlist"/>
        <w:rPr>
          <w:rFonts w:ascii="Tahoma" w:hAnsi="Tahoma" w:cs="Tahoma"/>
        </w:rPr>
      </w:pPr>
    </w:p>
    <w:p w:rsidR="000057A4" w:rsidRPr="000057A4" w:rsidRDefault="000057A4" w:rsidP="000057A4">
      <w:pPr>
        <w:pStyle w:val="Akapitzlist"/>
        <w:spacing w:line="360" w:lineRule="auto"/>
        <w:ind w:left="714"/>
        <w:jc w:val="both"/>
        <w:rPr>
          <w:rFonts w:ascii="Tahoma" w:hAnsi="Tahoma" w:cs="Tahoma"/>
        </w:rPr>
      </w:pPr>
    </w:p>
    <w:p w:rsidR="0070502E" w:rsidRPr="003F6B76" w:rsidRDefault="00933EC0" w:rsidP="00E150CE">
      <w:pPr>
        <w:pStyle w:val="Akapitzlist"/>
        <w:numPr>
          <w:ilvl w:val="0"/>
          <w:numId w:val="11"/>
        </w:numPr>
        <w:tabs>
          <w:tab w:val="clear" w:pos="454"/>
        </w:tabs>
        <w:spacing w:line="360" w:lineRule="auto"/>
        <w:ind w:left="434" w:hanging="434"/>
        <w:jc w:val="both"/>
        <w:rPr>
          <w:rFonts w:ascii="Tahoma" w:hAnsi="Tahoma" w:cs="Tahoma"/>
        </w:rPr>
      </w:pPr>
      <w:r w:rsidRPr="003F6B76">
        <w:rPr>
          <w:rFonts w:ascii="Tahoma" w:hAnsi="Tahoma" w:cs="Tahoma"/>
        </w:rPr>
        <w:tab/>
      </w:r>
      <w:r w:rsidR="0070502E" w:rsidRPr="003F6B76">
        <w:rPr>
          <w:rFonts w:ascii="Tahoma" w:hAnsi="Tahoma" w:cs="Tahoma"/>
        </w:rPr>
        <w:t xml:space="preserve">Jeżeli </w:t>
      </w:r>
      <w:r w:rsidR="00433485" w:rsidRPr="003F6B76">
        <w:rPr>
          <w:rFonts w:ascii="Tahoma" w:hAnsi="Tahoma" w:cs="Tahoma"/>
        </w:rPr>
        <w:t>W</w:t>
      </w:r>
      <w:r w:rsidR="0070502E" w:rsidRPr="003F6B76">
        <w:rPr>
          <w:rFonts w:ascii="Tahoma" w:hAnsi="Tahoma" w:cs="Tahoma"/>
        </w:rPr>
        <w:t>ykonawca ma siedzibę lub miejsce zamieszkania poza terytorium Rzeczypospolitej Polskiej, zamiast dokument</w:t>
      </w:r>
      <w:r w:rsidR="00EA6260" w:rsidRPr="003F6B76">
        <w:rPr>
          <w:rFonts w:ascii="Tahoma" w:hAnsi="Tahoma" w:cs="Tahoma"/>
        </w:rPr>
        <w:t>u</w:t>
      </w:r>
      <w:r w:rsidR="0070502E" w:rsidRPr="003F6B76">
        <w:rPr>
          <w:rFonts w:ascii="Tahoma" w:hAnsi="Tahoma" w:cs="Tahoma"/>
        </w:rPr>
        <w:t xml:space="preserve">, o których mowa w </w:t>
      </w:r>
      <w:r w:rsidR="00982244" w:rsidRPr="003F6B76">
        <w:rPr>
          <w:rFonts w:ascii="Tahoma" w:hAnsi="Tahoma" w:cs="Tahoma"/>
        </w:rPr>
        <w:t>ust. 4</w:t>
      </w:r>
      <w:r w:rsidR="008C4E97" w:rsidRPr="003F6B76">
        <w:rPr>
          <w:rFonts w:ascii="Tahoma" w:hAnsi="Tahoma" w:cs="Tahoma"/>
        </w:rPr>
        <w:t xml:space="preserve"> </w:t>
      </w:r>
      <w:proofErr w:type="spellStart"/>
      <w:r w:rsidR="008C4E97" w:rsidRPr="003F6B76">
        <w:rPr>
          <w:rFonts w:ascii="Tahoma" w:hAnsi="Tahoma" w:cs="Tahoma"/>
        </w:rPr>
        <w:t>pkt</w:t>
      </w:r>
      <w:proofErr w:type="spellEnd"/>
      <w:r w:rsidR="008C4E97" w:rsidRPr="003F6B76">
        <w:rPr>
          <w:rFonts w:ascii="Tahoma" w:hAnsi="Tahoma" w:cs="Tahoma"/>
        </w:rPr>
        <w:t xml:space="preserve"> </w:t>
      </w:r>
      <w:r w:rsidR="001B726F">
        <w:rPr>
          <w:rFonts w:ascii="Tahoma" w:hAnsi="Tahoma" w:cs="Tahoma"/>
        </w:rPr>
        <w:t>5</w:t>
      </w:r>
      <w:r w:rsidR="00EA6260" w:rsidRPr="003F6B76">
        <w:rPr>
          <w:rFonts w:ascii="Tahoma" w:hAnsi="Tahoma" w:cs="Tahoma"/>
        </w:rPr>
        <w:t>,</w:t>
      </w:r>
      <w:r w:rsidR="0070502E" w:rsidRPr="003F6B76">
        <w:rPr>
          <w:rFonts w:ascii="Tahoma" w:hAnsi="Tahoma" w:cs="Tahoma"/>
        </w:rPr>
        <w:t xml:space="preserve"> składa dokument lub dokumenty wystawione w kraju, w którym wykonawca ma siedzibę lub miejsce zamieszkania, potwierdzające odpowiednio, że nie otwarto jego likwidacji ani nie ogłoszono upadłości.</w:t>
      </w:r>
      <w:r w:rsidR="00AA2C42" w:rsidRPr="003F6B76">
        <w:rPr>
          <w:rFonts w:ascii="Tahoma" w:hAnsi="Tahoma" w:cs="Tahoma"/>
        </w:rPr>
        <w:t xml:space="preserve"> Dokument, o który</w:t>
      </w:r>
      <w:r w:rsidR="00EA6260" w:rsidRPr="003F6B76">
        <w:rPr>
          <w:rFonts w:ascii="Tahoma" w:hAnsi="Tahoma" w:cs="Tahoma"/>
        </w:rPr>
        <w:t>m</w:t>
      </w:r>
      <w:r w:rsidR="00AA2C42" w:rsidRPr="003F6B76">
        <w:rPr>
          <w:rFonts w:ascii="Tahoma" w:hAnsi="Tahoma" w:cs="Tahoma"/>
        </w:rPr>
        <w:t xml:space="preserve"> </w:t>
      </w:r>
      <w:r w:rsidR="00AA2C42" w:rsidRPr="003F6B76">
        <w:rPr>
          <w:rFonts w:ascii="Tahoma" w:hAnsi="Tahoma" w:cs="Tahoma"/>
        </w:rPr>
        <w:lastRenderedPageBreak/>
        <w:t>mowa powyżej, powin</w:t>
      </w:r>
      <w:r w:rsidR="00EA6260" w:rsidRPr="003F6B76">
        <w:rPr>
          <w:rFonts w:ascii="Tahoma" w:hAnsi="Tahoma" w:cs="Tahoma"/>
        </w:rPr>
        <w:t>ien być wystawiony</w:t>
      </w:r>
      <w:r w:rsidR="00982244" w:rsidRPr="003F6B76">
        <w:rPr>
          <w:rFonts w:ascii="Tahoma" w:hAnsi="Tahoma" w:cs="Tahoma"/>
        </w:rPr>
        <w:t xml:space="preserve"> nie wcześniej niż 3 miesiące</w:t>
      </w:r>
      <w:r w:rsidR="00AA2C42" w:rsidRPr="003F6B76">
        <w:rPr>
          <w:rFonts w:ascii="Tahoma" w:hAnsi="Tahoma" w:cs="Tahoma"/>
        </w:rPr>
        <w:t xml:space="preserve"> przed upływem terminu składania ofert.</w:t>
      </w:r>
    </w:p>
    <w:p w:rsidR="0094542A" w:rsidRPr="003F6B76" w:rsidRDefault="0094542A" w:rsidP="00E150CE">
      <w:pPr>
        <w:pStyle w:val="Akapitzlist"/>
        <w:numPr>
          <w:ilvl w:val="0"/>
          <w:numId w:val="11"/>
        </w:numPr>
        <w:spacing w:line="360" w:lineRule="auto"/>
        <w:ind w:left="434" w:hanging="434"/>
        <w:jc w:val="both"/>
        <w:rPr>
          <w:rFonts w:ascii="Tahoma" w:hAnsi="Tahoma" w:cs="Tahoma"/>
        </w:rPr>
      </w:pPr>
      <w:r w:rsidRPr="003F6B76">
        <w:rPr>
          <w:rFonts w:ascii="Tahoma" w:hAnsi="Tahoma" w:cs="Tahoma"/>
        </w:rPr>
        <w:t>Jeżeli w kraju, w którym Wykonawca ma siedzibę lub miejsce zamieszkania, nie wydaje się dok</w:t>
      </w:r>
      <w:r w:rsidR="008F76BA" w:rsidRPr="003F6B76">
        <w:rPr>
          <w:rFonts w:ascii="Tahoma" w:hAnsi="Tahoma" w:cs="Tahoma"/>
        </w:rPr>
        <w:t>umentów, o których mowa w ust. 4</w:t>
      </w:r>
      <w:r w:rsidR="001B726F">
        <w:rPr>
          <w:rFonts w:ascii="Tahoma" w:hAnsi="Tahoma" w:cs="Tahoma"/>
        </w:rPr>
        <w:t xml:space="preserve"> </w:t>
      </w:r>
      <w:proofErr w:type="spellStart"/>
      <w:r w:rsidR="001B726F">
        <w:rPr>
          <w:rFonts w:ascii="Tahoma" w:hAnsi="Tahoma" w:cs="Tahoma"/>
        </w:rPr>
        <w:t>pkt</w:t>
      </w:r>
      <w:proofErr w:type="spellEnd"/>
      <w:r w:rsidR="001B726F">
        <w:rPr>
          <w:rFonts w:ascii="Tahoma" w:hAnsi="Tahoma" w:cs="Tahoma"/>
        </w:rPr>
        <w:t xml:space="preserve"> 5</w:t>
      </w:r>
      <w:r w:rsidRPr="003F6B76">
        <w:rPr>
          <w:rFonts w:ascii="Tahoma" w:hAnsi="Tahoma" w:cs="Tahoma"/>
        </w:rPr>
        <w:t xml:space="preserve">, zastępuje się je </w:t>
      </w:r>
      <w:r w:rsidR="00767E21" w:rsidRPr="003F6B76">
        <w:rPr>
          <w:rFonts w:ascii="Tahoma" w:hAnsi="Tahoma" w:cs="Tahoma"/>
        </w:rPr>
        <w:t xml:space="preserve">w całości lub części </w:t>
      </w:r>
      <w:r w:rsidRPr="003F6B76">
        <w:rPr>
          <w:rFonts w:ascii="Tahoma" w:hAnsi="Tahoma" w:cs="Tahoma"/>
        </w:rPr>
        <w:t xml:space="preserve">dokumentem zawierającym </w:t>
      </w:r>
      <w:r w:rsidR="00767E21" w:rsidRPr="003F6B76">
        <w:rPr>
          <w:rFonts w:ascii="Tahoma" w:hAnsi="Tahoma" w:cs="Tahoma"/>
        </w:rPr>
        <w:t xml:space="preserve">odpowiednio </w:t>
      </w:r>
      <w:r w:rsidRPr="003F6B76">
        <w:rPr>
          <w:rFonts w:ascii="Tahoma" w:hAnsi="Tahoma" w:cs="Tahoma"/>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3F6B76" w:rsidRDefault="00B940AE" w:rsidP="00E150CE">
      <w:pPr>
        <w:pStyle w:val="Akapitzlist"/>
        <w:numPr>
          <w:ilvl w:val="0"/>
          <w:numId w:val="11"/>
        </w:numPr>
        <w:spacing w:line="360" w:lineRule="auto"/>
        <w:ind w:left="434" w:hanging="434"/>
        <w:jc w:val="both"/>
        <w:rPr>
          <w:rFonts w:ascii="Tahoma" w:hAnsi="Tahoma" w:cs="Tahoma"/>
        </w:rPr>
      </w:pPr>
      <w:r w:rsidRPr="003F6B76">
        <w:rPr>
          <w:rFonts w:ascii="Tahoma" w:hAnsi="Tahoma" w:cs="Tahoma"/>
        </w:rPr>
        <w:t xml:space="preserve">Zamawiający </w:t>
      </w:r>
      <w:r w:rsidRPr="003F6B76">
        <w:rPr>
          <w:rFonts w:ascii="Tahoma" w:hAnsi="Tahoma" w:cs="Tahoma"/>
          <w:i/>
          <w:u w:val="single"/>
        </w:rPr>
        <w:t>nie wzywa</w:t>
      </w:r>
      <w:r w:rsidRPr="003F6B76">
        <w:rPr>
          <w:rFonts w:ascii="Tahoma" w:hAnsi="Tahoma" w:cs="Tahoma"/>
        </w:rPr>
        <w:t xml:space="preserve"> do złożenia </w:t>
      </w:r>
      <w:r w:rsidRPr="003F6B76">
        <w:rPr>
          <w:rFonts w:ascii="Tahoma" w:hAnsi="Tahoma" w:cs="Tahoma"/>
          <w:i/>
        </w:rPr>
        <w:t>podmiotowych środków dowodowych</w:t>
      </w:r>
      <w:r w:rsidRPr="003F6B76">
        <w:rPr>
          <w:rFonts w:ascii="Tahoma" w:hAnsi="Tahoma" w:cs="Tahoma"/>
        </w:rPr>
        <w:t>, jeżeli:</w:t>
      </w:r>
    </w:p>
    <w:p w:rsidR="00B940AE" w:rsidRPr="003F6B76" w:rsidRDefault="00B940AE" w:rsidP="00933EC0">
      <w:pPr>
        <w:pStyle w:val="Akapitzlist"/>
        <w:spacing w:line="360" w:lineRule="auto"/>
        <w:ind w:left="882" w:hanging="434"/>
        <w:jc w:val="both"/>
        <w:rPr>
          <w:rFonts w:ascii="Tahoma" w:hAnsi="Tahoma" w:cs="Tahoma"/>
        </w:rPr>
      </w:pPr>
      <w:r w:rsidRPr="003F6B76">
        <w:rPr>
          <w:rFonts w:ascii="Tahoma" w:hAnsi="Tahoma" w:cs="Tahoma"/>
        </w:rPr>
        <w:t>1)</w:t>
      </w:r>
      <w:r w:rsidRPr="003F6B76">
        <w:rPr>
          <w:rFonts w:ascii="Tahoma" w:hAnsi="Tahoma" w:cs="Tahoma"/>
        </w:rPr>
        <w:tab/>
        <w:t>może je uzyskać za pomocą bezpłatnych i ogólnodostępnych baz danych, w szczególności rejestrów publicznych w rozumieniu ustawy z dnia 17 lutego 2005 r. o informatyzacji działalności podmiotów realizuj</w:t>
      </w:r>
      <w:r w:rsidR="00F07951" w:rsidRPr="003F6B76">
        <w:rPr>
          <w:rFonts w:ascii="Tahoma" w:hAnsi="Tahoma" w:cs="Tahoma"/>
        </w:rPr>
        <w:t>ących zadania publiczne, o ile W</w:t>
      </w:r>
      <w:r w:rsidRPr="003F6B76">
        <w:rPr>
          <w:rFonts w:ascii="Tahoma" w:hAnsi="Tahoma" w:cs="Tahoma"/>
        </w:rPr>
        <w:t>ykonawca wskazał w</w:t>
      </w:r>
      <w:r w:rsidR="00CB6F08" w:rsidRPr="003F6B76">
        <w:rPr>
          <w:rFonts w:ascii="Tahoma" w:hAnsi="Tahoma" w:cs="Tahoma"/>
        </w:rPr>
        <w:t xml:space="preserve"> oświadczeniu</w:t>
      </w:r>
      <w:r w:rsidR="00030A96" w:rsidRPr="003F6B76">
        <w:rPr>
          <w:rFonts w:ascii="Tahoma" w:hAnsi="Tahoma" w:cs="Tahoma"/>
        </w:rPr>
        <w:t xml:space="preserve">, o którym mowa w art. 125 ust. 1 </w:t>
      </w:r>
      <w:proofErr w:type="spellStart"/>
      <w:r w:rsidR="00030A96" w:rsidRPr="003F6B76">
        <w:rPr>
          <w:rFonts w:ascii="Tahoma" w:hAnsi="Tahoma" w:cs="Tahoma"/>
        </w:rPr>
        <w:t>p.z.p</w:t>
      </w:r>
      <w:proofErr w:type="spellEnd"/>
      <w:r w:rsidRPr="003F6B76">
        <w:rPr>
          <w:rFonts w:ascii="Tahoma" w:hAnsi="Tahoma" w:cs="Tahoma"/>
        </w:rPr>
        <w:t xml:space="preserve"> dane umożliwiające dostęp do tych środków;</w:t>
      </w:r>
    </w:p>
    <w:p w:rsidR="00B940AE" w:rsidRPr="003F6B76" w:rsidRDefault="00B940AE" w:rsidP="00933EC0">
      <w:pPr>
        <w:pStyle w:val="Akapitzlist"/>
        <w:spacing w:line="360" w:lineRule="auto"/>
        <w:ind w:left="882" w:hanging="434"/>
        <w:jc w:val="both"/>
        <w:rPr>
          <w:rFonts w:ascii="Tahoma" w:hAnsi="Tahoma" w:cs="Tahoma"/>
        </w:rPr>
      </w:pPr>
      <w:r w:rsidRPr="003F6B76">
        <w:rPr>
          <w:rFonts w:ascii="Tahoma" w:hAnsi="Tahoma" w:cs="Tahoma"/>
        </w:rPr>
        <w:t>2)</w:t>
      </w:r>
      <w:r w:rsidRPr="003F6B76">
        <w:rPr>
          <w:rFonts w:ascii="Tahoma" w:hAnsi="Tahoma" w:cs="Tahoma"/>
        </w:rPr>
        <w:tab/>
        <w:t>podmiotowym środkiem dowodowym jest oświadczenie, którego treść odpowiada zakresowi oświadczenia, o którym mowa w art. 1</w:t>
      </w:r>
      <w:r w:rsidR="007011F1" w:rsidRPr="003F6B76">
        <w:rPr>
          <w:rFonts w:ascii="Tahoma" w:hAnsi="Tahoma" w:cs="Tahoma"/>
        </w:rPr>
        <w:t xml:space="preserve">25 ust. 1 </w:t>
      </w:r>
      <w:proofErr w:type="spellStart"/>
      <w:r w:rsidR="007011F1" w:rsidRPr="003F6B76">
        <w:rPr>
          <w:rFonts w:ascii="Tahoma" w:hAnsi="Tahoma" w:cs="Tahoma"/>
        </w:rPr>
        <w:t>p.z.p</w:t>
      </w:r>
      <w:proofErr w:type="spellEnd"/>
      <w:r w:rsidR="007011F1" w:rsidRPr="003F6B76">
        <w:rPr>
          <w:rFonts w:ascii="Tahoma" w:hAnsi="Tahoma" w:cs="Tahoma"/>
        </w:rPr>
        <w:t>.</w:t>
      </w:r>
    </w:p>
    <w:p w:rsidR="004F14B9" w:rsidRPr="003F6B76" w:rsidRDefault="001B30F8" w:rsidP="00933EC0">
      <w:pPr>
        <w:spacing w:line="360" w:lineRule="auto"/>
        <w:ind w:left="434" w:hanging="434"/>
        <w:jc w:val="both"/>
        <w:rPr>
          <w:rFonts w:ascii="Tahoma" w:hAnsi="Tahoma" w:cs="Tahoma"/>
          <w:sz w:val="20"/>
          <w:szCs w:val="20"/>
        </w:rPr>
      </w:pPr>
      <w:r w:rsidRPr="003F6B76">
        <w:rPr>
          <w:rFonts w:ascii="Tahoma" w:hAnsi="Tahoma" w:cs="Tahoma"/>
          <w:b/>
          <w:sz w:val="20"/>
          <w:szCs w:val="20"/>
        </w:rPr>
        <w:t>8.</w:t>
      </w:r>
      <w:r w:rsidRPr="003F6B76">
        <w:rPr>
          <w:rFonts w:ascii="Tahoma" w:hAnsi="Tahoma" w:cs="Tahoma"/>
          <w:b/>
          <w:sz w:val="20"/>
          <w:szCs w:val="20"/>
        </w:rPr>
        <w:tab/>
      </w:r>
      <w:r w:rsidR="00B940AE" w:rsidRPr="003F6B76">
        <w:rPr>
          <w:rFonts w:ascii="Tahoma" w:hAnsi="Tahoma" w:cs="Tahoma"/>
          <w:sz w:val="20"/>
          <w:szCs w:val="20"/>
        </w:rPr>
        <w:t xml:space="preserve">Wykonawca nie jest zobowiązany do złożenia </w:t>
      </w:r>
      <w:r w:rsidR="00B940AE" w:rsidRPr="003F6B76">
        <w:rPr>
          <w:rFonts w:ascii="Tahoma" w:hAnsi="Tahoma" w:cs="Tahoma"/>
          <w:i/>
          <w:sz w:val="20"/>
          <w:szCs w:val="20"/>
        </w:rPr>
        <w:t>podmiotowych środków dowodowych</w:t>
      </w:r>
      <w:r w:rsidR="00B940AE" w:rsidRPr="003F6B76">
        <w:rPr>
          <w:rFonts w:ascii="Tahoma" w:hAnsi="Tahoma" w:cs="Tahoma"/>
          <w:sz w:val="20"/>
          <w:szCs w:val="20"/>
        </w:rPr>
        <w:t>, które zamawiający posiada, jeżeli wykonawca wskaże te środki oraz potwierdzi ich prawidłowość i aktualność.</w:t>
      </w:r>
    </w:p>
    <w:p w:rsidR="004762CF" w:rsidRPr="003F6B76" w:rsidRDefault="00A05686" w:rsidP="00933EC0">
      <w:pPr>
        <w:spacing w:line="360" w:lineRule="auto"/>
        <w:ind w:left="434" w:hanging="434"/>
        <w:jc w:val="both"/>
        <w:rPr>
          <w:rFonts w:ascii="Tahoma" w:hAnsi="Tahoma" w:cs="Tahoma"/>
          <w:sz w:val="20"/>
          <w:szCs w:val="20"/>
        </w:rPr>
      </w:pPr>
      <w:r w:rsidRPr="003F6B76">
        <w:rPr>
          <w:rFonts w:ascii="Tahoma" w:hAnsi="Tahoma" w:cs="Tahoma"/>
          <w:b/>
          <w:sz w:val="20"/>
          <w:szCs w:val="20"/>
        </w:rPr>
        <w:t>9.</w:t>
      </w:r>
      <w:r w:rsidRPr="003F6B76">
        <w:rPr>
          <w:rFonts w:ascii="Tahoma" w:hAnsi="Tahoma" w:cs="Tahoma"/>
          <w:sz w:val="20"/>
          <w:szCs w:val="20"/>
        </w:rPr>
        <w:t xml:space="preserve"> </w:t>
      </w:r>
      <w:r w:rsidRPr="003F6B76">
        <w:rPr>
          <w:rFonts w:ascii="Tahoma" w:hAnsi="Tahoma" w:cs="Tahoma"/>
          <w:b/>
          <w:sz w:val="20"/>
          <w:szCs w:val="20"/>
        </w:rPr>
        <w:t>Przedmiotowe środki dowodowe wymagane od wykonawcy obejmują</w:t>
      </w:r>
      <w:r w:rsidRPr="003F6B76">
        <w:rPr>
          <w:rFonts w:ascii="Tahoma" w:hAnsi="Tahoma" w:cs="Tahoma"/>
          <w:sz w:val="20"/>
          <w:szCs w:val="20"/>
        </w:rPr>
        <w:t xml:space="preserve">: </w:t>
      </w:r>
      <w:r w:rsidR="004762CF" w:rsidRPr="003F6B76">
        <w:rPr>
          <w:rFonts w:ascii="Tahoma" w:hAnsi="Tahoma" w:cs="Tahoma"/>
          <w:sz w:val="20"/>
          <w:szCs w:val="20"/>
        </w:rPr>
        <w:t xml:space="preserve">nie dotyczy </w:t>
      </w:r>
    </w:p>
    <w:p w:rsidR="00952895" w:rsidRPr="003F6B76" w:rsidRDefault="000F0983" w:rsidP="00933EC0">
      <w:pPr>
        <w:spacing w:line="360" w:lineRule="auto"/>
        <w:ind w:left="434" w:hanging="434"/>
        <w:jc w:val="both"/>
        <w:rPr>
          <w:rFonts w:ascii="Tahoma" w:hAnsi="Tahoma" w:cs="Tahoma"/>
          <w:sz w:val="20"/>
          <w:szCs w:val="20"/>
        </w:rPr>
      </w:pPr>
      <w:r w:rsidRPr="003F6B76">
        <w:rPr>
          <w:rFonts w:ascii="Tahoma" w:hAnsi="Tahoma" w:cs="Tahoma"/>
          <w:b/>
          <w:sz w:val="20"/>
          <w:szCs w:val="20"/>
        </w:rPr>
        <w:t>10</w:t>
      </w:r>
      <w:r w:rsidR="001B30F8" w:rsidRPr="003F6B76">
        <w:rPr>
          <w:rFonts w:ascii="Tahoma" w:hAnsi="Tahoma" w:cs="Tahoma"/>
          <w:b/>
          <w:sz w:val="20"/>
          <w:szCs w:val="20"/>
        </w:rPr>
        <w:t>.</w:t>
      </w:r>
      <w:r w:rsidR="001B30F8" w:rsidRPr="003F6B76">
        <w:rPr>
          <w:rFonts w:ascii="Tahoma" w:hAnsi="Tahoma" w:cs="Tahoma"/>
          <w:b/>
          <w:sz w:val="20"/>
          <w:szCs w:val="20"/>
        </w:rPr>
        <w:tab/>
      </w:r>
      <w:r w:rsidR="008561CD" w:rsidRPr="003F6B76">
        <w:rPr>
          <w:rFonts w:ascii="Tahoma" w:hAnsi="Tahoma" w:cs="Tahoma"/>
          <w:sz w:val="20"/>
          <w:szCs w:val="20"/>
        </w:rPr>
        <w:t>W zakresie nieuregulowanym ustawą</w:t>
      </w:r>
      <w:r w:rsidR="00257D98" w:rsidRPr="003F6B76">
        <w:rPr>
          <w:rFonts w:ascii="Tahoma" w:hAnsi="Tahoma" w:cs="Tahoma"/>
          <w:sz w:val="20"/>
          <w:szCs w:val="20"/>
        </w:rPr>
        <w:t xml:space="preserve"> </w:t>
      </w:r>
      <w:proofErr w:type="spellStart"/>
      <w:r w:rsidR="00257D98" w:rsidRPr="003F6B76">
        <w:rPr>
          <w:rFonts w:ascii="Tahoma" w:hAnsi="Tahoma" w:cs="Tahoma"/>
          <w:sz w:val="20"/>
          <w:szCs w:val="20"/>
        </w:rPr>
        <w:t>p.z.p</w:t>
      </w:r>
      <w:proofErr w:type="spellEnd"/>
      <w:r w:rsidR="00257D98" w:rsidRPr="003F6B76">
        <w:rPr>
          <w:rFonts w:ascii="Tahoma" w:hAnsi="Tahoma" w:cs="Tahoma"/>
          <w:sz w:val="20"/>
          <w:szCs w:val="20"/>
        </w:rPr>
        <w:t xml:space="preserve">. </w:t>
      </w:r>
      <w:r w:rsidR="008561CD" w:rsidRPr="003F6B76">
        <w:rPr>
          <w:rFonts w:ascii="Tahoma" w:hAnsi="Tahoma" w:cs="Tahoma"/>
          <w:sz w:val="20"/>
          <w:szCs w:val="20"/>
        </w:rPr>
        <w:t>lub niniejszą SWZ do oświadczeń i dokumentów składanych przez Wykonawcę w postępowaniu zastosowanie mają</w:t>
      </w:r>
      <w:r w:rsidR="00DD50ED" w:rsidRPr="003F6B76">
        <w:rPr>
          <w:rFonts w:ascii="Tahoma" w:hAnsi="Tahoma" w:cs="Tahoma"/>
          <w:sz w:val="20"/>
          <w:szCs w:val="20"/>
        </w:rPr>
        <w:t xml:space="preserve"> w szczególności przepisy rozporządzenia Ministra Rozwoju </w:t>
      </w:r>
      <w:r w:rsidR="0087091C" w:rsidRPr="003F6B76">
        <w:rPr>
          <w:rFonts w:ascii="Tahoma" w:hAnsi="Tahoma" w:cs="Tahoma"/>
          <w:sz w:val="20"/>
          <w:szCs w:val="20"/>
        </w:rPr>
        <w:t xml:space="preserve">Pracy i Technologii z dnia 23 grudnia 2020 r. w sprawie podmiotowych środków dowodowych oraz innych dokumentów lub oświadczeń, jakich może żądać zamawiający od wykonawcy </w:t>
      </w:r>
      <w:r w:rsidR="00B96D9B" w:rsidRPr="003F6B76">
        <w:rPr>
          <w:rFonts w:ascii="Tahoma" w:hAnsi="Tahoma" w:cs="Tahoma"/>
          <w:sz w:val="20"/>
          <w:szCs w:val="20"/>
        </w:rPr>
        <w:t xml:space="preserve">oraz rozporządzenia Prezesa Rady Ministrów z dnia </w:t>
      </w:r>
      <w:r w:rsidR="002612B5" w:rsidRPr="003F6B76">
        <w:rPr>
          <w:rFonts w:ascii="Tahoma" w:hAnsi="Tahoma" w:cs="Tahoma"/>
          <w:caps/>
          <w:sz w:val="20"/>
          <w:szCs w:val="20"/>
        </w:rPr>
        <w:t>30</w:t>
      </w:r>
      <w:r w:rsidR="00933EC0" w:rsidRPr="003F6B76">
        <w:rPr>
          <w:rFonts w:ascii="Tahoma" w:hAnsi="Tahoma" w:cs="Tahoma"/>
          <w:caps/>
          <w:sz w:val="20"/>
          <w:szCs w:val="20"/>
        </w:rPr>
        <w:t xml:space="preserve"> </w:t>
      </w:r>
      <w:r w:rsidR="0087091C" w:rsidRPr="003F6B76">
        <w:rPr>
          <w:rFonts w:ascii="Tahoma" w:hAnsi="Tahoma" w:cs="Tahoma"/>
          <w:sz w:val="20"/>
          <w:szCs w:val="20"/>
        </w:rPr>
        <w:t xml:space="preserve">grudnia </w:t>
      </w:r>
      <w:r w:rsidR="00B96D9B" w:rsidRPr="003F6B76">
        <w:rPr>
          <w:rFonts w:ascii="Tahoma" w:hAnsi="Tahoma" w:cs="Tahoma"/>
          <w:sz w:val="20"/>
          <w:szCs w:val="20"/>
        </w:rPr>
        <w:t>2020 r. w sprawie sposobu sporządzania i przekazywania informacji oraz wymagań technicznych dla dokumentów elektronicznych oraz środków komunikacji elektronicznej w postępowaniu o udzielenie zamówienia publicznego lub konkursie.</w:t>
      </w:r>
    </w:p>
    <w:p w:rsidR="00C135CB" w:rsidRPr="003F6B76" w:rsidRDefault="0055240B" w:rsidP="00E150CE">
      <w:pPr>
        <w:pStyle w:val="Akapitzlist"/>
        <w:numPr>
          <w:ilvl w:val="0"/>
          <w:numId w:val="17"/>
        </w:numPr>
        <w:pBdr>
          <w:bottom w:val="double" w:sz="4" w:space="1" w:color="auto"/>
        </w:pBdr>
        <w:shd w:val="clear" w:color="auto" w:fill="DAEEF3"/>
        <w:spacing w:before="360" w:after="40" w:line="360" w:lineRule="auto"/>
        <w:ind w:left="426" w:hanging="437"/>
        <w:jc w:val="both"/>
        <w:rPr>
          <w:rFonts w:ascii="Tahoma" w:hAnsi="Tahoma" w:cs="Tahoma"/>
        </w:rPr>
      </w:pPr>
      <w:r w:rsidRPr="003F6B76">
        <w:rPr>
          <w:rFonts w:ascii="Tahoma" w:hAnsi="Tahoma" w:cs="Tahoma"/>
          <w:b/>
        </w:rPr>
        <w:t xml:space="preserve">POLEGANIE </w:t>
      </w:r>
      <w:r w:rsidR="002307A6" w:rsidRPr="003F6B76">
        <w:rPr>
          <w:rFonts w:ascii="Tahoma" w:hAnsi="Tahoma" w:cs="Tahoma"/>
          <w:b/>
        </w:rPr>
        <w:t>NA ZASOBACH INNYCH PODMIOTÓW</w:t>
      </w:r>
    </w:p>
    <w:p w:rsidR="0047236E" w:rsidRPr="003F6B76" w:rsidRDefault="003F7649" w:rsidP="00E150CE">
      <w:pPr>
        <w:pStyle w:val="Teksttreci40"/>
        <w:numPr>
          <w:ilvl w:val="3"/>
          <w:numId w:val="19"/>
        </w:numPr>
        <w:shd w:val="clear" w:color="auto" w:fill="auto"/>
        <w:tabs>
          <w:tab w:val="clear" w:pos="1009"/>
        </w:tabs>
        <w:spacing w:after="0" w:line="360" w:lineRule="auto"/>
        <w:ind w:left="426" w:right="20" w:hanging="426"/>
        <w:rPr>
          <w:rFonts w:ascii="Tahoma" w:hAnsi="Tahoma" w:cs="Tahoma"/>
          <w:sz w:val="20"/>
          <w:szCs w:val="20"/>
        </w:rPr>
      </w:pPr>
      <w:r w:rsidRPr="003F6B76">
        <w:rPr>
          <w:rFonts w:ascii="Tahoma" w:hAnsi="Tahoma" w:cs="Tahoma"/>
          <w:sz w:val="20"/>
          <w:szCs w:val="20"/>
        </w:rPr>
        <w:tab/>
      </w:r>
      <w:r w:rsidR="00B20F54" w:rsidRPr="003F6B76">
        <w:rPr>
          <w:rFonts w:ascii="Tahoma" w:hAnsi="Tahoma" w:cs="Tahoma"/>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3F6B76"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3F6B76">
        <w:rPr>
          <w:rFonts w:ascii="Tahoma" w:hAnsi="Tahoma" w:cs="Tahoma"/>
          <w:sz w:val="20"/>
          <w:szCs w:val="20"/>
        </w:rPr>
        <w:tab/>
      </w:r>
      <w:r w:rsidR="0047236E" w:rsidRPr="003F6B76">
        <w:rPr>
          <w:rFonts w:ascii="Tahoma" w:hAnsi="Tahoma" w:cs="Tahoma"/>
          <w:sz w:val="20"/>
          <w:szCs w:val="20"/>
        </w:rPr>
        <w:t>W odniesieniu do warunków dotyczących doświadczenia, wykonawcy mogą polegać na zdolnościach podmiotów udostępniających zasoby, jeśli podmioty te wykonają świadczenie do realizacji którego te zdolności są wymagane.</w:t>
      </w:r>
    </w:p>
    <w:p w:rsidR="00361400" w:rsidRPr="003F6B76"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3F6B76">
        <w:rPr>
          <w:rFonts w:ascii="Tahoma" w:hAnsi="Tahoma" w:cs="Tahoma"/>
          <w:sz w:val="20"/>
          <w:szCs w:val="20"/>
        </w:rPr>
        <w:lastRenderedPageBreak/>
        <w:tab/>
      </w:r>
      <w:r w:rsidR="0047236E" w:rsidRPr="003F6B76">
        <w:rPr>
          <w:rFonts w:ascii="Tahoma" w:hAnsi="Tahoma" w:cs="Tahoma"/>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3F6B76">
        <w:rPr>
          <w:rFonts w:ascii="Tahoma" w:hAnsi="Tahoma" w:cs="Tahoma"/>
          <w:sz w:val="20"/>
          <w:szCs w:val="20"/>
        </w:rPr>
        <w:t xml:space="preserve"> Wzór oświadczenia stanowi </w:t>
      </w:r>
      <w:r w:rsidR="00F82107" w:rsidRPr="003F6B76">
        <w:rPr>
          <w:rFonts w:ascii="Tahoma" w:hAnsi="Tahoma" w:cs="Tahoma"/>
          <w:b/>
          <w:bCs/>
          <w:sz w:val="20"/>
          <w:szCs w:val="20"/>
        </w:rPr>
        <w:t xml:space="preserve">załącznik nr </w:t>
      </w:r>
      <w:r w:rsidR="00B35271" w:rsidRPr="003F6B76">
        <w:rPr>
          <w:rFonts w:ascii="Tahoma" w:hAnsi="Tahoma" w:cs="Tahoma"/>
          <w:b/>
          <w:bCs/>
          <w:sz w:val="20"/>
          <w:szCs w:val="20"/>
        </w:rPr>
        <w:t>3</w:t>
      </w:r>
      <w:r w:rsidR="00A80D8B" w:rsidRPr="003F6B76">
        <w:rPr>
          <w:rFonts w:ascii="Tahoma" w:hAnsi="Tahoma" w:cs="Tahoma"/>
          <w:b/>
          <w:bCs/>
          <w:sz w:val="20"/>
          <w:szCs w:val="20"/>
        </w:rPr>
        <w:t xml:space="preserve"> </w:t>
      </w:r>
      <w:r w:rsidR="00F82107" w:rsidRPr="003F6B76">
        <w:rPr>
          <w:rFonts w:ascii="Tahoma" w:hAnsi="Tahoma" w:cs="Tahoma"/>
          <w:b/>
          <w:bCs/>
          <w:sz w:val="20"/>
          <w:szCs w:val="20"/>
        </w:rPr>
        <w:t>do SWZ.</w:t>
      </w:r>
    </w:p>
    <w:p w:rsidR="002272B0" w:rsidRPr="003F6B76"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3F6B76">
        <w:rPr>
          <w:rFonts w:ascii="Tahoma" w:hAnsi="Tahoma" w:cs="Tahoma"/>
          <w:sz w:val="20"/>
          <w:szCs w:val="20"/>
        </w:rPr>
        <w:tab/>
      </w:r>
      <w:r w:rsidR="00361400" w:rsidRPr="003F6B76">
        <w:rPr>
          <w:rFonts w:ascii="Tahoma" w:hAnsi="Tahoma" w:cs="Tahoma"/>
          <w:sz w:val="20"/>
          <w:szCs w:val="20"/>
        </w:rPr>
        <w:t>Zamawi</w:t>
      </w:r>
      <w:r w:rsidR="00F07951" w:rsidRPr="003F6B76">
        <w:rPr>
          <w:rFonts w:ascii="Tahoma" w:hAnsi="Tahoma" w:cs="Tahoma"/>
          <w:sz w:val="20"/>
          <w:szCs w:val="20"/>
        </w:rPr>
        <w:t>ający ocenia, czy udostępniane W</w:t>
      </w:r>
      <w:r w:rsidR="00361400" w:rsidRPr="003F6B76">
        <w:rPr>
          <w:rFonts w:ascii="Tahoma" w:hAnsi="Tahoma" w:cs="Tahoma"/>
          <w:sz w:val="20"/>
          <w:szCs w:val="20"/>
        </w:rPr>
        <w:t>ykonawcy przez podmioty udostępniające zasoby zdolności techniczne lub zawodowe</w:t>
      </w:r>
      <w:r w:rsidR="00F07951" w:rsidRPr="003F6B76">
        <w:rPr>
          <w:rFonts w:ascii="Tahoma" w:hAnsi="Tahoma" w:cs="Tahoma"/>
          <w:sz w:val="20"/>
          <w:szCs w:val="20"/>
        </w:rPr>
        <w:t>, pozwalają na wykazanie przez W</w:t>
      </w:r>
      <w:r w:rsidR="00361400" w:rsidRPr="003F6B76">
        <w:rPr>
          <w:rFonts w:ascii="Tahoma" w:hAnsi="Tahoma" w:cs="Tahoma"/>
          <w:sz w:val="20"/>
          <w:szCs w:val="20"/>
        </w:rPr>
        <w:t>ykonawcę spełniania warunków udziału w postępowaniu, a także bada, czy nie zachodzą wobec tego podmiotu podstawy wykluczenia, które</w:t>
      </w:r>
      <w:r w:rsidR="00F07951" w:rsidRPr="003F6B76">
        <w:rPr>
          <w:rFonts w:ascii="Tahoma" w:hAnsi="Tahoma" w:cs="Tahoma"/>
          <w:sz w:val="20"/>
          <w:szCs w:val="20"/>
        </w:rPr>
        <w:t xml:space="preserve"> zostały przewidziane względem W</w:t>
      </w:r>
      <w:r w:rsidR="00361400" w:rsidRPr="003F6B76">
        <w:rPr>
          <w:rFonts w:ascii="Tahoma" w:hAnsi="Tahoma" w:cs="Tahoma"/>
          <w:sz w:val="20"/>
          <w:szCs w:val="20"/>
        </w:rPr>
        <w:t>ykonawcy.</w:t>
      </w:r>
    </w:p>
    <w:p w:rsidR="00690982" w:rsidRPr="003F6B76"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3F6B76">
        <w:rPr>
          <w:rFonts w:ascii="Tahoma" w:hAnsi="Tahoma" w:cs="Tahoma"/>
          <w:sz w:val="20"/>
          <w:szCs w:val="20"/>
        </w:rPr>
        <w:tab/>
      </w:r>
      <w:r w:rsidR="002272B0" w:rsidRPr="003F6B76">
        <w:rPr>
          <w:rFonts w:ascii="Tahoma" w:hAnsi="Tahoma" w:cs="Tahoma"/>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3F6B76"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3F6B76">
        <w:rPr>
          <w:rFonts w:ascii="Tahoma" w:hAnsi="Tahoma" w:cs="Tahoma"/>
          <w:b/>
          <w:sz w:val="20"/>
          <w:szCs w:val="20"/>
        </w:rPr>
        <w:tab/>
      </w:r>
      <w:r w:rsidR="00690982" w:rsidRPr="003F6B76">
        <w:rPr>
          <w:rFonts w:ascii="Tahoma" w:hAnsi="Tahoma" w:cs="Tahoma"/>
          <w:b/>
          <w:sz w:val="20"/>
          <w:szCs w:val="20"/>
        </w:rPr>
        <w:t xml:space="preserve">UWAGA: </w:t>
      </w:r>
      <w:r w:rsidR="00690982" w:rsidRPr="003F6B76">
        <w:rPr>
          <w:rFonts w:ascii="Tahoma" w:hAnsi="Tahoma" w:cs="Tahom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2670F9" w:rsidRDefault="003F7649" w:rsidP="00E150CE">
      <w:pPr>
        <w:pStyle w:val="Teksttreci0"/>
        <w:numPr>
          <w:ilvl w:val="3"/>
          <w:numId w:val="19"/>
        </w:numPr>
        <w:tabs>
          <w:tab w:val="clear" w:pos="1009"/>
        </w:tabs>
        <w:spacing w:line="360" w:lineRule="auto"/>
        <w:ind w:left="426" w:hanging="426"/>
        <w:jc w:val="both"/>
        <w:rPr>
          <w:rFonts w:ascii="Tahoma" w:hAnsi="Tahoma" w:cs="Tahoma"/>
          <w:color w:val="FF0000"/>
          <w:sz w:val="20"/>
          <w:szCs w:val="20"/>
        </w:rPr>
      </w:pPr>
      <w:r w:rsidRPr="003F6B76">
        <w:rPr>
          <w:rFonts w:ascii="Tahoma" w:hAnsi="Tahoma" w:cs="Tahoma"/>
          <w:sz w:val="20"/>
          <w:szCs w:val="20"/>
        </w:rPr>
        <w:tab/>
      </w:r>
      <w:r w:rsidR="00F70501" w:rsidRPr="003F6B76">
        <w:rPr>
          <w:rFonts w:ascii="Tahoma" w:hAnsi="Tahoma" w:cs="Tahoma"/>
          <w:sz w:val="20"/>
          <w:szCs w:val="20"/>
        </w:rPr>
        <w:t xml:space="preserve">Wykonawca, w przypadku polegania na zdolnościach lub sytuacji podmiotów udostępniających zasoby, przedstawia, wraz z oświadczeniem, o którym mowa w </w:t>
      </w:r>
      <w:r w:rsidR="000D00DF" w:rsidRPr="003F6B76">
        <w:rPr>
          <w:rFonts w:ascii="Tahoma" w:hAnsi="Tahoma" w:cs="Tahoma"/>
          <w:sz w:val="20"/>
          <w:szCs w:val="20"/>
        </w:rPr>
        <w:t xml:space="preserve">Rozdziale X </w:t>
      </w:r>
      <w:r w:rsidR="00F70501" w:rsidRPr="003F6B76">
        <w:rPr>
          <w:rFonts w:ascii="Tahoma" w:hAnsi="Tahoma" w:cs="Tahoma"/>
          <w:sz w:val="20"/>
          <w:szCs w:val="20"/>
        </w:rPr>
        <w:t>ust. 1</w:t>
      </w:r>
      <w:r w:rsidR="00F10817" w:rsidRPr="003F6B76">
        <w:rPr>
          <w:rFonts w:ascii="Tahoma" w:hAnsi="Tahoma" w:cs="Tahoma"/>
          <w:sz w:val="20"/>
          <w:szCs w:val="20"/>
        </w:rPr>
        <w:t xml:space="preserve"> SWZ</w:t>
      </w:r>
      <w:r w:rsidR="00F70501" w:rsidRPr="003F6B76">
        <w:rPr>
          <w:rFonts w:ascii="Tahoma" w:hAnsi="Tahoma" w:cs="Tahoma"/>
          <w:sz w:val="20"/>
          <w:szCs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3F6B76">
        <w:rPr>
          <w:rFonts w:ascii="Tahoma" w:hAnsi="Tahoma" w:cs="Tahoma"/>
          <w:sz w:val="20"/>
          <w:szCs w:val="20"/>
        </w:rPr>
        <w:t>, zgodnie z katalogiem dokumentów określonych w Rozdziale X SWZ</w:t>
      </w:r>
      <w:r w:rsidR="002670F9">
        <w:rPr>
          <w:rFonts w:ascii="Tahoma" w:hAnsi="Tahoma" w:cs="Tahoma"/>
          <w:sz w:val="20"/>
          <w:szCs w:val="20"/>
        </w:rPr>
        <w:t xml:space="preserve"> </w:t>
      </w:r>
      <w:r w:rsidR="002F371D">
        <w:rPr>
          <w:rFonts w:ascii="Tahoma" w:hAnsi="Tahoma" w:cs="Tahoma"/>
          <w:sz w:val="20"/>
          <w:szCs w:val="20"/>
        </w:rPr>
        <w:t>(jeśli dotyczy – odpowiednio do rozporządzenia o dokumentach).</w:t>
      </w:r>
    </w:p>
    <w:p w:rsidR="005919F8" w:rsidRPr="003F6B76" w:rsidRDefault="005919F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INFORMACJA DLA WYKONAWCÓW WSPÓLNIE UBIEGAJĄCYCH SIĘ O UDZIELENIE ZAMÓWIENIA (SPÓŁKI CYWILNE/ KONSORCJA)</w:t>
      </w:r>
    </w:p>
    <w:p w:rsidR="003F6529" w:rsidRPr="003F6B76" w:rsidRDefault="003F7649" w:rsidP="00E150CE">
      <w:pPr>
        <w:pStyle w:val="Akapitzlist"/>
        <w:numPr>
          <w:ilvl w:val="0"/>
          <w:numId w:val="21"/>
        </w:numPr>
        <w:tabs>
          <w:tab w:val="clear" w:pos="1009"/>
        </w:tabs>
        <w:spacing w:before="240" w:line="360" w:lineRule="auto"/>
        <w:ind w:left="426" w:hanging="426"/>
        <w:contextualSpacing/>
        <w:jc w:val="both"/>
        <w:rPr>
          <w:rFonts w:ascii="Tahoma" w:hAnsi="Tahoma" w:cs="Tahoma"/>
        </w:rPr>
      </w:pPr>
      <w:r w:rsidRPr="003F6B76">
        <w:rPr>
          <w:rFonts w:ascii="Tahoma" w:hAnsi="Tahoma" w:cs="Tahoma"/>
        </w:rPr>
        <w:tab/>
      </w:r>
      <w:r w:rsidR="00592248" w:rsidRPr="003F6B76">
        <w:rPr>
          <w:rFonts w:ascii="Tahoma" w:hAnsi="Tahoma" w:cs="Tahoma"/>
        </w:rPr>
        <w:t>Wykonawcy mogą wspólnie ubiegać się o udzielenie zamówienia. W takim przypadku Wykonawcy ustanawiają pełnomocnika</w:t>
      </w:r>
      <w:r w:rsidR="0055240B" w:rsidRPr="003F6B76">
        <w:rPr>
          <w:rFonts w:ascii="Tahoma" w:hAnsi="Tahoma" w:cs="Tahoma"/>
        </w:rPr>
        <w:t xml:space="preserve"> do reprezentowania ich w </w:t>
      </w:r>
      <w:r w:rsidR="00BD1389" w:rsidRPr="003F6B76">
        <w:rPr>
          <w:rFonts w:ascii="Tahoma" w:hAnsi="Tahoma" w:cs="Tahoma"/>
        </w:rPr>
        <w:t>postępowaniu albo</w:t>
      </w:r>
      <w:r w:rsidR="0055240B" w:rsidRPr="003F6B76">
        <w:rPr>
          <w:rFonts w:ascii="Tahoma" w:hAnsi="Tahoma" w:cs="Tahoma"/>
        </w:rPr>
        <w:t xml:space="preserve"> do reprez</w:t>
      </w:r>
      <w:r w:rsidR="007C7451" w:rsidRPr="003F6B76">
        <w:rPr>
          <w:rFonts w:ascii="Tahoma" w:hAnsi="Tahoma" w:cs="Tahoma"/>
        </w:rPr>
        <w:t>en</w:t>
      </w:r>
      <w:r w:rsidR="0055240B" w:rsidRPr="003F6B76">
        <w:rPr>
          <w:rFonts w:ascii="Tahoma" w:hAnsi="Tahoma" w:cs="Tahoma"/>
        </w:rPr>
        <w:t xml:space="preserve">towania i zawarcia umowy w sprawie zamówienia </w:t>
      </w:r>
      <w:r w:rsidR="007C7451" w:rsidRPr="003F6B76">
        <w:rPr>
          <w:rFonts w:ascii="Tahoma" w:hAnsi="Tahoma" w:cs="Tahoma"/>
        </w:rPr>
        <w:t>publicznego. Pełnomocnictwo</w:t>
      </w:r>
      <w:r w:rsidR="00592248" w:rsidRPr="003F6B76">
        <w:rPr>
          <w:rFonts w:ascii="Tahoma" w:hAnsi="Tahoma" w:cs="Tahoma"/>
          <w:b/>
        </w:rPr>
        <w:t xml:space="preserve"> </w:t>
      </w:r>
      <w:r w:rsidR="00592248" w:rsidRPr="003F6B76">
        <w:rPr>
          <w:rFonts w:ascii="Tahoma" w:hAnsi="Tahoma" w:cs="Tahoma"/>
        </w:rPr>
        <w:t>winno być załączone</w:t>
      </w:r>
      <w:r w:rsidR="0055240B" w:rsidRPr="003F6B76">
        <w:rPr>
          <w:rFonts w:ascii="Tahoma" w:hAnsi="Tahoma" w:cs="Tahoma"/>
        </w:rPr>
        <w:t xml:space="preserve"> do oferty</w:t>
      </w:r>
      <w:r w:rsidR="00862DB9" w:rsidRPr="003F6B76">
        <w:rPr>
          <w:rFonts w:ascii="Tahoma" w:hAnsi="Tahoma" w:cs="Tahoma"/>
        </w:rPr>
        <w:t xml:space="preserve">. </w:t>
      </w:r>
    </w:p>
    <w:p w:rsidR="00BA73FC" w:rsidRPr="003F6B76"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3F6B76">
        <w:rPr>
          <w:rFonts w:ascii="Tahoma" w:hAnsi="Tahoma" w:cs="Tahoma"/>
        </w:rPr>
        <w:tab/>
      </w:r>
      <w:r w:rsidR="005919F8" w:rsidRPr="003F6B76">
        <w:rPr>
          <w:rFonts w:ascii="Tahoma" w:hAnsi="Tahoma" w:cs="Tahoma"/>
        </w:rPr>
        <w:t xml:space="preserve">W przypadku Wykonawców wspólnie ubiegających się o udzielenie zamówienia, </w:t>
      </w:r>
      <w:r w:rsidR="00BD1389" w:rsidRPr="003F6B76">
        <w:rPr>
          <w:rFonts w:ascii="Tahoma" w:hAnsi="Tahoma" w:cs="Tahoma"/>
        </w:rPr>
        <w:t>oświadczenia, o</w:t>
      </w:r>
      <w:r w:rsidR="00D55929" w:rsidRPr="003F6B76">
        <w:rPr>
          <w:rFonts w:ascii="Tahoma" w:hAnsi="Tahoma" w:cs="Tahoma"/>
        </w:rPr>
        <w:t xml:space="preserve"> których mowa w Rozdziale X</w:t>
      </w:r>
      <w:r w:rsidR="007163F2" w:rsidRPr="003F6B76">
        <w:rPr>
          <w:rFonts w:ascii="Tahoma" w:hAnsi="Tahoma" w:cs="Tahoma"/>
        </w:rPr>
        <w:t xml:space="preserve"> ust. </w:t>
      </w:r>
      <w:r w:rsidR="00B1605F" w:rsidRPr="003F6B76">
        <w:rPr>
          <w:rFonts w:ascii="Tahoma" w:hAnsi="Tahoma" w:cs="Tahoma"/>
        </w:rPr>
        <w:t>1</w:t>
      </w:r>
      <w:r w:rsidR="007163F2" w:rsidRPr="003F6B76">
        <w:rPr>
          <w:rFonts w:ascii="Tahoma" w:hAnsi="Tahoma" w:cs="Tahoma"/>
        </w:rPr>
        <w:t xml:space="preserve"> SWZ,</w:t>
      </w:r>
      <w:r w:rsidR="00DF5E25" w:rsidRPr="003F6B76">
        <w:rPr>
          <w:rFonts w:ascii="Tahoma" w:hAnsi="Tahoma" w:cs="Tahoma"/>
        </w:rPr>
        <w:t xml:space="preserve"> składa każdy z wykonawców. Oświadczenia te potwierdzają brak podstaw wykluczenia oraz spełnianie warunków udzia</w:t>
      </w:r>
      <w:r w:rsidR="00F07951" w:rsidRPr="003F6B76">
        <w:rPr>
          <w:rFonts w:ascii="Tahoma" w:hAnsi="Tahoma" w:cs="Tahoma"/>
        </w:rPr>
        <w:t>łu w zakresie, w jakim każdy z W</w:t>
      </w:r>
      <w:r w:rsidR="00DF5E25" w:rsidRPr="003F6B76">
        <w:rPr>
          <w:rFonts w:ascii="Tahoma" w:hAnsi="Tahoma" w:cs="Tahoma"/>
        </w:rPr>
        <w:t>ykonawców wykazuje spełnianie warunków udziału w postępowaniu.</w:t>
      </w:r>
    </w:p>
    <w:p w:rsidR="00DF5E25" w:rsidRPr="003F6B76"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3F6B76">
        <w:rPr>
          <w:rFonts w:ascii="Tahoma" w:hAnsi="Tahoma" w:cs="Tahoma"/>
        </w:rPr>
        <w:tab/>
      </w:r>
      <w:r w:rsidR="00BA73FC" w:rsidRPr="003F6B76">
        <w:rPr>
          <w:rFonts w:ascii="Tahoma" w:hAnsi="Tahoma" w:cs="Tahoma"/>
        </w:rPr>
        <w:t>Wykonawcy wspólnie ubiegający się o udzielenie zamówienia dołączają do oferty oświadczenie, z którego wynika, które roboty budowlane/dostawy/usługi</w:t>
      </w:r>
      <w:r w:rsidR="00821448" w:rsidRPr="003F6B76">
        <w:rPr>
          <w:rFonts w:ascii="Tahoma" w:hAnsi="Tahoma" w:cs="Tahoma"/>
        </w:rPr>
        <w:t xml:space="preserve"> </w:t>
      </w:r>
      <w:r w:rsidR="00BA73FC" w:rsidRPr="003F6B76">
        <w:rPr>
          <w:rFonts w:ascii="Tahoma" w:hAnsi="Tahoma" w:cs="Tahoma"/>
        </w:rPr>
        <w:t>wykonają poszczególni wykonawcy.</w:t>
      </w:r>
    </w:p>
    <w:p w:rsidR="00974EE8" w:rsidRPr="003F6B76"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3F6B76">
        <w:rPr>
          <w:rFonts w:ascii="Tahoma" w:hAnsi="Tahoma" w:cs="Tahoma"/>
        </w:rPr>
        <w:lastRenderedPageBreak/>
        <w:tab/>
      </w:r>
      <w:r w:rsidR="007163F2" w:rsidRPr="003F6B76">
        <w:rPr>
          <w:rFonts w:ascii="Tahoma" w:hAnsi="Tahoma" w:cs="Tahoma"/>
        </w:rPr>
        <w:t>Oświadczenia i dokumenty potwierdzające brak podstaw do wykluczenia z postępowania</w:t>
      </w:r>
      <w:r w:rsidR="00CF0BA5" w:rsidRPr="003F6B76">
        <w:rPr>
          <w:rFonts w:ascii="Tahoma" w:hAnsi="Tahoma" w:cs="Tahoma"/>
        </w:rPr>
        <w:t xml:space="preserve"> </w:t>
      </w:r>
      <w:r w:rsidR="007163F2" w:rsidRPr="003F6B76">
        <w:rPr>
          <w:rFonts w:ascii="Tahoma" w:hAnsi="Tahoma" w:cs="Tahoma"/>
        </w:rPr>
        <w:t>składa każdy z Wykonawców wspólnie ubiegających się o zamówienie.</w:t>
      </w:r>
      <w:bookmarkStart w:id="1" w:name="bookmark11"/>
    </w:p>
    <w:p w:rsidR="00974EE8" w:rsidRPr="003F6B76" w:rsidRDefault="00974E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bCs/>
          <w:sz w:val="20"/>
          <w:szCs w:val="20"/>
        </w:rPr>
      </w:pPr>
      <w:r w:rsidRPr="003F6B76">
        <w:rPr>
          <w:rFonts w:ascii="Tahoma" w:hAnsi="Tahoma" w:cs="Tahoma"/>
          <w:b/>
          <w:bCs/>
          <w:sz w:val="20"/>
          <w:szCs w:val="20"/>
        </w:rPr>
        <w:t xml:space="preserve">SPOSÓB KOMUNIKACJI ORAZ </w:t>
      </w:r>
      <w:bookmarkEnd w:id="1"/>
      <w:r w:rsidR="00D16134" w:rsidRPr="003F6B76">
        <w:rPr>
          <w:rFonts w:ascii="Tahoma" w:hAnsi="Tahoma" w:cs="Tahoma"/>
          <w:b/>
          <w:bCs/>
          <w:sz w:val="20"/>
          <w:szCs w:val="20"/>
        </w:rPr>
        <w:t>WYJAŚNIENIA TREŚCI SWZ</w:t>
      </w:r>
    </w:p>
    <w:p w:rsidR="00F07951" w:rsidRPr="003F6B76" w:rsidRDefault="00F07951" w:rsidP="007623B8">
      <w:pPr>
        <w:pStyle w:val="Akapitzlist"/>
        <w:numPr>
          <w:ilvl w:val="0"/>
          <w:numId w:val="44"/>
        </w:numPr>
        <w:spacing w:before="240" w:line="360" w:lineRule="auto"/>
        <w:ind w:left="426" w:right="91" w:hanging="426"/>
        <w:jc w:val="both"/>
        <w:rPr>
          <w:rFonts w:ascii="Tahoma" w:hAnsi="Tahoma" w:cs="Tahoma"/>
          <w:bCs/>
        </w:rPr>
      </w:pPr>
      <w:r w:rsidRPr="003F6B76">
        <w:rPr>
          <w:rFonts w:ascii="Tahoma" w:hAnsi="Tahoma" w:cs="Tahoma"/>
          <w:bCs/>
        </w:rPr>
        <w:t xml:space="preserve">     </w:t>
      </w:r>
      <w:r w:rsidR="001560B9" w:rsidRPr="003F6B76">
        <w:rPr>
          <w:rFonts w:ascii="Tahoma" w:hAnsi="Tahoma" w:cs="Tahoma"/>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3F6B76">
        <w:rPr>
          <w:rFonts w:ascii="Tahoma" w:hAnsi="Tahoma" w:cs="Tahoma"/>
          <w:bCs/>
        </w:rPr>
        <w:t>p.z.p</w:t>
      </w:r>
      <w:proofErr w:type="spellEnd"/>
      <w:r w:rsidR="00F34ED9" w:rsidRPr="003F6B76">
        <w:rPr>
          <w:rFonts w:ascii="Tahoma" w:hAnsi="Tahoma" w:cs="Tahoma"/>
          <w:bCs/>
        </w:rPr>
        <w:t>.</w:t>
      </w:r>
      <w:r w:rsidR="001560B9" w:rsidRPr="003F6B76">
        <w:rPr>
          <w:rFonts w:ascii="Tahoma" w:hAnsi="Tahoma" w:cs="Tahoma"/>
          <w:bCs/>
        </w:rPr>
        <w:t xml:space="preserve">, odbywa się przy użyciu środków komunikacji elektronicznej. </w:t>
      </w:r>
      <w:r w:rsidR="004D7E91" w:rsidRPr="003F6B76">
        <w:rPr>
          <w:rFonts w:ascii="Tahoma" w:hAnsi="Tahoma" w:cs="Tahoma"/>
          <w:bCs/>
        </w:rPr>
        <w:t xml:space="preserve">Przez środki komunikacji elektronicznej rozumie się środki komunikacji elektronicznej zdefiniowane w ustawie z dnia 18 lipca 2002 r. o świadczeniu usług drogą elektroniczną </w:t>
      </w:r>
      <w:r w:rsidR="007011F1" w:rsidRPr="003F6B76">
        <w:rPr>
          <w:rFonts w:ascii="Tahoma" w:hAnsi="Tahoma" w:cs="Tahoma"/>
          <w:bCs/>
        </w:rPr>
        <w:t>(tekst jedn. Dz. U. z 2020 r., poz. 344).</w:t>
      </w:r>
    </w:p>
    <w:p w:rsidR="00EA1A05" w:rsidRPr="003F6B76" w:rsidRDefault="00F07951" w:rsidP="007623B8">
      <w:pPr>
        <w:pStyle w:val="Akapitzlist"/>
        <w:numPr>
          <w:ilvl w:val="0"/>
          <w:numId w:val="44"/>
        </w:numPr>
        <w:spacing w:before="240" w:line="360" w:lineRule="auto"/>
        <w:ind w:left="426" w:right="91" w:hanging="426"/>
        <w:jc w:val="both"/>
        <w:rPr>
          <w:rFonts w:ascii="Tahoma" w:hAnsi="Tahoma" w:cs="Tahoma"/>
          <w:bCs/>
        </w:rPr>
      </w:pPr>
      <w:r w:rsidRPr="003F6B76">
        <w:rPr>
          <w:rFonts w:ascii="Tahoma" w:hAnsi="Tahoma" w:cs="Tahoma"/>
          <w:bCs/>
        </w:rPr>
        <w:t xml:space="preserve">     </w:t>
      </w:r>
      <w:r w:rsidR="00F32503" w:rsidRPr="003F6B76">
        <w:rPr>
          <w:rFonts w:ascii="Tahoma" w:hAnsi="Tahoma" w:cs="Tahoma"/>
          <w:bCs/>
        </w:rPr>
        <w:t>Ofertę, oświadczenia, o których mowa w art. 125 ust. 1</w:t>
      </w:r>
      <w:r w:rsidR="00F34ED9" w:rsidRPr="003F6B76">
        <w:rPr>
          <w:rFonts w:ascii="Tahoma" w:hAnsi="Tahoma" w:cs="Tahoma"/>
          <w:bCs/>
        </w:rPr>
        <w:t xml:space="preserve"> </w:t>
      </w:r>
      <w:proofErr w:type="spellStart"/>
      <w:r w:rsidR="00F34ED9" w:rsidRPr="003F6B76">
        <w:rPr>
          <w:rFonts w:ascii="Tahoma" w:hAnsi="Tahoma" w:cs="Tahoma"/>
          <w:bCs/>
        </w:rPr>
        <w:t>p.z.p</w:t>
      </w:r>
      <w:proofErr w:type="spellEnd"/>
      <w:r w:rsidR="00F34ED9" w:rsidRPr="003F6B76">
        <w:rPr>
          <w:rFonts w:ascii="Tahoma" w:hAnsi="Tahoma" w:cs="Tahoma"/>
          <w:bCs/>
        </w:rPr>
        <w:t>.</w:t>
      </w:r>
      <w:r w:rsidR="00F32503" w:rsidRPr="003F6B76">
        <w:rPr>
          <w:rFonts w:ascii="Tahoma" w:hAnsi="Tahoma" w:cs="Tahoma"/>
          <w:bCs/>
        </w:rPr>
        <w:t>, podmiotowe środki dowodowe, pełnomocnictwa, zobowiązanie podmiotu udostępniającego zasoby sporządza się w postaci elektronicznej, w ogólnie dostępnych formatach danych, w szczególności w formatach .</w:t>
      </w:r>
      <w:proofErr w:type="spellStart"/>
      <w:r w:rsidR="00F32503" w:rsidRPr="003F6B76">
        <w:rPr>
          <w:rFonts w:ascii="Tahoma" w:hAnsi="Tahoma" w:cs="Tahoma"/>
          <w:bCs/>
        </w:rPr>
        <w:t>txt</w:t>
      </w:r>
      <w:proofErr w:type="spellEnd"/>
      <w:r w:rsidR="00F32503" w:rsidRPr="003F6B76">
        <w:rPr>
          <w:rFonts w:ascii="Tahoma" w:hAnsi="Tahoma" w:cs="Tahoma"/>
          <w:bCs/>
        </w:rPr>
        <w:t>, .</w:t>
      </w:r>
      <w:proofErr w:type="spellStart"/>
      <w:r w:rsidR="00F32503" w:rsidRPr="003F6B76">
        <w:rPr>
          <w:rFonts w:ascii="Tahoma" w:hAnsi="Tahoma" w:cs="Tahoma"/>
          <w:bCs/>
        </w:rPr>
        <w:t>rtf</w:t>
      </w:r>
      <w:proofErr w:type="spellEnd"/>
      <w:r w:rsidR="00F32503" w:rsidRPr="003F6B76">
        <w:rPr>
          <w:rFonts w:ascii="Tahoma" w:hAnsi="Tahoma" w:cs="Tahoma"/>
          <w:bCs/>
        </w:rPr>
        <w:t>, .</w:t>
      </w:r>
      <w:proofErr w:type="spellStart"/>
      <w:r w:rsidR="00F32503" w:rsidRPr="003F6B76">
        <w:rPr>
          <w:rFonts w:ascii="Tahoma" w:hAnsi="Tahoma" w:cs="Tahoma"/>
          <w:bCs/>
        </w:rPr>
        <w:t>pdf</w:t>
      </w:r>
      <w:proofErr w:type="spellEnd"/>
      <w:r w:rsidR="00F32503" w:rsidRPr="003F6B76">
        <w:rPr>
          <w:rFonts w:ascii="Tahoma" w:hAnsi="Tahoma" w:cs="Tahoma"/>
          <w:bCs/>
        </w:rPr>
        <w:t>, .</w:t>
      </w:r>
      <w:proofErr w:type="spellStart"/>
      <w:r w:rsidR="00F32503" w:rsidRPr="003F6B76">
        <w:rPr>
          <w:rFonts w:ascii="Tahoma" w:hAnsi="Tahoma" w:cs="Tahoma"/>
          <w:bCs/>
        </w:rPr>
        <w:t>doc</w:t>
      </w:r>
      <w:proofErr w:type="spellEnd"/>
      <w:r w:rsidR="00F32503" w:rsidRPr="003F6B76">
        <w:rPr>
          <w:rFonts w:ascii="Tahoma" w:hAnsi="Tahoma" w:cs="Tahoma"/>
          <w:bCs/>
        </w:rPr>
        <w:t>, .</w:t>
      </w:r>
      <w:proofErr w:type="spellStart"/>
      <w:r w:rsidR="00F32503" w:rsidRPr="003F6B76">
        <w:rPr>
          <w:rFonts w:ascii="Tahoma" w:hAnsi="Tahoma" w:cs="Tahoma"/>
          <w:bCs/>
        </w:rPr>
        <w:t>docx</w:t>
      </w:r>
      <w:proofErr w:type="spellEnd"/>
      <w:r w:rsidR="00F32503" w:rsidRPr="003F6B76">
        <w:rPr>
          <w:rFonts w:ascii="Tahoma" w:hAnsi="Tahoma" w:cs="Tahoma"/>
          <w:bCs/>
        </w:rPr>
        <w:t>, .</w:t>
      </w:r>
      <w:proofErr w:type="spellStart"/>
      <w:r w:rsidR="00F32503" w:rsidRPr="003F6B76">
        <w:rPr>
          <w:rFonts w:ascii="Tahoma" w:hAnsi="Tahoma" w:cs="Tahoma"/>
          <w:bCs/>
        </w:rPr>
        <w:t>odt</w:t>
      </w:r>
      <w:proofErr w:type="spellEnd"/>
      <w:r w:rsidR="00F32503" w:rsidRPr="003F6B76">
        <w:rPr>
          <w:rFonts w:ascii="Tahoma" w:hAnsi="Tahoma" w:cs="Tahoma"/>
          <w:bCs/>
        </w:rPr>
        <w:t xml:space="preserve">. </w:t>
      </w:r>
      <w:r w:rsidR="008228F7" w:rsidRPr="003F6B76">
        <w:rPr>
          <w:rFonts w:ascii="Tahoma" w:hAnsi="Tahoma" w:cs="Tahoma"/>
          <w:bCs/>
        </w:rPr>
        <w:t xml:space="preserve">Ofertę, a także oświadczenie o jakim mowa w </w:t>
      </w:r>
      <w:r w:rsidR="00C6136B" w:rsidRPr="003F6B76">
        <w:rPr>
          <w:rFonts w:ascii="Tahoma" w:hAnsi="Tahoma" w:cs="Tahoma"/>
          <w:bCs/>
        </w:rPr>
        <w:t>R</w:t>
      </w:r>
      <w:r w:rsidR="008228F7" w:rsidRPr="003F6B76">
        <w:rPr>
          <w:rFonts w:ascii="Tahoma" w:hAnsi="Tahoma" w:cs="Tahoma"/>
          <w:bCs/>
        </w:rPr>
        <w:t xml:space="preserve">ozdziale </w:t>
      </w:r>
      <w:r w:rsidR="00C6136B" w:rsidRPr="003F6B76">
        <w:rPr>
          <w:rFonts w:ascii="Tahoma" w:hAnsi="Tahoma" w:cs="Tahoma"/>
          <w:bCs/>
        </w:rPr>
        <w:t>X ust. 1 SWZ</w:t>
      </w:r>
      <w:r w:rsidR="008228F7" w:rsidRPr="003F6B76">
        <w:rPr>
          <w:rFonts w:ascii="Tahoma" w:hAnsi="Tahoma" w:cs="Tahoma"/>
          <w:bCs/>
        </w:rPr>
        <w:t xml:space="preserve"> </w:t>
      </w:r>
      <w:r w:rsidR="0025493A" w:rsidRPr="003F6B76">
        <w:rPr>
          <w:rFonts w:ascii="Tahoma" w:hAnsi="Tahoma" w:cs="Tahoma"/>
          <w:bCs/>
        </w:rPr>
        <w:t>składa się, pod rygorem nieważności, w formie elektronicznej lub w postaci elektronicznej opatrzonej podpisem zaufanym lub podpisem osobistym.</w:t>
      </w:r>
      <w:r w:rsidR="004B5D34" w:rsidRPr="003F6B76">
        <w:rPr>
          <w:rFonts w:ascii="Tahoma" w:hAnsi="Tahoma" w:cs="Tahoma"/>
          <w:bCs/>
        </w:rPr>
        <w:t xml:space="preserve"> </w:t>
      </w:r>
    </w:p>
    <w:p w:rsidR="00793E34" w:rsidRPr="003F6B76" w:rsidRDefault="00793E34" w:rsidP="00793E34">
      <w:pPr>
        <w:pStyle w:val="Akapitzlist"/>
        <w:spacing w:line="360" w:lineRule="auto"/>
        <w:ind w:left="448" w:right="91"/>
        <w:jc w:val="both"/>
        <w:rPr>
          <w:rFonts w:ascii="Tahoma" w:hAnsi="Tahoma" w:cs="Tahoma"/>
          <w:b/>
          <w:bCs/>
          <w:u w:val="single"/>
        </w:rPr>
      </w:pPr>
      <w:r w:rsidRPr="003F6B76">
        <w:rPr>
          <w:rFonts w:ascii="Tahoma" w:hAnsi="Tahoma" w:cs="Tahoma"/>
          <w:b/>
          <w:bCs/>
          <w:u w:val="single"/>
        </w:rPr>
        <w:t>Informacje ogóle:</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793E34" w:rsidRPr="003F6B76">
        <w:rPr>
          <w:rFonts w:ascii="Tahoma" w:hAnsi="Tahoma" w:cs="Tahoma"/>
        </w:rPr>
        <w:t xml:space="preserve">W postępowaniu o udzielenie zamówienia komunikacja między Zamawiającym a Wykonawcami odbywa się przy użyciu </w:t>
      </w:r>
      <w:proofErr w:type="spellStart"/>
      <w:r w:rsidR="00793E34" w:rsidRPr="003F6B76">
        <w:rPr>
          <w:rFonts w:ascii="Tahoma" w:hAnsi="Tahoma" w:cs="Tahoma"/>
        </w:rPr>
        <w:t>miniPortalu</w:t>
      </w:r>
      <w:proofErr w:type="spellEnd"/>
      <w:r w:rsidR="00793E34" w:rsidRPr="003F6B76">
        <w:rPr>
          <w:rFonts w:ascii="Tahoma" w:hAnsi="Tahoma" w:cs="Tahoma"/>
        </w:rPr>
        <w:t xml:space="preserve">, który dostępny jest pod adresem: </w:t>
      </w:r>
      <w:hyperlink r:id="rId14" w:history="1">
        <w:r w:rsidR="00793E34" w:rsidRPr="003F6B76">
          <w:rPr>
            <w:rStyle w:val="Hipercze"/>
            <w:rFonts w:ascii="Tahoma" w:hAnsi="Tahoma" w:cs="Tahoma"/>
            <w:color w:val="auto"/>
          </w:rPr>
          <w:t>https://miniportal.uzp.gov.pl/</w:t>
        </w:r>
      </w:hyperlink>
      <w:r w:rsidR="00793E34" w:rsidRPr="003F6B76">
        <w:rPr>
          <w:rFonts w:ascii="Tahoma" w:hAnsi="Tahoma" w:cs="Tahoma"/>
        </w:rPr>
        <w:t xml:space="preserve">, </w:t>
      </w:r>
      <w:proofErr w:type="spellStart"/>
      <w:r w:rsidR="00793E34" w:rsidRPr="003F6B76">
        <w:rPr>
          <w:rFonts w:ascii="Tahoma" w:hAnsi="Tahoma" w:cs="Tahoma"/>
        </w:rPr>
        <w:t>ePUAPu</w:t>
      </w:r>
      <w:proofErr w:type="spellEnd"/>
      <w:r w:rsidR="00793E34" w:rsidRPr="003F6B76">
        <w:rPr>
          <w:rFonts w:ascii="Tahoma" w:hAnsi="Tahoma" w:cs="Tahoma"/>
        </w:rPr>
        <w:t xml:space="preserve">, dostępnego pod adresem: </w:t>
      </w:r>
      <w:hyperlink r:id="rId15" w:history="1">
        <w:r w:rsidR="00793E34" w:rsidRPr="003F6B76">
          <w:rPr>
            <w:rStyle w:val="Hipercze"/>
            <w:rFonts w:ascii="Tahoma" w:hAnsi="Tahoma" w:cs="Tahoma"/>
            <w:color w:val="auto"/>
          </w:rPr>
          <w:t>https://epuap.gov.pl/wps/portal</w:t>
        </w:r>
      </w:hyperlink>
      <w:r w:rsidR="00793E34" w:rsidRPr="003F6B76">
        <w:rPr>
          <w:rFonts w:ascii="Tahoma" w:hAnsi="Tahoma" w:cs="Tahoma"/>
        </w:rPr>
        <w:t xml:space="preserve"> oraz poczty elektronicznej</w:t>
      </w:r>
      <w:r w:rsidR="00E8121E" w:rsidRPr="003F6B76">
        <w:rPr>
          <w:rFonts w:ascii="Tahoma" w:hAnsi="Tahoma" w:cs="Tahoma"/>
        </w:rPr>
        <w:t>.</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A97C18" w:rsidRPr="003F6B76">
        <w:rPr>
          <w:rFonts w:ascii="Tahoma" w:hAnsi="Tahoma" w:cs="Tahoma"/>
        </w:rPr>
        <w:t xml:space="preserve">Wykonawca zamierzający wziąć udział w postępowaniu o udzielnie zamówienia publicznego, musi posiadać konto na </w:t>
      </w:r>
      <w:proofErr w:type="spellStart"/>
      <w:r w:rsidR="00A97C18" w:rsidRPr="003F6B76">
        <w:rPr>
          <w:rFonts w:ascii="Tahoma" w:hAnsi="Tahoma" w:cs="Tahoma"/>
        </w:rPr>
        <w:t>ePUAP</w:t>
      </w:r>
      <w:proofErr w:type="spellEnd"/>
      <w:r w:rsidR="00A97C18" w:rsidRPr="003F6B76">
        <w:rPr>
          <w:rFonts w:ascii="Tahoma" w:hAnsi="Tahoma" w:cs="Tahoma"/>
        </w:rPr>
        <w:t xml:space="preserve">. Wykonawca posiadający konto na </w:t>
      </w:r>
      <w:proofErr w:type="spellStart"/>
      <w:r w:rsidR="00A97C18" w:rsidRPr="003F6B76">
        <w:rPr>
          <w:rFonts w:ascii="Tahoma" w:hAnsi="Tahoma" w:cs="Tahoma"/>
        </w:rPr>
        <w:t>ePUAP</w:t>
      </w:r>
      <w:proofErr w:type="spellEnd"/>
      <w:r w:rsidR="00A97C18" w:rsidRPr="003F6B76">
        <w:rPr>
          <w:rFonts w:ascii="Tahoma" w:hAnsi="Tahoma" w:cs="Tahoma"/>
        </w:rPr>
        <w:t xml:space="preserve"> ma dostęp do następujących formularzy: „Formularz do złożenia, zmiany, wycofania oferty lub winsoku” oraz do „Formularza do komunikacji”.</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A97C18" w:rsidRPr="003F6B76">
        <w:rPr>
          <w:rFonts w:ascii="Tahoma" w:hAnsi="Tahoma" w:cs="Tahoma"/>
        </w:rPr>
        <w:t xml:space="preserve">Maksymalny rozmiar plików przesłanych za pośrednictwem dedykowanych formularzy: „Formularz złożenia, zmiany, wycofania oferty lub </w:t>
      </w:r>
      <w:r w:rsidR="00E8121E" w:rsidRPr="003F6B76">
        <w:rPr>
          <w:rFonts w:ascii="Tahoma" w:hAnsi="Tahoma" w:cs="Tahoma"/>
        </w:rPr>
        <w:t>wniosku</w:t>
      </w:r>
      <w:r w:rsidR="00A97C18" w:rsidRPr="003F6B76">
        <w:rPr>
          <w:rFonts w:ascii="Tahoma" w:hAnsi="Tahoma" w:cs="Tahoma"/>
        </w:rPr>
        <w:t>” i „Formularza do komunikacji” wynosi 150MB.</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E8121E" w:rsidRPr="003F6B76">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na </w:t>
      </w:r>
      <w:proofErr w:type="spellStart"/>
      <w:r w:rsidR="00E8121E" w:rsidRPr="003F6B76">
        <w:rPr>
          <w:rFonts w:ascii="Tahoma" w:hAnsi="Tahoma" w:cs="Tahoma"/>
        </w:rPr>
        <w:t>ePUAP</w:t>
      </w:r>
      <w:proofErr w:type="spellEnd"/>
      <w:r w:rsidR="00E8121E" w:rsidRPr="003F6B76">
        <w:rPr>
          <w:rFonts w:ascii="Tahoma" w:hAnsi="Tahoma" w:cs="Tahoma"/>
        </w:rPr>
        <w:t>.</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E8121E" w:rsidRPr="003F6B76">
        <w:rPr>
          <w:rFonts w:ascii="Tahoma" w:hAnsi="Tahoma" w:cs="Tahoma"/>
        </w:rPr>
        <w:t>Zamawiający przekazuje link do postępowania oraz ID postępowania jako załącznik do niniejszej SWZ. Dane postępowanie można wyszukać również na liście wszystkich postępowań w mini portalu klikając wcześniej opcje „Dla Wykonawców” lub ze strony głównej z zakładki Postępowania.</w:t>
      </w:r>
    </w:p>
    <w:p w:rsidR="00F07951"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lastRenderedPageBreak/>
        <w:t xml:space="preserve">     </w:t>
      </w:r>
      <w:r w:rsidR="00F94CFB" w:rsidRPr="003F6B76">
        <w:rPr>
          <w:rFonts w:ascii="Tahoma" w:hAnsi="Tahoma" w:cs="Tahoma"/>
          <w:bCs/>
        </w:rPr>
        <w:t>Rejestracja na Platformie, w tym złożenie oferty w formie elek</w:t>
      </w:r>
      <w:r w:rsidR="00206060" w:rsidRPr="003F6B76">
        <w:rPr>
          <w:rFonts w:ascii="Tahoma" w:hAnsi="Tahoma" w:cs="Tahoma"/>
          <w:bCs/>
        </w:rPr>
        <w:t>tronicznej, wymaga</w:t>
      </w:r>
      <w:r w:rsidR="007011F1" w:rsidRPr="003F6B76">
        <w:rPr>
          <w:rFonts w:ascii="Tahoma" w:hAnsi="Tahoma" w:cs="Tahoma"/>
          <w:bCs/>
        </w:rPr>
        <w:t>nia</w:t>
      </w:r>
      <w:r w:rsidR="00206060" w:rsidRPr="003F6B76">
        <w:rPr>
          <w:rFonts w:ascii="Tahoma" w:hAnsi="Tahoma" w:cs="Tahoma"/>
          <w:bCs/>
        </w:rPr>
        <w:t xml:space="preserve"> techniczne i </w:t>
      </w:r>
      <w:r w:rsidR="00F94CFB" w:rsidRPr="003F6B76">
        <w:rPr>
          <w:rFonts w:ascii="Tahoma" w:hAnsi="Tahoma" w:cs="Tahoma"/>
          <w:bCs/>
        </w:rPr>
        <w:t>organizacyjne wysyłania i odbierania dokumentów elektronicznych, elektronicznych kopii dokumentów i oświadczeń oraz informacji przekazywanych przy ich użyciu opisane zostały w Regulami</w:t>
      </w:r>
      <w:r w:rsidR="00206060" w:rsidRPr="003F6B76">
        <w:rPr>
          <w:rFonts w:ascii="Tahoma" w:hAnsi="Tahoma" w:cs="Tahoma"/>
          <w:bCs/>
        </w:rPr>
        <w:t xml:space="preserve">nie korzystania z systemu </w:t>
      </w:r>
      <w:proofErr w:type="spellStart"/>
      <w:r w:rsidR="00206060" w:rsidRPr="003F6B76">
        <w:rPr>
          <w:rFonts w:ascii="Tahoma" w:hAnsi="Tahoma" w:cs="Tahoma"/>
          <w:bCs/>
        </w:rPr>
        <w:t>miniP</w:t>
      </w:r>
      <w:r w:rsidR="00F94CFB" w:rsidRPr="003F6B76">
        <w:rPr>
          <w:rFonts w:ascii="Tahoma" w:hAnsi="Tahoma" w:cs="Tahoma"/>
          <w:bCs/>
        </w:rPr>
        <w:t>ortal</w:t>
      </w:r>
      <w:proofErr w:type="spellEnd"/>
      <w:r w:rsidR="00F94CFB" w:rsidRPr="003F6B76">
        <w:rPr>
          <w:rFonts w:ascii="Tahoma" w:hAnsi="Tahoma" w:cs="Tahoma"/>
          <w:bCs/>
        </w:rPr>
        <w:t xml:space="preserve"> oraz Warunkach korzystania z elektronicznej platformy usług administracji publicznej (</w:t>
      </w:r>
      <w:proofErr w:type="spellStart"/>
      <w:r w:rsidR="00F94CFB" w:rsidRPr="003F6B76">
        <w:rPr>
          <w:rFonts w:ascii="Tahoma" w:hAnsi="Tahoma" w:cs="Tahoma"/>
          <w:bCs/>
        </w:rPr>
        <w:t>ePUAP</w:t>
      </w:r>
      <w:proofErr w:type="spellEnd"/>
      <w:r w:rsidR="00F94CFB" w:rsidRPr="003F6B76">
        <w:rPr>
          <w:rFonts w:ascii="Tahoma" w:hAnsi="Tahoma" w:cs="Tahoma"/>
          <w:bCs/>
        </w:rPr>
        <w:t>).</w:t>
      </w:r>
    </w:p>
    <w:p w:rsidR="00F94CFB" w:rsidRPr="003F6B76" w:rsidRDefault="00F07951" w:rsidP="007623B8">
      <w:pPr>
        <w:pStyle w:val="Akapitzlist"/>
        <w:numPr>
          <w:ilvl w:val="0"/>
          <w:numId w:val="44"/>
        </w:numPr>
        <w:spacing w:line="360" w:lineRule="auto"/>
        <w:ind w:left="426" w:right="92" w:hanging="426"/>
        <w:jc w:val="both"/>
        <w:rPr>
          <w:rFonts w:ascii="Tahoma" w:hAnsi="Tahoma" w:cs="Tahoma"/>
        </w:rPr>
      </w:pPr>
      <w:r w:rsidRPr="003F6B76">
        <w:rPr>
          <w:rFonts w:ascii="Tahoma" w:hAnsi="Tahoma" w:cs="Tahoma"/>
        </w:rPr>
        <w:t xml:space="preserve">   </w:t>
      </w:r>
      <w:r w:rsidR="00F94CFB" w:rsidRPr="003F6B76">
        <w:rPr>
          <w:rFonts w:ascii="Tahoma" w:hAnsi="Tahoma" w:cs="Tahoma"/>
          <w:bCs/>
        </w:rPr>
        <w:t>Zgodnie</w:t>
      </w:r>
      <w:r w:rsidR="00F94CFB" w:rsidRPr="003F6B76">
        <w:rPr>
          <w:rFonts w:ascii="Tahoma" w:hAnsi="Tahoma" w:cs="Tahoma"/>
        </w:rPr>
        <w:t xml:space="preserve"> z 67 ustawy </w:t>
      </w:r>
      <w:proofErr w:type="spellStart"/>
      <w:r w:rsidR="00F94CFB" w:rsidRPr="003F6B76">
        <w:rPr>
          <w:rFonts w:ascii="Tahoma" w:hAnsi="Tahoma" w:cs="Tahoma"/>
        </w:rPr>
        <w:t>p.z.p</w:t>
      </w:r>
      <w:proofErr w:type="spellEnd"/>
      <w:r w:rsidR="00F94CFB" w:rsidRPr="003F6B76">
        <w:rPr>
          <w:rFonts w:ascii="Tahoma" w:hAnsi="Tahoma" w:cs="Tahoma"/>
        </w:rPr>
        <w:t>., Zamawiający podaje wymagania techniczne związane z korzystaniem z Platformy:</w:t>
      </w:r>
    </w:p>
    <w:p w:rsidR="00E2685E" w:rsidRPr="003F6B76" w:rsidRDefault="00E2685E" w:rsidP="00F07951">
      <w:pPr>
        <w:spacing w:line="360" w:lineRule="auto"/>
        <w:ind w:left="399"/>
        <w:jc w:val="both"/>
        <w:rPr>
          <w:rFonts w:ascii="Tahoma" w:hAnsi="Tahoma" w:cs="Tahoma"/>
          <w:sz w:val="20"/>
          <w:szCs w:val="20"/>
        </w:rPr>
      </w:pPr>
      <w:r w:rsidRPr="003F6B76">
        <w:rPr>
          <w:rFonts w:ascii="Tahoma" w:hAnsi="Tahoma" w:cs="Tahoma"/>
          <w:sz w:val="20"/>
          <w:szCs w:val="20"/>
        </w:rPr>
        <w:t xml:space="preserve">W celu korzystania z systemu </w:t>
      </w:r>
      <w:proofErr w:type="spellStart"/>
      <w:r w:rsidRPr="003F6B76">
        <w:rPr>
          <w:rFonts w:ascii="Tahoma" w:hAnsi="Tahoma" w:cs="Tahoma"/>
          <w:sz w:val="20"/>
          <w:szCs w:val="20"/>
        </w:rPr>
        <w:t>miniPortal</w:t>
      </w:r>
      <w:proofErr w:type="spellEnd"/>
      <w:r w:rsidRPr="003F6B76">
        <w:rPr>
          <w:rFonts w:ascii="Tahoma" w:hAnsi="Tahoma" w:cs="Tahoma"/>
          <w:sz w:val="20"/>
          <w:szCs w:val="20"/>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E2685E" w:rsidRPr="003F6B76" w:rsidRDefault="00E2685E" w:rsidP="007623B8">
      <w:pPr>
        <w:numPr>
          <w:ilvl w:val="0"/>
          <w:numId w:val="42"/>
        </w:numPr>
        <w:spacing w:line="360" w:lineRule="auto"/>
        <w:rPr>
          <w:rFonts w:ascii="Tahoma" w:hAnsi="Tahoma" w:cs="Tahoma"/>
          <w:sz w:val="20"/>
          <w:szCs w:val="20"/>
        </w:rPr>
      </w:pPr>
      <w:r w:rsidRPr="003F6B76">
        <w:rPr>
          <w:rFonts w:ascii="Tahoma" w:hAnsi="Tahoma" w:cs="Tahoma"/>
          <w:sz w:val="20"/>
          <w:szCs w:val="20"/>
        </w:rPr>
        <w:t>specyfikacja połączenia - Formularze udostępnione są za pomocą protokołu TLS 1.2,</w:t>
      </w:r>
    </w:p>
    <w:p w:rsidR="00E2685E" w:rsidRPr="003F6B76" w:rsidRDefault="00E2685E" w:rsidP="007623B8">
      <w:pPr>
        <w:numPr>
          <w:ilvl w:val="0"/>
          <w:numId w:val="42"/>
        </w:numPr>
        <w:spacing w:before="100" w:beforeAutospacing="1" w:line="360" w:lineRule="auto"/>
        <w:rPr>
          <w:rFonts w:ascii="Tahoma" w:hAnsi="Tahoma" w:cs="Tahoma"/>
          <w:sz w:val="20"/>
          <w:szCs w:val="20"/>
        </w:rPr>
      </w:pPr>
      <w:r w:rsidRPr="003F6B76">
        <w:rPr>
          <w:rFonts w:ascii="Tahoma" w:hAnsi="Tahoma" w:cs="Tahoma"/>
          <w:sz w:val="20"/>
          <w:szCs w:val="20"/>
        </w:rPr>
        <w:t xml:space="preserve">format danych oraz kodowanie </w:t>
      </w:r>
      <w:proofErr w:type="spellStart"/>
      <w:r w:rsidRPr="003F6B76">
        <w:rPr>
          <w:rFonts w:ascii="Tahoma" w:hAnsi="Tahoma" w:cs="Tahoma"/>
          <w:sz w:val="20"/>
          <w:szCs w:val="20"/>
        </w:rPr>
        <w:t>miniPortal</w:t>
      </w:r>
      <w:proofErr w:type="spellEnd"/>
      <w:r w:rsidRPr="003F6B76">
        <w:rPr>
          <w:rFonts w:ascii="Tahoma" w:hAnsi="Tahoma" w:cs="Tahoma"/>
          <w:sz w:val="20"/>
          <w:szCs w:val="20"/>
        </w:rPr>
        <w:t xml:space="preserve"> - Formularze dostępne są w formacie HTML z kodowaniem UTF-8,</w:t>
      </w:r>
    </w:p>
    <w:p w:rsidR="00E2685E" w:rsidRPr="003F6B76" w:rsidRDefault="00E2685E" w:rsidP="007623B8">
      <w:pPr>
        <w:numPr>
          <w:ilvl w:val="0"/>
          <w:numId w:val="42"/>
        </w:numPr>
        <w:spacing w:before="100" w:beforeAutospacing="1" w:line="360" w:lineRule="auto"/>
        <w:rPr>
          <w:rFonts w:ascii="Tahoma" w:hAnsi="Tahoma" w:cs="Tahoma"/>
          <w:sz w:val="20"/>
          <w:szCs w:val="20"/>
        </w:rPr>
      </w:pPr>
      <w:r w:rsidRPr="003F6B76">
        <w:rPr>
          <w:rFonts w:ascii="Tahoma" w:hAnsi="Tahoma" w:cs="Tahoma"/>
          <w:sz w:val="20"/>
          <w:szCs w:val="20"/>
        </w:rPr>
        <w:t xml:space="preserve">oznaczenia czasu odbioru danych – </w:t>
      </w:r>
      <w:proofErr w:type="spellStart"/>
      <w:r w:rsidRPr="003F6B76">
        <w:rPr>
          <w:rFonts w:ascii="Tahoma" w:hAnsi="Tahoma" w:cs="Tahoma"/>
          <w:sz w:val="20"/>
          <w:szCs w:val="20"/>
        </w:rPr>
        <w:t>miniPortal</w:t>
      </w:r>
      <w:proofErr w:type="spellEnd"/>
      <w:r w:rsidRPr="003F6B76">
        <w:rPr>
          <w:rFonts w:ascii="Tahoma" w:hAnsi="Tahoma" w:cs="Tahoma"/>
          <w:sz w:val="20"/>
          <w:szCs w:val="20"/>
        </w:rPr>
        <w:t xml:space="preserve"> - wszelkie operacje opierają się o czas serwera i dane zapisywane są z dokładnością co do setnej części sekundy,</w:t>
      </w:r>
    </w:p>
    <w:p w:rsidR="00E2685E" w:rsidRPr="003F6B76" w:rsidRDefault="00E2685E" w:rsidP="007623B8">
      <w:pPr>
        <w:numPr>
          <w:ilvl w:val="0"/>
          <w:numId w:val="42"/>
        </w:numPr>
        <w:spacing w:before="100" w:beforeAutospacing="1" w:line="360" w:lineRule="auto"/>
        <w:rPr>
          <w:rFonts w:ascii="Tahoma" w:hAnsi="Tahoma" w:cs="Tahoma"/>
          <w:sz w:val="20"/>
          <w:szCs w:val="20"/>
        </w:rPr>
      </w:pPr>
      <w:r w:rsidRPr="003F6B76">
        <w:rPr>
          <w:rFonts w:ascii="Tahoma" w:hAnsi="Tahoma" w:cs="Tahoma"/>
          <w:sz w:val="20"/>
          <w:szCs w:val="20"/>
        </w:rPr>
        <w:t xml:space="preserve">integracja z systemem </w:t>
      </w:r>
      <w:proofErr w:type="spellStart"/>
      <w:r w:rsidRPr="003F6B76">
        <w:rPr>
          <w:rFonts w:ascii="Tahoma" w:hAnsi="Tahoma" w:cs="Tahoma"/>
          <w:sz w:val="20"/>
          <w:szCs w:val="20"/>
        </w:rPr>
        <w:t>ePUAP</w:t>
      </w:r>
      <w:proofErr w:type="spellEnd"/>
      <w:r w:rsidRPr="003F6B76">
        <w:rPr>
          <w:rFonts w:ascii="Tahoma" w:hAnsi="Tahoma" w:cs="Tahoma"/>
          <w:sz w:val="20"/>
          <w:szCs w:val="20"/>
        </w:rPr>
        <w:t xml:space="preserve"> jest wykonana w wykorzystaniem standardowego mechanizmu </w:t>
      </w:r>
      <w:proofErr w:type="spellStart"/>
      <w:r w:rsidRPr="003F6B76">
        <w:rPr>
          <w:rFonts w:ascii="Tahoma" w:hAnsi="Tahoma" w:cs="Tahoma"/>
          <w:sz w:val="20"/>
          <w:szCs w:val="20"/>
        </w:rPr>
        <w:t>ePUAP</w:t>
      </w:r>
      <w:proofErr w:type="spellEnd"/>
      <w:r w:rsidRPr="003F6B76">
        <w:rPr>
          <w:rFonts w:ascii="Tahoma" w:hAnsi="Tahoma" w:cs="Tahoma"/>
          <w:sz w:val="20"/>
          <w:szCs w:val="2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E2685E" w:rsidRPr="003F6B76" w:rsidRDefault="00E2685E" w:rsidP="00F07951">
      <w:pPr>
        <w:spacing w:line="360" w:lineRule="auto"/>
        <w:ind w:left="285" w:firstLine="57"/>
        <w:rPr>
          <w:rFonts w:ascii="Tahoma" w:hAnsi="Tahoma" w:cs="Tahoma"/>
          <w:sz w:val="20"/>
          <w:szCs w:val="20"/>
        </w:rPr>
      </w:pPr>
      <w:r w:rsidRPr="003F6B76">
        <w:rPr>
          <w:rFonts w:ascii="Tahoma" w:hAnsi="Tahoma" w:cs="Tahoma"/>
          <w:sz w:val="20"/>
          <w:szCs w:val="20"/>
        </w:rPr>
        <w:t>System dostępny jest za pośrednictwem następujących przeglądarek internetowych:</w:t>
      </w:r>
    </w:p>
    <w:p w:rsidR="00E2685E" w:rsidRPr="003F6B76" w:rsidRDefault="00E2685E" w:rsidP="007623B8">
      <w:pPr>
        <w:numPr>
          <w:ilvl w:val="0"/>
          <w:numId w:val="43"/>
        </w:numPr>
        <w:spacing w:line="360" w:lineRule="auto"/>
        <w:rPr>
          <w:rFonts w:ascii="Tahoma" w:hAnsi="Tahoma" w:cs="Tahoma"/>
          <w:sz w:val="20"/>
          <w:szCs w:val="20"/>
          <w:lang w:val="en-US"/>
        </w:rPr>
      </w:pPr>
      <w:r w:rsidRPr="003F6B76">
        <w:rPr>
          <w:rFonts w:ascii="Tahoma" w:hAnsi="Tahoma" w:cs="Tahoma"/>
          <w:sz w:val="20"/>
          <w:szCs w:val="20"/>
          <w:lang w:val="en-US"/>
        </w:rPr>
        <w:t xml:space="preserve">Microsoft Internet Explorer </w:t>
      </w:r>
      <w:proofErr w:type="spellStart"/>
      <w:r w:rsidRPr="003F6B76">
        <w:rPr>
          <w:rFonts w:ascii="Tahoma" w:hAnsi="Tahoma" w:cs="Tahoma"/>
          <w:sz w:val="20"/>
          <w:szCs w:val="20"/>
          <w:lang w:val="en-US"/>
        </w:rPr>
        <w:t>od</w:t>
      </w:r>
      <w:proofErr w:type="spellEnd"/>
      <w:r w:rsidRPr="003F6B76">
        <w:rPr>
          <w:rFonts w:ascii="Tahoma" w:hAnsi="Tahoma" w:cs="Tahoma"/>
          <w:sz w:val="20"/>
          <w:szCs w:val="20"/>
          <w:lang w:val="en-US"/>
        </w:rPr>
        <w:t xml:space="preserve"> </w:t>
      </w:r>
      <w:proofErr w:type="spellStart"/>
      <w:r w:rsidRPr="003F6B76">
        <w:rPr>
          <w:rFonts w:ascii="Tahoma" w:hAnsi="Tahoma" w:cs="Tahoma"/>
          <w:sz w:val="20"/>
          <w:szCs w:val="20"/>
          <w:lang w:val="en-US"/>
        </w:rPr>
        <w:t>wersji</w:t>
      </w:r>
      <w:proofErr w:type="spellEnd"/>
      <w:r w:rsidRPr="003F6B76">
        <w:rPr>
          <w:rFonts w:ascii="Tahoma" w:hAnsi="Tahoma" w:cs="Tahoma"/>
          <w:sz w:val="20"/>
          <w:szCs w:val="20"/>
          <w:lang w:val="en-US"/>
        </w:rPr>
        <w:t xml:space="preserve"> 11.0</w:t>
      </w:r>
    </w:p>
    <w:p w:rsidR="00E2685E" w:rsidRPr="003F6B76" w:rsidRDefault="00E2685E" w:rsidP="007623B8">
      <w:pPr>
        <w:numPr>
          <w:ilvl w:val="0"/>
          <w:numId w:val="43"/>
        </w:numPr>
        <w:spacing w:before="100" w:beforeAutospacing="1" w:line="360" w:lineRule="auto"/>
        <w:rPr>
          <w:rFonts w:ascii="Tahoma" w:hAnsi="Tahoma" w:cs="Tahoma"/>
          <w:sz w:val="20"/>
          <w:szCs w:val="20"/>
        </w:rPr>
      </w:pPr>
      <w:proofErr w:type="spellStart"/>
      <w:r w:rsidRPr="003F6B76">
        <w:rPr>
          <w:rFonts w:ascii="Tahoma" w:hAnsi="Tahoma" w:cs="Tahoma"/>
          <w:sz w:val="20"/>
          <w:szCs w:val="20"/>
        </w:rPr>
        <w:t>Mozilla</w:t>
      </w:r>
      <w:proofErr w:type="spellEnd"/>
      <w:r w:rsidRPr="003F6B76">
        <w:rPr>
          <w:rFonts w:ascii="Tahoma" w:hAnsi="Tahoma" w:cs="Tahoma"/>
          <w:sz w:val="20"/>
          <w:szCs w:val="20"/>
        </w:rPr>
        <w:t xml:space="preserve"> </w:t>
      </w:r>
      <w:proofErr w:type="spellStart"/>
      <w:r w:rsidRPr="003F6B76">
        <w:rPr>
          <w:rFonts w:ascii="Tahoma" w:hAnsi="Tahoma" w:cs="Tahoma"/>
          <w:sz w:val="20"/>
          <w:szCs w:val="20"/>
        </w:rPr>
        <w:t>Firefox</w:t>
      </w:r>
      <w:proofErr w:type="spellEnd"/>
      <w:r w:rsidRPr="003F6B76">
        <w:rPr>
          <w:rFonts w:ascii="Tahoma" w:hAnsi="Tahoma" w:cs="Tahoma"/>
          <w:sz w:val="20"/>
          <w:szCs w:val="20"/>
        </w:rPr>
        <w:t xml:space="preserve"> od wersji 15</w:t>
      </w:r>
    </w:p>
    <w:p w:rsidR="00E2685E" w:rsidRPr="003F6B76" w:rsidRDefault="00E2685E" w:rsidP="007623B8">
      <w:pPr>
        <w:numPr>
          <w:ilvl w:val="0"/>
          <w:numId w:val="43"/>
        </w:numPr>
        <w:spacing w:before="100" w:beforeAutospacing="1" w:line="360" w:lineRule="auto"/>
        <w:rPr>
          <w:rFonts w:ascii="Tahoma" w:hAnsi="Tahoma" w:cs="Tahoma"/>
          <w:sz w:val="20"/>
          <w:szCs w:val="20"/>
        </w:rPr>
      </w:pPr>
      <w:r w:rsidRPr="003F6B76">
        <w:rPr>
          <w:rFonts w:ascii="Tahoma" w:hAnsi="Tahoma" w:cs="Tahoma"/>
          <w:sz w:val="20"/>
          <w:szCs w:val="20"/>
        </w:rPr>
        <w:t>Google Chrome od wersji 20</w:t>
      </w:r>
    </w:p>
    <w:p w:rsidR="00E2685E" w:rsidRPr="003F6B76" w:rsidRDefault="00E2685E" w:rsidP="007623B8">
      <w:pPr>
        <w:numPr>
          <w:ilvl w:val="0"/>
          <w:numId w:val="43"/>
        </w:numPr>
        <w:spacing w:before="100" w:beforeAutospacing="1" w:line="360" w:lineRule="auto"/>
        <w:rPr>
          <w:rFonts w:ascii="Tahoma" w:hAnsi="Tahoma" w:cs="Tahoma"/>
          <w:sz w:val="20"/>
          <w:szCs w:val="20"/>
        </w:rPr>
      </w:pPr>
      <w:r w:rsidRPr="003F6B76">
        <w:rPr>
          <w:rFonts w:ascii="Tahoma" w:hAnsi="Tahoma" w:cs="Tahoma"/>
          <w:sz w:val="20"/>
          <w:szCs w:val="20"/>
        </w:rPr>
        <w:t>Microsoft Edge</w:t>
      </w:r>
    </w:p>
    <w:p w:rsidR="00F94CFB" w:rsidRPr="003F6B76" w:rsidRDefault="00F07951" w:rsidP="00BF4721">
      <w:pPr>
        <w:pStyle w:val="Akapitzlist"/>
        <w:spacing w:line="360" w:lineRule="auto"/>
        <w:ind w:left="57" w:right="92"/>
        <w:jc w:val="both"/>
        <w:rPr>
          <w:rFonts w:ascii="Tahoma" w:hAnsi="Tahoma" w:cs="Tahoma"/>
        </w:rPr>
      </w:pPr>
      <w:r w:rsidRPr="003F6B76">
        <w:rPr>
          <w:rFonts w:ascii="Tahoma" w:hAnsi="Tahoma" w:cs="Tahoma"/>
        </w:rPr>
        <w:t xml:space="preserve"> </w:t>
      </w:r>
      <w:r w:rsidR="00F94CFB" w:rsidRPr="003F6B76">
        <w:rPr>
          <w:rFonts w:ascii="Tahoma" w:hAnsi="Tahoma" w:cs="Tahoma"/>
        </w:rPr>
        <w:t xml:space="preserve">Zamawiający wyznacza następujące osoby do kontaktu z Wykonawcami - osobą uprawnioną do </w:t>
      </w:r>
      <w:r w:rsidR="00BF4721" w:rsidRPr="003F6B76">
        <w:rPr>
          <w:rFonts w:ascii="Tahoma" w:hAnsi="Tahoma" w:cs="Tahoma"/>
        </w:rPr>
        <w:t>10.</w:t>
      </w:r>
      <w:r w:rsidR="00F94CFB" w:rsidRPr="003F6B76">
        <w:rPr>
          <w:rFonts w:ascii="Tahoma" w:hAnsi="Tahoma" w:cs="Tahoma"/>
        </w:rPr>
        <w:t>porozumiewania się z Wykonawcami jest:</w:t>
      </w:r>
    </w:p>
    <w:p w:rsidR="00F94CFB" w:rsidRPr="003F6B76" w:rsidRDefault="00F94CFB" w:rsidP="007623B8">
      <w:pPr>
        <w:pStyle w:val="Akapitzlist"/>
        <w:numPr>
          <w:ilvl w:val="0"/>
          <w:numId w:val="34"/>
        </w:numPr>
        <w:spacing w:line="360" w:lineRule="auto"/>
        <w:ind w:left="852" w:right="92" w:hanging="426"/>
        <w:jc w:val="both"/>
        <w:rPr>
          <w:rFonts w:ascii="Tahoma" w:hAnsi="Tahoma" w:cs="Tahoma"/>
        </w:rPr>
      </w:pPr>
      <w:r w:rsidRPr="003F6B76">
        <w:rPr>
          <w:rFonts w:ascii="Tahoma" w:hAnsi="Tahoma" w:cs="Tahoma"/>
        </w:rPr>
        <w:tab/>
        <w:t>w zakresie proceduralnym:</w:t>
      </w:r>
    </w:p>
    <w:p w:rsidR="00F94CFB" w:rsidRPr="003F6B76" w:rsidRDefault="00F94CFB" w:rsidP="00F94CFB">
      <w:pPr>
        <w:pStyle w:val="Akapitzlist"/>
        <w:spacing w:line="360" w:lineRule="auto"/>
        <w:ind w:left="854" w:right="92"/>
        <w:jc w:val="both"/>
        <w:rPr>
          <w:rFonts w:ascii="Tahoma" w:hAnsi="Tahoma" w:cs="Tahoma"/>
        </w:rPr>
      </w:pPr>
      <w:r w:rsidRPr="003F6B76">
        <w:rPr>
          <w:rFonts w:ascii="Tahoma" w:hAnsi="Tahoma" w:cs="Tahoma"/>
        </w:rPr>
        <w:t>Ryszard Tobiasz – koordynator zespołu ds. zamówień publicznych – Dział Administracjo – Techniczny tel.</w:t>
      </w:r>
      <w:r w:rsidRPr="003F6B76">
        <w:rPr>
          <w:rFonts w:ascii="Tahoma" w:hAnsi="Tahoma" w:cs="Tahoma"/>
          <w:caps/>
        </w:rPr>
        <w:t xml:space="preserve"> 18 443 66 35</w:t>
      </w:r>
      <w:r w:rsidRPr="003F6B76">
        <w:rPr>
          <w:rFonts w:ascii="Tahoma" w:hAnsi="Tahoma" w:cs="Tahoma"/>
        </w:rPr>
        <w:t>;</w:t>
      </w:r>
    </w:p>
    <w:p w:rsidR="00F94CFB" w:rsidRPr="003F6B76" w:rsidRDefault="00F94CFB" w:rsidP="007623B8">
      <w:pPr>
        <w:pStyle w:val="Akapitzlist"/>
        <w:numPr>
          <w:ilvl w:val="0"/>
          <w:numId w:val="34"/>
        </w:numPr>
        <w:spacing w:line="360" w:lineRule="auto"/>
        <w:ind w:left="852" w:right="92" w:hanging="426"/>
        <w:jc w:val="both"/>
        <w:rPr>
          <w:rFonts w:ascii="Tahoma" w:hAnsi="Tahoma" w:cs="Tahoma"/>
        </w:rPr>
      </w:pPr>
      <w:r w:rsidRPr="003F6B76">
        <w:rPr>
          <w:rFonts w:ascii="Tahoma" w:hAnsi="Tahoma" w:cs="Tahoma"/>
        </w:rPr>
        <w:tab/>
        <w:t>w zakresie merytorycznym:</w:t>
      </w:r>
    </w:p>
    <w:p w:rsidR="00F94CFB" w:rsidRPr="003F6B76" w:rsidRDefault="008E7CAB" w:rsidP="00134B7D">
      <w:pPr>
        <w:pStyle w:val="Akapitzlist"/>
        <w:spacing w:line="360" w:lineRule="auto"/>
        <w:ind w:left="852" w:right="92"/>
        <w:jc w:val="both"/>
        <w:rPr>
          <w:rFonts w:ascii="Tahoma" w:hAnsi="Tahoma" w:cs="Tahoma"/>
        </w:rPr>
      </w:pPr>
      <w:r w:rsidRPr="003F6B76">
        <w:rPr>
          <w:rFonts w:ascii="Tahoma" w:hAnsi="Tahoma" w:cs="Tahoma"/>
        </w:rPr>
        <w:t xml:space="preserve">Józef </w:t>
      </w:r>
      <w:proofErr w:type="spellStart"/>
      <w:r w:rsidRPr="003F6B76">
        <w:rPr>
          <w:rFonts w:ascii="Tahoma" w:hAnsi="Tahoma" w:cs="Tahoma"/>
        </w:rPr>
        <w:t>Kośka</w:t>
      </w:r>
      <w:proofErr w:type="spellEnd"/>
      <w:r w:rsidR="00F94CFB" w:rsidRPr="003F6B76">
        <w:rPr>
          <w:rFonts w:ascii="Tahoma" w:hAnsi="Tahoma" w:cs="Tahoma"/>
        </w:rPr>
        <w:t xml:space="preserve"> – koordynator </w:t>
      </w:r>
      <w:r w:rsidRPr="003F6B76">
        <w:rPr>
          <w:rFonts w:ascii="Tahoma" w:hAnsi="Tahoma" w:cs="Tahoma"/>
        </w:rPr>
        <w:t>zespołu ds. technicznych</w:t>
      </w:r>
      <w:r w:rsidR="00F94CFB" w:rsidRPr="003F6B76">
        <w:rPr>
          <w:rFonts w:ascii="Tahoma" w:hAnsi="Tahoma" w:cs="Tahoma"/>
        </w:rPr>
        <w:t xml:space="preserve"> – Dział Administracjo – Techniczny tel.</w:t>
      </w:r>
      <w:r w:rsidR="00F94CFB" w:rsidRPr="003F6B76">
        <w:rPr>
          <w:rFonts w:ascii="Tahoma" w:hAnsi="Tahoma" w:cs="Tahoma"/>
          <w:caps/>
        </w:rPr>
        <w:t xml:space="preserve"> 18</w:t>
      </w:r>
      <w:r w:rsidR="00134B7D" w:rsidRPr="003F6B76">
        <w:rPr>
          <w:rFonts w:ascii="Tahoma" w:hAnsi="Tahoma" w:cs="Tahoma"/>
          <w:caps/>
        </w:rPr>
        <w:t> </w:t>
      </w:r>
      <w:r w:rsidR="00F94CFB" w:rsidRPr="003F6B76">
        <w:rPr>
          <w:rFonts w:ascii="Tahoma" w:hAnsi="Tahoma" w:cs="Tahoma"/>
          <w:caps/>
        </w:rPr>
        <w:t>44</w:t>
      </w:r>
      <w:r w:rsidR="00134B7D" w:rsidRPr="003F6B76">
        <w:rPr>
          <w:rFonts w:ascii="Tahoma" w:hAnsi="Tahoma" w:cs="Tahoma"/>
          <w:caps/>
        </w:rPr>
        <w:t xml:space="preserve">3 88 77 </w:t>
      </w:r>
      <w:r w:rsidRPr="003F6B76">
        <w:rPr>
          <w:rFonts w:ascii="Tahoma" w:hAnsi="Tahoma" w:cs="Tahoma"/>
        </w:rPr>
        <w:t>wew.509 lub 511</w:t>
      </w:r>
    </w:p>
    <w:p w:rsidR="00F94CFB" w:rsidRPr="003F6B76" w:rsidRDefault="00BF4721" w:rsidP="00BF4721">
      <w:pPr>
        <w:pStyle w:val="Akapitzlist"/>
        <w:spacing w:line="360" w:lineRule="auto"/>
        <w:ind w:left="114" w:right="92"/>
        <w:jc w:val="both"/>
        <w:rPr>
          <w:rFonts w:ascii="Tahoma" w:hAnsi="Tahoma" w:cs="Tahoma"/>
        </w:rPr>
      </w:pPr>
      <w:r w:rsidRPr="003F6B76">
        <w:rPr>
          <w:rFonts w:ascii="Tahoma" w:hAnsi="Tahoma" w:cs="Tahoma"/>
        </w:rPr>
        <w:t>11.</w:t>
      </w:r>
      <w:r w:rsidR="00F94CFB" w:rsidRPr="003F6B76">
        <w:rPr>
          <w:rFonts w:ascii="Tahoma" w:hAnsi="Tahoma" w:cs="Tahoma"/>
        </w:rPr>
        <w:t xml:space="preserve">W korespondencji kierowanej do Zamawiającego Wykonawcy powinni posługiwać się numerem przedmiotowego postępowania. </w:t>
      </w:r>
    </w:p>
    <w:p w:rsidR="00E8121E" w:rsidRPr="003F6B76" w:rsidRDefault="00E8121E" w:rsidP="00E8121E">
      <w:pPr>
        <w:pStyle w:val="Akapitzlist"/>
        <w:spacing w:line="360" w:lineRule="auto"/>
        <w:ind w:left="448" w:right="92"/>
        <w:jc w:val="both"/>
        <w:rPr>
          <w:rFonts w:ascii="Tahoma" w:hAnsi="Tahoma" w:cs="Tahoma"/>
          <w:b/>
          <w:u w:val="single"/>
        </w:rPr>
      </w:pPr>
      <w:r w:rsidRPr="003F6B76">
        <w:rPr>
          <w:rFonts w:ascii="Tahoma" w:hAnsi="Tahoma" w:cs="Tahoma"/>
          <w:b/>
          <w:u w:val="single"/>
        </w:rPr>
        <w:lastRenderedPageBreak/>
        <w:t>Sposób komunikowania się Zamawiającego z Wykonawcami (nie dotyczy składania ofert i wniosków):</w:t>
      </w:r>
    </w:p>
    <w:p w:rsidR="00141D3A" w:rsidRPr="003F6B76" w:rsidRDefault="00E8121E" w:rsidP="007623B8">
      <w:pPr>
        <w:pStyle w:val="Akapitzlist"/>
        <w:numPr>
          <w:ilvl w:val="0"/>
          <w:numId w:val="40"/>
        </w:numPr>
        <w:spacing w:line="360" w:lineRule="auto"/>
        <w:ind w:right="92"/>
        <w:jc w:val="both"/>
        <w:rPr>
          <w:rFonts w:ascii="Tahoma" w:hAnsi="Tahoma" w:cs="Tahoma"/>
        </w:rPr>
      </w:pPr>
      <w:r w:rsidRPr="003F6B76">
        <w:rPr>
          <w:rFonts w:ascii="Tahoma" w:hAnsi="Tahoma" w:cs="Tahoma"/>
        </w:rPr>
        <w:t xml:space="preserve">W postępowaniu o udzielenie zamówienia komunikacja </w:t>
      </w:r>
      <w:r w:rsidR="002A07A3" w:rsidRPr="003F6B76">
        <w:rPr>
          <w:rFonts w:ascii="Tahoma" w:hAnsi="Tahoma" w:cs="Tahoma"/>
        </w:rPr>
        <w:t>pomiędzy</w:t>
      </w:r>
      <w:r w:rsidRPr="003F6B76">
        <w:rPr>
          <w:rFonts w:ascii="Tahoma" w:hAnsi="Tahoma" w:cs="Tahoma"/>
        </w:rPr>
        <w:t xml:space="preserve"> </w:t>
      </w:r>
      <w:r w:rsidR="002A07A3" w:rsidRPr="003F6B76">
        <w:rPr>
          <w:rFonts w:ascii="Tahoma" w:hAnsi="Tahoma" w:cs="Tahoma"/>
        </w:rPr>
        <w:t>Zamawiającym a Wykonawcami</w:t>
      </w:r>
      <w:r w:rsidRPr="003F6B76">
        <w:rPr>
          <w:rFonts w:ascii="Tahoma" w:hAnsi="Tahoma" w:cs="Tahoma"/>
        </w:rPr>
        <w:t xml:space="preserve"> w szczególności </w:t>
      </w:r>
      <w:r w:rsidR="002A07A3" w:rsidRPr="003F6B76">
        <w:rPr>
          <w:rFonts w:ascii="Tahoma" w:hAnsi="Tahoma" w:cs="Tahoma"/>
        </w:rPr>
        <w:t>składanie oświadczeń</w:t>
      </w:r>
      <w:r w:rsidRPr="003F6B76">
        <w:rPr>
          <w:rFonts w:ascii="Tahoma" w:hAnsi="Tahoma" w:cs="Tahoma"/>
        </w:rPr>
        <w:t>, wn</w:t>
      </w:r>
      <w:r w:rsidR="002A07A3" w:rsidRPr="003F6B76">
        <w:rPr>
          <w:rFonts w:ascii="Tahoma" w:hAnsi="Tahoma" w:cs="Tahoma"/>
        </w:rPr>
        <w:t>i</w:t>
      </w:r>
      <w:r w:rsidRPr="003F6B76">
        <w:rPr>
          <w:rFonts w:ascii="Tahoma" w:hAnsi="Tahoma" w:cs="Tahoma"/>
        </w:rPr>
        <w:t xml:space="preserve">osków (innych niż wskazanych w </w:t>
      </w:r>
      <w:proofErr w:type="spellStart"/>
      <w:r w:rsidRPr="003F6B76">
        <w:rPr>
          <w:rFonts w:ascii="Tahoma" w:hAnsi="Tahoma" w:cs="Tahoma"/>
        </w:rPr>
        <w:t>pkt</w:t>
      </w:r>
      <w:proofErr w:type="spellEnd"/>
      <w:r w:rsidRPr="003F6B76">
        <w:rPr>
          <w:rFonts w:ascii="Tahoma" w:hAnsi="Tahoma" w:cs="Tahoma"/>
        </w:rPr>
        <w:t xml:space="preserve"> </w:t>
      </w:r>
      <w:r w:rsidR="00206060" w:rsidRPr="003F6B76">
        <w:rPr>
          <w:rFonts w:ascii="Tahoma" w:hAnsi="Tahoma" w:cs="Tahoma"/>
        </w:rPr>
        <w:t>XIV</w:t>
      </w:r>
      <w:r w:rsidRPr="003F6B76">
        <w:rPr>
          <w:rFonts w:ascii="Tahoma" w:hAnsi="Tahoma" w:cs="Tahoma"/>
        </w:rPr>
        <w:t xml:space="preserve">), </w:t>
      </w:r>
      <w:r w:rsidR="002A07A3" w:rsidRPr="003F6B76">
        <w:rPr>
          <w:rFonts w:ascii="Tahoma" w:hAnsi="Tahoma" w:cs="Tahoma"/>
        </w:rPr>
        <w:t>zawiadomień</w:t>
      </w:r>
      <w:r w:rsidRPr="003F6B76">
        <w:rPr>
          <w:rFonts w:ascii="Tahoma" w:hAnsi="Tahoma" w:cs="Tahoma"/>
        </w:rPr>
        <w:t xml:space="preserve"> oraz przekazywanie informacji odbywa się elektronicznie za pośrednictwem dedykowanego formularza „ „Formularz do komunikacji” dostępnego na </w:t>
      </w:r>
      <w:proofErr w:type="spellStart"/>
      <w:r w:rsidRPr="003F6B76">
        <w:rPr>
          <w:rFonts w:ascii="Tahoma" w:hAnsi="Tahoma" w:cs="Tahoma"/>
        </w:rPr>
        <w:t>ePUAP</w:t>
      </w:r>
      <w:proofErr w:type="spellEnd"/>
      <w:r w:rsidRPr="003F6B76">
        <w:rPr>
          <w:rFonts w:ascii="Tahoma" w:hAnsi="Tahoma" w:cs="Tahoma"/>
        </w:rPr>
        <w:t xml:space="preserve"> oraz udostępnionego przez </w:t>
      </w:r>
      <w:r w:rsidR="002A07A3" w:rsidRPr="003F6B76">
        <w:rPr>
          <w:rFonts w:ascii="Tahoma" w:hAnsi="Tahoma" w:cs="Tahoma"/>
        </w:rPr>
        <w:t>mini portal. We wszelkiej korespondencji związanej z niniejszym postępowaniem Zamawiający i Wykonawcy posługują się numerem ogłoszenia (BZP lub ID postępowania), Zamawiający może również komunikować się z Wykonawcami za pomocą poczty elektronicznej tj.:</w:t>
      </w:r>
    </w:p>
    <w:p w:rsidR="00E84975" w:rsidRPr="003F6B76" w:rsidRDefault="005B472B" w:rsidP="008E7CAB">
      <w:pPr>
        <w:pStyle w:val="Akapitzlist"/>
        <w:numPr>
          <w:ilvl w:val="0"/>
          <w:numId w:val="27"/>
        </w:numPr>
        <w:spacing w:line="360" w:lineRule="auto"/>
        <w:ind w:left="852" w:right="92" w:hanging="426"/>
        <w:rPr>
          <w:rFonts w:ascii="Tahoma" w:hAnsi="Tahoma" w:cs="Tahoma"/>
        </w:rPr>
      </w:pPr>
      <w:r w:rsidRPr="003F6B76">
        <w:rPr>
          <w:rFonts w:ascii="Tahoma" w:hAnsi="Tahoma" w:cs="Tahoma"/>
        </w:rPr>
        <w:tab/>
      </w:r>
      <w:r w:rsidR="00E60549" w:rsidRPr="003F6B76">
        <w:rPr>
          <w:rFonts w:ascii="Tahoma" w:hAnsi="Tahoma" w:cs="Tahoma"/>
        </w:rPr>
        <w:t>drogą elektroniczną</w:t>
      </w:r>
      <w:r w:rsidR="00793E34" w:rsidRPr="003F6B76">
        <w:rPr>
          <w:rFonts w:ascii="Tahoma" w:hAnsi="Tahoma" w:cs="Tahoma"/>
        </w:rPr>
        <w:t xml:space="preserve"> (poczty e</w:t>
      </w:r>
      <w:r w:rsidR="00A97C18" w:rsidRPr="003F6B76">
        <w:rPr>
          <w:rFonts w:ascii="Tahoma" w:hAnsi="Tahoma" w:cs="Tahoma"/>
        </w:rPr>
        <w:t>lek</w:t>
      </w:r>
      <w:r w:rsidR="00793E34" w:rsidRPr="003F6B76">
        <w:rPr>
          <w:rFonts w:ascii="Tahoma" w:hAnsi="Tahoma" w:cs="Tahoma"/>
        </w:rPr>
        <w:t>tronicznej)</w:t>
      </w:r>
      <w:r w:rsidR="004F4555" w:rsidRPr="003F6B76">
        <w:rPr>
          <w:rFonts w:ascii="Tahoma" w:hAnsi="Tahoma" w:cs="Tahoma"/>
        </w:rPr>
        <w:t xml:space="preserve">: </w:t>
      </w:r>
      <w:r w:rsidR="004762CF" w:rsidRPr="003F6B76">
        <w:rPr>
          <w:rFonts w:ascii="Tahoma" w:hAnsi="Tahoma" w:cs="Tahoma"/>
          <w:b/>
          <w:i/>
        </w:rPr>
        <w:t xml:space="preserve"> </w:t>
      </w:r>
      <w:r w:rsidR="00C443A1" w:rsidRPr="003F6B76">
        <w:rPr>
          <w:rFonts w:ascii="Tahoma" w:hAnsi="Tahoma" w:cs="Tahoma"/>
          <w:b/>
        </w:rPr>
        <w:t>r.jurczak@szpitalns.nazwa.pl</w:t>
      </w:r>
      <w:r w:rsidR="006E2183" w:rsidRPr="003F6B76">
        <w:rPr>
          <w:rFonts w:ascii="Tahoma" w:hAnsi="Tahoma" w:cs="Tahoma"/>
          <w:b/>
          <w:i/>
        </w:rPr>
        <w:t xml:space="preserve"> lub zamowieniapubliczne@szpitalnowysacz.pl</w:t>
      </w:r>
    </w:p>
    <w:p w:rsidR="00D16134" w:rsidRPr="003F6B76" w:rsidRDefault="005B472B" w:rsidP="00E150CE">
      <w:pPr>
        <w:pStyle w:val="Akapitzlist"/>
        <w:numPr>
          <w:ilvl w:val="0"/>
          <w:numId w:val="27"/>
        </w:numPr>
        <w:spacing w:line="360" w:lineRule="auto"/>
        <w:ind w:left="852" w:right="92" w:hanging="426"/>
        <w:jc w:val="both"/>
        <w:rPr>
          <w:rFonts w:ascii="Tahoma" w:hAnsi="Tahoma" w:cs="Tahoma"/>
          <w:b/>
        </w:rPr>
      </w:pPr>
      <w:r w:rsidRPr="003F6B76">
        <w:rPr>
          <w:rFonts w:ascii="Tahoma" w:hAnsi="Tahoma" w:cs="Tahoma"/>
        </w:rPr>
        <w:tab/>
      </w:r>
      <w:r w:rsidR="00D16134" w:rsidRPr="003F6B76">
        <w:rPr>
          <w:rFonts w:ascii="Tahoma" w:hAnsi="Tahoma" w:cs="Tahoma"/>
        </w:rPr>
        <w:t>poprzez Platformę, dostępną pod adresem:</w:t>
      </w:r>
      <w:r w:rsidR="00A97C18" w:rsidRPr="003F6B76">
        <w:rPr>
          <w:rFonts w:ascii="Tahoma" w:hAnsi="Tahoma" w:cs="Tahoma"/>
        </w:rPr>
        <w:t xml:space="preserve"> </w:t>
      </w:r>
      <w:hyperlink r:id="rId16" w:history="1">
        <w:r w:rsidR="00A97C18" w:rsidRPr="003F6B76">
          <w:rPr>
            <w:rStyle w:val="Hipercze"/>
            <w:rFonts w:ascii="Tahoma" w:hAnsi="Tahoma" w:cs="Tahoma"/>
            <w:b/>
            <w:color w:val="auto"/>
          </w:rPr>
          <w:t>https://miniportal.uzp.gov.pl/</w:t>
        </w:r>
      </w:hyperlink>
      <w:r w:rsidR="00A97C18" w:rsidRPr="003F6B76">
        <w:rPr>
          <w:rFonts w:ascii="Tahoma" w:hAnsi="Tahoma" w:cs="Tahoma"/>
          <w:b/>
        </w:rPr>
        <w:t xml:space="preserve">, </w:t>
      </w:r>
      <w:proofErr w:type="spellStart"/>
      <w:r w:rsidR="00A97C18" w:rsidRPr="003F6B76">
        <w:rPr>
          <w:rFonts w:ascii="Tahoma" w:hAnsi="Tahoma" w:cs="Tahoma"/>
          <w:b/>
        </w:rPr>
        <w:t>ePUAPu</w:t>
      </w:r>
      <w:proofErr w:type="spellEnd"/>
      <w:r w:rsidR="00A97C18" w:rsidRPr="003F6B76">
        <w:rPr>
          <w:rFonts w:ascii="Tahoma" w:hAnsi="Tahoma" w:cs="Tahoma"/>
          <w:b/>
        </w:rPr>
        <w:t xml:space="preserve">, dostępnego pod adresem: </w:t>
      </w:r>
      <w:hyperlink r:id="rId17" w:history="1">
        <w:r w:rsidR="00A97C18" w:rsidRPr="003F6B76">
          <w:rPr>
            <w:rStyle w:val="Hipercze"/>
            <w:rFonts w:ascii="Tahoma" w:hAnsi="Tahoma" w:cs="Tahoma"/>
            <w:b/>
            <w:color w:val="auto"/>
          </w:rPr>
          <w:t>https://epuap.gov.pl/wps/portal</w:t>
        </w:r>
      </w:hyperlink>
      <w:r w:rsidR="00A97C18" w:rsidRPr="003F6B76">
        <w:rPr>
          <w:rFonts w:ascii="Tahoma" w:hAnsi="Tahoma" w:cs="Tahoma"/>
          <w:b/>
        </w:rPr>
        <w:t>;</w:t>
      </w:r>
    </w:p>
    <w:p w:rsidR="004E487C" w:rsidRPr="003F6B76" w:rsidRDefault="00BF4721" w:rsidP="00BF4721">
      <w:pPr>
        <w:pStyle w:val="Akapitzlist"/>
        <w:spacing w:line="360" w:lineRule="auto"/>
        <w:ind w:left="171" w:right="92"/>
        <w:jc w:val="both"/>
        <w:rPr>
          <w:rFonts w:ascii="Tahoma" w:hAnsi="Tahoma" w:cs="Tahoma"/>
        </w:rPr>
      </w:pPr>
      <w:r w:rsidRPr="003F6B76">
        <w:rPr>
          <w:rFonts w:ascii="Tahoma" w:hAnsi="Tahoma" w:cs="Tahoma"/>
          <w:bCs/>
        </w:rPr>
        <w:t>13.</w:t>
      </w:r>
      <w:r w:rsidR="00134B7D" w:rsidRPr="003F6B76">
        <w:rPr>
          <w:rFonts w:ascii="Tahoma" w:hAnsi="Tahoma" w:cs="Tahoma"/>
          <w:bCs/>
        </w:rPr>
        <w:t>Dokumenty elektroniczne, składane są przez Wykonawcę</w:t>
      </w:r>
      <w:r w:rsidR="002A07A3" w:rsidRPr="003F6B76">
        <w:rPr>
          <w:rFonts w:ascii="Tahoma" w:hAnsi="Tahoma" w:cs="Tahoma"/>
          <w:bCs/>
        </w:rPr>
        <w:t xml:space="preserve"> za pośrednictwem „Formularza do komunikacji” jako załączniki. </w:t>
      </w:r>
      <w:r w:rsidR="00134B7D" w:rsidRPr="003F6B76">
        <w:rPr>
          <w:rFonts w:ascii="Tahoma" w:hAnsi="Tahoma" w:cs="Tahoma"/>
          <w:bCs/>
        </w:rPr>
        <w:t>Zamawiający</w:t>
      </w:r>
      <w:r w:rsidR="002A07A3" w:rsidRPr="003F6B76">
        <w:rPr>
          <w:rFonts w:ascii="Tahoma" w:hAnsi="Tahoma" w:cs="Tahoma"/>
          <w:bCs/>
        </w:rPr>
        <w:t xml:space="preserve"> dopuszcza również możliwość </w:t>
      </w:r>
      <w:r w:rsidR="00134B7D" w:rsidRPr="003F6B76">
        <w:rPr>
          <w:rFonts w:ascii="Tahoma" w:hAnsi="Tahoma" w:cs="Tahoma"/>
          <w:bCs/>
        </w:rPr>
        <w:t>składania</w:t>
      </w:r>
      <w:r w:rsidR="002A07A3" w:rsidRPr="003F6B76">
        <w:rPr>
          <w:rFonts w:ascii="Tahoma" w:hAnsi="Tahoma" w:cs="Tahoma"/>
          <w:bCs/>
        </w:rPr>
        <w:t xml:space="preserve"> dokumentów elektronicznych za </w:t>
      </w:r>
      <w:r w:rsidR="00134B7D" w:rsidRPr="003F6B76">
        <w:rPr>
          <w:rFonts w:ascii="Tahoma" w:hAnsi="Tahoma" w:cs="Tahoma"/>
          <w:bCs/>
        </w:rPr>
        <w:t>pomocą</w:t>
      </w:r>
      <w:r w:rsidR="002A07A3" w:rsidRPr="003F6B76">
        <w:rPr>
          <w:rFonts w:ascii="Tahoma" w:hAnsi="Tahoma" w:cs="Tahoma"/>
          <w:bCs/>
        </w:rPr>
        <w:t xml:space="preserve"> pocz</w:t>
      </w:r>
      <w:r w:rsidR="00134B7D" w:rsidRPr="003F6B76">
        <w:rPr>
          <w:rFonts w:ascii="Tahoma" w:hAnsi="Tahoma" w:cs="Tahoma"/>
          <w:bCs/>
        </w:rPr>
        <w:t>t</w:t>
      </w:r>
      <w:r w:rsidR="002A07A3" w:rsidRPr="003F6B76">
        <w:rPr>
          <w:rFonts w:ascii="Tahoma" w:hAnsi="Tahoma" w:cs="Tahoma"/>
          <w:bCs/>
        </w:rPr>
        <w:t xml:space="preserve">y </w:t>
      </w:r>
      <w:r w:rsidR="00134B7D" w:rsidRPr="003F6B76">
        <w:rPr>
          <w:rFonts w:ascii="Tahoma" w:hAnsi="Tahoma" w:cs="Tahoma"/>
          <w:bCs/>
        </w:rPr>
        <w:t>elektronicznej</w:t>
      </w:r>
      <w:r w:rsidR="00206060" w:rsidRPr="003F6B76">
        <w:rPr>
          <w:rFonts w:ascii="Tahoma" w:hAnsi="Tahoma" w:cs="Tahoma"/>
          <w:bCs/>
        </w:rPr>
        <w:t>, na adres wskazany w ust.</w:t>
      </w:r>
      <w:r w:rsidRPr="003F6B76">
        <w:rPr>
          <w:rFonts w:ascii="Tahoma" w:hAnsi="Tahoma" w:cs="Tahoma"/>
          <w:bCs/>
        </w:rPr>
        <w:t xml:space="preserve"> 12</w:t>
      </w:r>
      <w:r w:rsidR="002A07A3" w:rsidRPr="003F6B76">
        <w:rPr>
          <w:rFonts w:ascii="Tahoma" w:hAnsi="Tahoma" w:cs="Tahoma"/>
          <w:bCs/>
        </w:rPr>
        <w:t xml:space="preserve">. Sposób </w:t>
      </w:r>
      <w:r w:rsidR="00134B7D" w:rsidRPr="003F6B76">
        <w:rPr>
          <w:rFonts w:ascii="Tahoma" w:hAnsi="Tahoma" w:cs="Tahoma"/>
          <w:bCs/>
        </w:rPr>
        <w:t>sporządzania</w:t>
      </w:r>
      <w:r w:rsidR="002A07A3" w:rsidRPr="003F6B76">
        <w:rPr>
          <w:rFonts w:ascii="Tahoma" w:hAnsi="Tahoma" w:cs="Tahoma"/>
          <w:bCs/>
        </w:rPr>
        <w:t xml:space="preserve"> dokumentów</w:t>
      </w:r>
      <w:r w:rsidR="00134B7D" w:rsidRPr="003F6B76">
        <w:rPr>
          <w:rFonts w:ascii="Tahoma" w:hAnsi="Tahoma" w:cs="Tahoma"/>
          <w:bCs/>
        </w:rPr>
        <w:t xml:space="preserve"> elektronicznych</w:t>
      </w:r>
      <w:r w:rsidR="002A07A3" w:rsidRPr="003F6B76">
        <w:rPr>
          <w:rFonts w:ascii="Tahoma" w:hAnsi="Tahoma" w:cs="Tahoma"/>
          <w:bCs/>
        </w:rPr>
        <w:t xml:space="preserve"> mus</w:t>
      </w:r>
      <w:r w:rsidR="00134B7D" w:rsidRPr="003F6B76">
        <w:rPr>
          <w:rFonts w:ascii="Tahoma" w:hAnsi="Tahoma" w:cs="Tahoma"/>
          <w:bCs/>
        </w:rPr>
        <w:t>i być zgodny z wymaganiami określonymi</w:t>
      </w:r>
      <w:r w:rsidR="002A07A3" w:rsidRPr="003F6B76">
        <w:rPr>
          <w:rFonts w:ascii="Tahoma" w:hAnsi="Tahoma" w:cs="Tahoma"/>
          <w:bCs/>
        </w:rPr>
        <w:t xml:space="preserve"> w rozporządzeniu Prezesa Rady Ministrów z dnia 30 grudnia 2020r. w sprawie sposobu sporządzania i przekazywania informacji oraz </w:t>
      </w:r>
      <w:r w:rsidR="00134B7D" w:rsidRPr="003F6B76">
        <w:rPr>
          <w:rFonts w:ascii="Tahoma" w:hAnsi="Tahoma" w:cs="Tahoma"/>
          <w:bCs/>
        </w:rPr>
        <w:t>wymagań</w:t>
      </w:r>
      <w:r w:rsidR="002A07A3" w:rsidRPr="003F6B76">
        <w:rPr>
          <w:rFonts w:ascii="Tahoma" w:hAnsi="Tahoma" w:cs="Tahoma"/>
          <w:bCs/>
        </w:rPr>
        <w:t xml:space="preserve"> technicznych dla dokumentów elektronicznych oraz środków komunikacji elektronicznej w postępowaniu o </w:t>
      </w:r>
      <w:r w:rsidR="00134B7D" w:rsidRPr="003F6B76">
        <w:rPr>
          <w:rFonts w:ascii="Tahoma" w:hAnsi="Tahoma" w:cs="Tahoma"/>
          <w:bCs/>
        </w:rPr>
        <w:t>udzielenie</w:t>
      </w:r>
      <w:r w:rsidR="002A07A3" w:rsidRPr="003F6B76">
        <w:rPr>
          <w:rFonts w:ascii="Tahoma" w:hAnsi="Tahoma" w:cs="Tahoma"/>
          <w:bCs/>
        </w:rPr>
        <w:t xml:space="preserve"> </w:t>
      </w:r>
      <w:r w:rsidR="00134B7D" w:rsidRPr="003F6B76">
        <w:rPr>
          <w:rFonts w:ascii="Tahoma" w:hAnsi="Tahoma" w:cs="Tahoma"/>
          <w:bCs/>
        </w:rPr>
        <w:t>zamówienia</w:t>
      </w:r>
      <w:r w:rsidR="002A07A3" w:rsidRPr="003F6B76">
        <w:rPr>
          <w:rFonts w:ascii="Tahoma" w:hAnsi="Tahoma" w:cs="Tahoma"/>
          <w:bCs/>
        </w:rPr>
        <w:t xml:space="preserve"> publicznego lub konkursie (Dz.</w:t>
      </w:r>
      <w:r w:rsidR="003711B6" w:rsidRPr="003F6B76">
        <w:rPr>
          <w:rFonts w:ascii="Tahoma" w:hAnsi="Tahoma" w:cs="Tahoma"/>
          <w:bCs/>
        </w:rPr>
        <w:t xml:space="preserve"> </w:t>
      </w:r>
      <w:r w:rsidR="002A07A3" w:rsidRPr="003F6B76">
        <w:rPr>
          <w:rFonts w:ascii="Tahoma" w:hAnsi="Tahoma" w:cs="Tahoma"/>
          <w:bCs/>
        </w:rPr>
        <w:t xml:space="preserve">U. z 2020 r. poz. 2452) oraz rozporządzeniu Ministra </w:t>
      </w:r>
      <w:r w:rsidR="00134B7D" w:rsidRPr="003F6B76">
        <w:rPr>
          <w:rFonts w:ascii="Tahoma" w:hAnsi="Tahoma" w:cs="Tahoma"/>
          <w:bCs/>
        </w:rPr>
        <w:t>Rozwoju</w:t>
      </w:r>
      <w:r w:rsidR="002A07A3" w:rsidRPr="003F6B76">
        <w:rPr>
          <w:rFonts w:ascii="Tahoma" w:hAnsi="Tahoma" w:cs="Tahoma"/>
          <w:bCs/>
        </w:rPr>
        <w:t>, Pracy i technologii z dnia 23 grudnia 2020 r. w sprawie podmiotowych środ</w:t>
      </w:r>
      <w:r w:rsidR="00FE2C60" w:rsidRPr="003F6B76">
        <w:rPr>
          <w:rFonts w:ascii="Tahoma" w:hAnsi="Tahoma" w:cs="Tahoma"/>
          <w:bCs/>
        </w:rPr>
        <w:t>ków dowodowych oraz innych dokumentów</w:t>
      </w:r>
      <w:r w:rsidR="002A07A3" w:rsidRPr="003F6B76">
        <w:rPr>
          <w:rFonts w:ascii="Tahoma" w:hAnsi="Tahoma" w:cs="Tahoma"/>
          <w:bCs/>
        </w:rPr>
        <w:t xml:space="preserve"> lub oświadczeń, jakich może </w:t>
      </w:r>
      <w:r w:rsidR="00134B7D" w:rsidRPr="003F6B76">
        <w:rPr>
          <w:rFonts w:ascii="Tahoma" w:hAnsi="Tahoma" w:cs="Tahoma"/>
          <w:bCs/>
        </w:rPr>
        <w:t>żądać</w:t>
      </w:r>
      <w:r w:rsidR="002A07A3" w:rsidRPr="003F6B76">
        <w:rPr>
          <w:rFonts w:ascii="Tahoma" w:hAnsi="Tahoma" w:cs="Tahoma"/>
          <w:bCs/>
        </w:rPr>
        <w:t xml:space="preserve"> </w:t>
      </w:r>
      <w:r w:rsidR="00134B7D" w:rsidRPr="003F6B76">
        <w:rPr>
          <w:rFonts w:ascii="Tahoma" w:hAnsi="Tahoma" w:cs="Tahoma"/>
          <w:bCs/>
        </w:rPr>
        <w:t>Zamawiający</w:t>
      </w:r>
      <w:r w:rsidR="002A07A3" w:rsidRPr="003F6B76">
        <w:rPr>
          <w:rFonts w:ascii="Tahoma" w:hAnsi="Tahoma" w:cs="Tahoma"/>
          <w:bCs/>
        </w:rPr>
        <w:t xml:space="preserve"> od </w:t>
      </w:r>
      <w:r w:rsidR="00134B7D" w:rsidRPr="003F6B76">
        <w:rPr>
          <w:rFonts w:ascii="Tahoma" w:hAnsi="Tahoma" w:cs="Tahoma"/>
          <w:bCs/>
        </w:rPr>
        <w:t>Wykonawcy</w:t>
      </w:r>
      <w:r w:rsidR="002A07A3" w:rsidRPr="003F6B76">
        <w:rPr>
          <w:rFonts w:ascii="Tahoma" w:hAnsi="Tahoma" w:cs="Tahoma"/>
          <w:bCs/>
        </w:rPr>
        <w:t xml:space="preserve"> (Dz.</w:t>
      </w:r>
      <w:r w:rsidR="00134B7D" w:rsidRPr="003F6B76">
        <w:rPr>
          <w:rFonts w:ascii="Tahoma" w:hAnsi="Tahoma" w:cs="Tahoma"/>
          <w:bCs/>
        </w:rPr>
        <w:t xml:space="preserve"> </w:t>
      </w:r>
      <w:r w:rsidR="002A07A3" w:rsidRPr="003F6B76">
        <w:rPr>
          <w:rFonts w:ascii="Tahoma" w:hAnsi="Tahoma" w:cs="Tahoma"/>
          <w:bCs/>
        </w:rPr>
        <w:t>U. z 2020 r. poz.2415).</w:t>
      </w:r>
    </w:p>
    <w:p w:rsidR="004E487C" w:rsidRPr="003F6B76" w:rsidRDefault="00371F60" w:rsidP="007623B8">
      <w:pPr>
        <w:pStyle w:val="Akapitzlist"/>
        <w:numPr>
          <w:ilvl w:val="0"/>
          <w:numId w:val="41"/>
        </w:numPr>
        <w:spacing w:line="360" w:lineRule="auto"/>
        <w:ind w:right="92"/>
        <w:jc w:val="both"/>
        <w:rPr>
          <w:rFonts w:ascii="Tahoma" w:hAnsi="Tahoma" w:cs="Tahoma"/>
        </w:rPr>
      </w:pPr>
      <w:r w:rsidRPr="003F6B76">
        <w:rPr>
          <w:rFonts w:ascii="Tahoma" w:hAnsi="Tahoma" w:cs="Tahoma"/>
        </w:rPr>
        <w:t>Wykonawca może zwrócić się do zamawiającego z wnioskiem o wyjaśnienie treści SWZ.</w:t>
      </w:r>
    </w:p>
    <w:p w:rsidR="004E487C" w:rsidRPr="003F6B76" w:rsidRDefault="00371F60" w:rsidP="007623B8">
      <w:pPr>
        <w:pStyle w:val="Akapitzlist"/>
        <w:numPr>
          <w:ilvl w:val="0"/>
          <w:numId w:val="41"/>
        </w:numPr>
        <w:spacing w:line="360" w:lineRule="auto"/>
        <w:ind w:right="92"/>
        <w:jc w:val="both"/>
        <w:rPr>
          <w:rFonts w:ascii="Tahoma" w:hAnsi="Tahoma" w:cs="Tahoma"/>
        </w:rPr>
      </w:pPr>
      <w:r w:rsidRPr="003F6B76">
        <w:rPr>
          <w:rFonts w:ascii="Tahoma" w:hAnsi="Tahoma" w:cs="Tahoma"/>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3F6B76">
        <w:rPr>
          <w:rFonts w:ascii="Tahoma" w:hAnsi="Tahoma" w:cs="Tahoma"/>
        </w:rPr>
        <w:t xml:space="preserve">. </w:t>
      </w:r>
    </w:p>
    <w:p w:rsidR="004E487C" w:rsidRPr="003F6B76" w:rsidRDefault="00371F60" w:rsidP="007623B8">
      <w:pPr>
        <w:pStyle w:val="Akapitzlist"/>
        <w:numPr>
          <w:ilvl w:val="0"/>
          <w:numId w:val="41"/>
        </w:numPr>
        <w:spacing w:line="360" w:lineRule="auto"/>
        <w:ind w:right="92"/>
        <w:jc w:val="both"/>
        <w:rPr>
          <w:rFonts w:ascii="Tahoma" w:hAnsi="Tahoma" w:cs="Tahoma"/>
        </w:rPr>
      </w:pPr>
      <w:r w:rsidRPr="003F6B76">
        <w:rPr>
          <w:rFonts w:ascii="Tahoma" w:hAnsi="Tahoma" w:cs="Tahoma"/>
        </w:rPr>
        <w:t>Jeżeli zamawiający nie udzieli wyjaśnień w</w:t>
      </w:r>
      <w:r w:rsidR="00206060" w:rsidRPr="003F6B76">
        <w:rPr>
          <w:rFonts w:ascii="Tahoma" w:hAnsi="Tahoma" w:cs="Tahoma"/>
        </w:rPr>
        <w:t xml:space="preserve"> t</w:t>
      </w:r>
      <w:r w:rsidR="00A840B9" w:rsidRPr="003F6B76">
        <w:rPr>
          <w:rFonts w:ascii="Tahoma" w:hAnsi="Tahoma" w:cs="Tahoma"/>
        </w:rPr>
        <w:t>erminie, o którym mowa w ust. 15</w:t>
      </w:r>
      <w:r w:rsidRPr="003F6B76">
        <w:rPr>
          <w:rFonts w:ascii="Tahoma" w:hAnsi="Tahoma" w:cs="Tahoma"/>
        </w:rPr>
        <w:t>, przedł</w:t>
      </w:r>
      <w:r w:rsidR="00A23336" w:rsidRPr="003F6B76">
        <w:rPr>
          <w:rFonts w:ascii="Tahoma" w:hAnsi="Tahoma" w:cs="Tahoma"/>
        </w:rPr>
        <w:t>uża termin składania</w:t>
      </w:r>
      <w:r w:rsidRPr="003F6B76">
        <w:rPr>
          <w:rFonts w:ascii="Tahoma" w:hAnsi="Tahoma" w:cs="Tahoma"/>
        </w:rPr>
        <w:t xml:space="preserve"> ofert o czas niezbędny do zapoznania się wszystkich zainteresowanych wykonawców z wyjaśnieniami niezbędnymi do należytego przygotowania i złożenia ofert.</w:t>
      </w:r>
      <w:r w:rsidR="00920DBE" w:rsidRPr="003F6B76">
        <w:rPr>
          <w:rFonts w:ascii="Tahoma" w:hAnsi="Tahoma" w:cs="Tahoma"/>
        </w:rPr>
        <w:t xml:space="preserve"> </w:t>
      </w:r>
      <w:r w:rsidRPr="003F6B76">
        <w:rPr>
          <w:rFonts w:ascii="Tahoma" w:hAnsi="Tahoma" w:cs="Tahoma"/>
        </w:rPr>
        <w:t>W przypadku gdy wniosek o wyjaśnienie treści SWZ nie wpłynął w</w:t>
      </w:r>
      <w:r w:rsidR="00206060" w:rsidRPr="003F6B76">
        <w:rPr>
          <w:rFonts w:ascii="Tahoma" w:hAnsi="Tahoma" w:cs="Tahoma"/>
        </w:rPr>
        <w:t xml:space="preserve"> t</w:t>
      </w:r>
      <w:r w:rsidR="00A840B9" w:rsidRPr="003F6B76">
        <w:rPr>
          <w:rFonts w:ascii="Tahoma" w:hAnsi="Tahoma" w:cs="Tahoma"/>
        </w:rPr>
        <w:t>erminie, o którym mowa w ust. 15</w:t>
      </w:r>
      <w:r w:rsidRPr="003F6B76">
        <w:rPr>
          <w:rFonts w:ascii="Tahoma" w:hAnsi="Tahoma" w:cs="Tahoma"/>
        </w:rPr>
        <w:t>, zamawiający nie ma obowiązku udzielania wyjaśnień SWZ oraz obowiązku przedłużenia terminu składania ofert.</w:t>
      </w:r>
    </w:p>
    <w:p w:rsidR="00371F60" w:rsidRPr="003F6B76" w:rsidRDefault="00371F60" w:rsidP="007623B8">
      <w:pPr>
        <w:pStyle w:val="Akapitzlist"/>
        <w:numPr>
          <w:ilvl w:val="0"/>
          <w:numId w:val="41"/>
        </w:numPr>
        <w:spacing w:line="360" w:lineRule="auto"/>
        <w:ind w:right="92"/>
        <w:jc w:val="both"/>
        <w:rPr>
          <w:rFonts w:ascii="Tahoma" w:hAnsi="Tahoma" w:cs="Tahoma"/>
        </w:rPr>
      </w:pPr>
      <w:r w:rsidRPr="003F6B76">
        <w:rPr>
          <w:rFonts w:ascii="Tahoma" w:hAnsi="Tahoma" w:cs="Tahoma"/>
        </w:rPr>
        <w:t>Przedłużenie terminu składan</w:t>
      </w:r>
      <w:r w:rsidR="00206060" w:rsidRPr="003F6B76">
        <w:rPr>
          <w:rFonts w:ascii="Tahoma" w:hAnsi="Tahoma" w:cs="Tahoma"/>
        </w:rPr>
        <w:t>i</w:t>
      </w:r>
      <w:r w:rsidR="00A840B9" w:rsidRPr="003F6B76">
        <w:rPr>
          <w:rFonts w:ascii="Tahoma" w:hAnsi="Tahoma" w:cs="Tahoma"/>
        </w:rPr>
        <w:t>a ofert, o których mowa w ust. 16</w:t>
      </w:r>
      <w:r w:rsidRPr="003F6B76">
        <w:rPr>
          <w:rFonts w:ascii="Tahoma" w:hAnsi="Tahoma" w:cs="Tahoma"/>
        </w:rPr>
        <w:t>, nie wpływa na bieg terminu składania wniosku o wyjaśnienie treści SWZ.</w:t>
      </w:r>
    </w:p>
    <w:p w:rsidR="0034764B" w:rsidRPr="003F6B76" w:rsidRDefault="005B472B"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bCs/>
          <w:sz w:val="20"/>
          <w:szCs w:val="20"/>
        </w:rPr>
      </w:pPr>
      <w:bookmarkStart w:id="2" w:name="bookmark12"/>
      <w:r w:rsidRPr="003F6B76">
        <w:rPr>
          <w:rFonts w:ascii="Tahoma" w:hAnsi="Tahoma" w:cs="Tahoma"/>
          <w:b/>
          <w:bCs/>
          <w:sz w:val="20"/>
          <w:szCs w:val="20"/>
        </w:rPr>
        <w:lastRenderedPageBreak/>
        <w:tab/>
      </w:r>
      <w:r w:rsidR="0034764B" w:rsidRPr="003F6B76">
        <w:rPr>
          <w:rFonts w:ascii="Tahoma" w:hAnsi="Tahoma" w:cs="Tahoma"/>
          <w:b/>
          <w:bCs/>
          <w:sz w:val="20"/>
          <w:szCs w:val="20"/>
        </w:rPr>
        <w:t>OPIS SPOSOBU PRZYGOTOWANIA OFER</w:t>
      </w:r>
      <w:bookmarkEnd w:id="2"/>
      <w:r w:rsidR="00641EB7" w:rsidRPr="003F6B76">
        <w:rPr>
          <w:rFonts w:ascii="Tahoma" w:hAnsi="Tahoma" w:cs="Tahoma"/>
          <w:b/>
          <w:bCs/>
          <w:sz w:val="20"/>
          <w:szCs w:val="20"/>
        </w:rPr>
        <w:t>T ORAZ WYMAGANIA FORMALNE DOTYCZĄCE SKŁADANYCH OŚWIADCZEŃ I DOKUMENTÓW</w:t>
      </w:r>
    </w:p>
    <w:p w:rsidR="0034764B" w:rsidRPr="003F6B76" w:rsidRDefault="004214EF" w:rsidP="00E150CE">
      <w:pPr>
        <w:pStyle w:val="Akapitzlist"/>
        <w:numPr>
          <w:ilvl w:val="0"/>
          <w:numId w:val="16"/>
        </w:numPr>
        <w:tabs>
          <w:tab w:val="clear" w:pos="1706"/>
        </w:tabs>
        <w:spacing w:before="240" w:line="360" w:lineRule="auto"/>
        <w:ind w:left="426" w:hanging="426"/>
        <w:jc w:val="both"/>
        <w:rPr>
          <w:rFonts w:ascii="Tahoma" w:eastAsia="Verdana" w:hAnsi="Tahoma" w:cs="Tahoma"/>
        </w:rPr>
      </w:pPr>
      <w:r w:rsidRPr="003F6B76">
        <w:rPr>
          <w:rFonts w:ascii="Tahoma" w:eastAsia="Verdana" w:hAnsi="Tahoma" w:cs="Tahoma"/>
        </w:rPr>
        <w:tab/>
      </w:r>
      <w:r w:rsidR="0034764B" w:rsidRPr="003F6B76">
        <w:rPr>
          <w:rFonts w:ascii="Tahoma" w:eastAsia="Verdana" w:hAnsi="Tahoma" w:cs="Tahoma"/>
        </w:rPr>
        <w:t>Wykonawca może złożyć tylko jedną ofertę.</w:t>
      </w:r>
    </w:p>
    <w:p w:rsidR="0034764B" w:rsidRPr="003F6B76" w:rsidRDefault="004214EF" w:rsidP="00E150CE">
      <w:pPr>
        <w:numPr>
          <w:ilvl w:val="0"/>
          <w:numId w:val="16"/>
        </w:numPr>
        <w:tabs>
          <w:tab w:val="clear" w:pos="1706"/>
        </w:tabs>
        <w:spacing w:line="360" w:lineRule="auto"/>
        <w:ind w:left="426" w:hanging="426"/>
        <w:jc w:val="both"/>
        <w:rPr>
          <w:rFonts w:ascii="Tahoma" w:eastAsia="Verdana" w:hAnsi="Tahoma" w:cs="Tahoma"/>
          <w:sz w:val="20"/>
          <w:szCs w:val="20"/>
        </w:rPr>
      </w:pPr>
      <w:r w:rsidRPr="003F6B76">
        <w:rPr>
          <w:rFonts w:ascii="Tahoma" w:eastAsia="Verdana" w:hAnsi="Tahoma" w:cs="Tahoma"/>
          <w:sz w:val="20"/>
          <w:szCs w:val="20"/>
        </w:rPr>
        <w:tab/>
      </w:r>
      <w:r w:rsidR="00801FBF" w:rsidRPr="003F6B76">
        <w:rPr>
          <w:rFonts w:ascii="Tahoma" w:eastAsia="Verdana" w:hAnsi="Tahoma" w:cs="Tahoma"/>
          <w:sz w:val="20"/>
          <w:szCs w:val="20"/>
        </w:rPr>
        <w:t>Treść oferty musi odpowiadać treści SWZ.</w:t>
      </w:r>
    </w:p>
    <w:p w:rsidR="00AE2048" w:rsidRPr="003F6B76" w:rsidRDefault="004214EF" w:rsidP="00E150CE">
      <w:pPr>
        <w:numPr>
          <w:ilvl w:val="0"/>
          <w:numId w:val="16"/>
        </w:numPr>
        <w:tabs>
          <w:tab w:val="clear" w:pos="1706"/>
        </w:tabs>
        <w:spacing w:line="360" w:lineRule="auto"/>
        <w:ind w:left="426" w:right="20" w:hanging="426"/>
        <w:jc w:val="both"/>
        <w:rPr>
          <w:rFonts w:ascii="Tahoma" w:eastAsia="Verdana" w:hAnsi="Tahoma" w:cs="Tahoma"/>
          <w:b/>
          <w:sz w:val="20"/>
          <w:szCs w:val="20"/>
        </w:rPr>
      </w:pPr>
      <w:r w:rsidRPr="003F6B76">
        <w:rPr>
          <w:rFonts w:ascii="Tahoma" w:eastAsia="Verdana" w:hAnsi="Tahoma" w:cs="Tahoma"/>
          <w:sz w:val="20"/>
          <w:szCs w:val="20"/>
        </w:rPr>
        <w:tab/>
      </w:r>
      <w:r w:rsidR="0034764B" w:rsidRPr="003F6B76">
        <w:rPr>
          <w:rFonts w:ascii="Tahoma" w:eastAsia="Verdana" w:hAnsi="Tahoma" w:cs="Tahoma"/>
          <w:sz w:val="20"/>
          <w:szCs w:val="20"/>
        </w:rPr>
        <w:t xml:space="preserve">Ofertę </w:t>
      </w:r>
      <w:r w:rsidR="00801FBF" w:rsidRPr="003F6B76">
        <w:rPr>
          <w:rFonts w:ascii="Tahoma" w:eastAsia="Verdana" w:hAnsi="Tahoma" w:cs="Tahoma"/>
          <w:sz w:val="20"/>
          <w:szCs w:val="20"/>
        </w:rPr>
        <w:t xml:space="preserve">składa się na Formularzu Ofertowym – zgodnie z </w:t>
      </w:r>
      <w:r w:rsidR="00D32541" w:rsidRPr="003F6B76">
        <w:rPr>
          <w:rFonts w:ascii="Tahoma" w:eastAsia="Verdana" w:hAnsi="Tahoma" w:cs="Tahoma"/>
          <w:b/>
          <w:sz w:val="20"/>
          <w:szCs w:val="20"/>
        </w:rPr>
        <w:t>Załącznikiem nr 1 do SWZ</w:t>
      </w:r>
      <w:r w:rsidR="00801FBF" w:rsidRPr="003F6B76">
        <w:rPr>
          <w:rFonts w:ascii="Tahoma" w:eastAsia="Verdana" w:hAnsi="Tahoma" w:cs="Tahoma"/>
          <w:sz w:val="20"/>
          <w:szCs w:val="20"/>
        </w:rPr>
        <w:t>. Wraz z ofertą Wykonawca jest zobowiązany złożyć:</w:t>
      </w:r>
    </w:p>
    <w:p w:rsidR="00E84975" w:rsidRPr="003F6B76" w:rsidRDefault="004214EF" w:rsidP="00E150CE">
      <w:pPr>
        <w:pStyle w:val="Akapitzlist"/>
        <w:numPr>
          <w:ilvl w:val="0"/>
          <w:numId w:val="28"/>
        </w:numPr>
        <w:spacing w:line="360" w:lineRule="auto"/>
        <w:ind w:left="852" w:right="20" w:hanging="426"/>
        <w:jc w:val="both"/>
        <w:rPr>
          <w:rFonts w:ascii="Tahoma" w:eastAsia="Verdana" w:hAnsi="Tahoma" w:cs="Tahoma"/>
          <w:b/>
        </w:rPr>
      </w:pPr>
      <w:r w:rsidRPr="003F6B76">
        <w:rPr>
          <w:rFonts w:ascii="Tahoma" w:eastAsia="Verdana" w:hAnsi="Tahoma" w:cs="Tahoma"/>
        </w:rPr>
        <w:tab/>
      </w:r>
      <w:r w:rsidR="006E2183" w:rsidRPr="003F6B76">
        <w:rPr>
          <w:rFonts w:ascii="Tahoma" w:eastAsia="Verdana" w:hAnsi="Tahoma" w:cs="Tahoma"/>
        </w:rPr>
        <w:t>oświadczenie, o którym</w:t>
      </w:r>
      <w:r w:rsidR="00801FBF" w:rsidRPr="003F6B76">
        <w:rPr>
          <w:rFonts w:ascii="Tahoma" w:eastAsia="Verdana" w:hAnsi="Tahoma" w:cs="Tahoma"/>
        </w:rPr>
        <w:t xml:space="preserve"> </w:t>
      </w:r>
      <w:r w:rsidR="000D4767" w:rsidRPr="003F6B76">
        <w:rPr>
          <w:rFonts w:ascii="Tahoma" w:eastAsia="Verdana" w:hAnsi="Tahoma" w:cs="Tahoma"/>
        </w:rPr>
        <w:t>mowa w Rozdziale X</w:t>
      </w:r>
      <w:r w:rsidR="00E4361D" w:rsidRPr="003F6B76">
        <w:rPr>
          <w:rFonts w:ascii="Tahoma" w:eastAsia="Verdana" w:hAnsi="Tahoma" w:cs="Tahoma"/>
        </w:rPr>
        <w:t xml:space="preserve"> ust. 1</w:t>
      </w:r>
      <w:r w:rsidR="00801FBF" w:rsidRPr="003F6B76">
        <w:rPr>
          <w:rFonts w:ascii="Tahoma" w:eastAsia="Verdana" w:hAnsi="Tahoma" w:cs="Tahoma"/>
        </w:rPr>
        <w:t xml:space="preserve"> SWZ;</w:t>
      </w:r>
      <w:r w:rsidR="006E2183" w:rsidRPr="003F6B76">
        <w:rPr>
          <w:rFonts w:ascii="Tahoma" w:eastAsia="Verdana" w:hAnsi="Tahoma" w:cs="Tahoma"/>
        </w:rPr>
        <w:t xml:space="preserve"> </w:t>
      </w:r>
      <w:r w:rsidR="006E2183" w:rsidRPr="003F6B76">
        <w:rPr>
          <w:rFonts w:ascii="Tahoma" w:eastAsia="Verdana" w:hAnsi="Tahoma" w:cs="Tahoma"/>
          <w:b/>
        </w:rPr>
        <w:t>(zał. nr 2 do SWZ)</w:t>
      </w:r>
    </w:p>
    <w:p w:rsidR="00E84975" w:rsidRPr="003F6B76" w:rsidRDefault="004214EF" w:rsidP="00E150CE">
      <w:pPr>
        <w:pStyle w:val="Akapitzlist"/>
        <w:numPr>
          <w:ilvl w:val="0"/>
          <w:numId w:val="28"/>
        </w:numPr>
        <w:spacing w:line="360" w:lineRule="auto"/>
        <w:ind w:left="852" w:right="20" w:hanging="426"/>
        <w:jc w:val="both"/>
        <w:rPr>
          <w:rFonts w:ascii="Tahoma" w:eastAsia="Verdana" w:hAnsi="Tahoma" w:cs="Tahoma"/>
          <w:b/>
        </w:rPr>
      </w:pPr>
      <w:r w:rsidRPr="003F6B76">
        <w:rPr>
          <w:rFonts w:ascii="Tahoma" w:eastAsia="Verdana" w:hAnsi="Tahoma" w:cs="Tahoma"/>
        </w:rPr>
        <w:tab/>
      </w:r>
      <w:r w:rsidR="00E4361D" w:rsidRPr="003F6B76">
        <w:rPr>
          <w:rFonts w:ascii="Tahoma" w:eastAsia="Verdana" w:hAnsi="Tahoma" w:cs="Tahoma"/>
        </w:rPr>
        <w:t>z</w:t>
      </w:r>
      <w:r w:rsidR="00801FBF" w:rsidRPr="003F6B76">
        <w:rPr>
          <w:rFonts w:ascii="Tahoma" w:eastAsia="Verdana" w:hAnsi="Tahoma" w:cs="Tahoma"/>
        </w:rPr>
        <w:t xml:space="preserve">obowiązanie innego podmiotu, o którym mowa w Rozdziale </w:t>
      </w:r>
      <w:r w:rsidR="00E4361D" w:rsidRPr="003F6B76">
        <w:rPr>
          <w:rFonts w:ascii="Tahoma" w:eastAsia="Verdana" w:hAnsi="Tahoma" w:cs="Tahoma"/>
        </w:rPr>
        <w:t>X</w:t>
      </w:r>
      <w:r w:rsidR="00BC1F66" w:rsidRPr="003F6B76">
        <w:rPr>
          <w:rFonts w:ascii="Tahoma" w:eastAsia="Verdana" w:hAnsi="Tahoma" w:cs="Tahoma"/>
        </w:rPr>
        <w:t>I</w:t>
      </w:r>
      <w:r w:rsidR="00801FBF" w:rsidRPr="003F6B76">
        <w:rPr>
          <w:rFonts w:ascii="Tahoma" w:eastAsia="Verdana" w:hAnsi="Tahoma" w:cs="Tahoma"/>
        </w:rPr>
        <w:t xml:space="preserve"> ust. 3 SWZ (jeżeli dotyczy);</w:t>
      </w:r>
    </w:p>
    <w:p w:rsidR="00E84975" w:rsidRPr="003F6B76" w:rsidRDefault="00BF093D" w:rsidP="00E150CE">
      <w:pPr>
        <w:pStyle w:val="Akapitzlist"/>
        <w:numPr>
          <w:ilvl w:val="0"/>
          <w:numId w:val="28"/>
        </w:numPr>
        <w:spacing w:line="360" w:lineRule="auto"/>
        <w:ind w:left="852" w:right="20" w:hanging="426"/>
        <w:jc w:val="both"/>
        <w:rPr>
          <w:rFonts w:ascii="Tahoma" w:eastAsia="Verdana" w:hAnsi="Tahoma" w:cs="Tahoma"/>
          <w:b/>
        </w:rPr>
      </w:pPr>
      <w:r w:rsidRPr="003F6B76">
        <w:rPr>
          <w:rFonts w:ascii="Tahoma" w:eastAsia="Verdana" w:hAnsi="Tahoma" w:cs="Tahoma"/>
        </w:rPr>
        <w:tab/>
      </w:r>
      <w:r w:rsidR="003F4068" w:rsidRPr="003F6B76">
        <w:rPr>
          <w:rFonts w:ascii="Tahoma" w:eastAsia="Verdana" w:hAnsi="Tahoma" w:cs="Tahoma"/>
        </w:rPr>
        <w:t xml:space="preserve">dokumenty, z których wynika prawo do podpisania oferty; </w:t>
      </w:r>
      <w:r w:rsidR="00801FBF" w:rsidRPr="003F6B76">
        <w:rPr>
          <w:rFonts w:ascii="Tahoma" w:eastAsia="Verdana" w:hAnsi="Tahoma" w:cs="Tahoma"/>
        </w:rPr>
        <w:t>odpowiednie pełnomocnictwa (jeżeli dotyczy).</w:t>
      </w:r>
      <w:r w:rsidR="00801FBF" w:rsidRPr="003F6B76">
        <w:rPr>
          <w:rFonts w:ascii="Tahoma" w:eastAsia="Verdana" w:hAnsi="Tahoma" w:cs="Tahoma"/>
          <w:b/>
        </w:rPr>
        <w:t xml:space="preserve"> </w:t>
      </w:r>
    </w:p>
    <w:p w:rsidR="006E2183" w:rsidRPr="003F6B76" w:rsidRDefault="006E2183" w:rsidP="000613AB">
      <w:pPr>
        <w:pStyle w:val="Akapitzlist"/>
        <w:numPr>
          <w:ilvl w:val="0"/>
          <w:numId w:val="28"/>
        </w:numPr>
        <w:spacing w:line="360" w:lineRule="auto"/>
        <w:ind w:left="852" w:right="20" w:hanging="426"/>
        <w:jc w:val="both"/>
        <w:rPr>
          <w:rFonts w:ascii="Tahoma" w:eastAsia="Verdana" w:hAnsi="Tahoma" w:cs="Tahoma"/>
          <w:b/>
        </w:rPr>
      </w:pPr>
      <w:r w:rsidRPr="003F6B76">
        <w:rPr>
          <w:rFonts w:ascii="Tahoma" w:eastAsia="Verdana" w:hAnsi="Tahoma" w:cs="Tahoma"/>
        </w:rPr>
        <w:t>opis przedmiotu zamówienia- formularz cenowy</w:t>
      </w:r>
      <w:r w:rsidRPr="003F6B76">
        <w:rPr>
          <w:rFonts w:ascii="Tahoma" w:eastAsia="Verdana" w:hAnsi="Tahoma" w:cs="Tahoma"/>
          <w:b/>
        </w:rPr>
        <w:t>- zał. nr 5 do SWZ</w:t>
      </w:r>
      <w:r w:rsidR="000613AB" w:rsidRPr="003F6B76">
        <w:rPr>
          <w:rFonts w:ascii="Tahoma" w:eastAsia="Verdana" w:hAnsi="Tahoma" w:cs="Tahoma"/>
          <w:b/>
        </w:rPr>
        <w:t>.</w:t>
      </w:r>
    </w:p>
    <w:p w:rsidR="00C42E9B"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sz w:val="20"/>
          <w:szCs w:val="20"/>
        </w:rPr>
        <w:tab/>
      </w:r>
      <w:r w:rsidR="0034764B" w:rsidRPr="003F6B76">
        <w:rPr>
          <w:rFonts w:ascii="Tahoma" w:eastAsia="Verdana" w:hAnsi="Tahoma" w:cs="Tahoma"/>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3F6B76">
        <w:rPr>
          <w:rFonts w:ascii="Tahoma" w:eastAsia="Verdana" w:hAnsi="Tahoma" w:cs="Tahoma"/>
          <w:sz w:val="20"/>
          <w:szCs w:val="20"/>
        </w:rPr>
        <w:t xml:space="preserve"> </w:t>
      </w:r>
      <w:r w:rsidR="009300A1" w:rsidRPr="003F6B76">
        <w:rPr>
          <w:rFonts w:ascii="Tahoma" w:eastAsia="Verdana" w:hAnsi="Tahoma"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3F6B76">
        <w:rPr>
          <w:rFonts w:ascii="Tahoma" w:eastAsia="Verdana" w:hAnsi="Tahoma" w:cs="Tahoma"/>
          <w:sz w:val="20"/>
          <w:szCs w:val="20"/>
        </w:rPr>
        <w:t xml:space="preserve"> </w:t>
      </w:r>
    </w:p>
    <w:p w:rsidR="0034764B"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sz w:val="20"/>
          <w:szCs w:val="20"/>
        </w:rPr>
        <w:tab/>
      </w:r>
      <w:r w:rsidR="0034764B" w:rsidRPr="003F6B76">
        <w:rPr>
          <w:rFonts w:ascii="Tahoma" w:eastAsia="Verdana" w:hAnsi="Tahoma" w:cs="Tahoma"/>
          <w:sz w:val="20"/>
          <w:szCs w:val="20"/>
        </w:rPr>
        <w:t xml:space="preserve">Oferta oraz pozostałe oświadczenia i dokumenty, dla których Zamawiający określił wzory w formie formularzy zamieszczonych </w:t>
      </w:r>
      <w:r w:rsidR="00141D3A" w:rsidRPr="003F6B76">
        <w:rPr>
          <w:rFonts w:ascii="Tahoma" w:eastAsia="Verdana" w:hAnsi="Tahoma" w:cs="Tahoma"/>
          <w:sz w:val="20"/>
          <w:szCs w:val="20"/>
        </w:rPr>
        <w:t xml:space="preserve">w załącznikach do </w:t>
      </w:r>
      <w:r w:rsidR="0034764B" w:rsidRPr="003F6B76">
        <w:rPr>
          <w:rFonts w:ascii="Tahoma" w:eastAsia="Verdana" w:hAnsi="Tahoma" w:cs="Tahoma"/>
          <w:sz w:val="20"/>
          <w:szCs w:val="20"/>
        </w:rPr>
        <w:t>SWZ, powinny być sporządzone zgodnie z tymi wzorami, co do treści oraz opisu kolumn i wierszy</w:t>
      </w:r>
      <w:r w:rsidR="00B07FC3" w:rsidRPr="003F6B76">
        <w:rPr>
          <w:rFonts w:ascii="Tahoma" w:eastAsia="Verdana" w:hAnsi="Tahoma" w:cs="Tahoma"/>
          <w:sz w:val="20"/>
          <w:szCs w:val="20"/>
        </w:rPr>
        <w:t>.</w:t>
      </w:r>
    </w:p>
    <w:p w:rsidR="0024411C"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b/>
          <w:sz w:val="20"/>
          <w:szCs w:val="20"/>
        </w:rPr>
        <w:tab/>
      </w:r>
      <w:r w:rsidR="003D14EF" w:rsidRPr="003F6B76">
        <w:rPr>
          <w:rFonts w:ascii="Tahoma" w:eastAsia="Verdana" w:hAnsi="Tahoma" w:cs="Tahoma"/>
          <w:b/>
          <w:sz w:val="20"/>
          <w:szCs w:val="20"/>
        </w:rPr>
        <w:t>Ofertę składa się pod rygorem nieważności w formie elektronicznej lub w postaci elektronicznej opatrzonej podpisem zaufanym lub podpisem osobistym</w:t>
      </w:r>
      <w:r w:rsidR="00EF4D9B" w:rsidRPr="003F6B76">
        <w:rPr>
          <w:rFonts w:ascii="Tahoma" w:eastAsia="Verdana" w:hAnsi="Tahoma" w:cs="Tahoma"/>
          <w:b/>
          <w:sz w:val="20"/>
          <w:szCs w:val="20"/>
        </w:rPr>
        <w:t>.</w:t>
      </w:r>
    </w:p>
    <w:p w:rsidR="0034764B"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sz w:val="20"/>
          <w:szCs w:val="20"/>
        </w:rPr>
        <w:tab/>
      </w:r>
      <w:r w:rsidR="0034764B" w:rsidRPr="003F6B76">
        <w:rPr>
          <w:rFonts w:ascii="Tahoma" w:eastAsia="Verdana" w:hAnsi="Tahoma" w:cs="Tahoma"/>
          <w:sz w:val="20"/>
          <w:szCs w:val="20"/>
        </w:rPr>
        <w:t>Oferta powinna być sporządzona w języku polskim. Każdy dokument składający się na ofertę powinien być czytelny</w:t>
      </w:r>
      <w:r w:rsidR="00141D3A" w:rsidRPr="003F6B76">
        <w:rPr>
          <w:rFonts w:ascii="Tahoma" w:eastAsia="Verdana" w:hAnsi="Tahoma" w:cs="Tahoma"/>
          <w:sz w:val="20"/>
          <w:szCs w:val="20"/>
        </w:rPr>
        <w:t>.</w:t>
      </w:r>
    </w:p>
    <w:p w:rsidR="00590C70"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sz w:val="20"/>
          <w:szCs w:val="20"/>
        </w:rPr>
        <w:tab/>
      </w:r>
      <w:r w:rsidR="00CB06F2" w:rsidRPr="003F6B76">
        <w:rPr>
          <w:rFonts w:ascii="Tahoma" w:eastAsia="Verdana" w:hAnsi="Tahoma" w:cs="Tahoma"/>
          <w:sz w:val="20"/>
          <w:szCs w:val="20"/>
        </w:rPr>
        <w:t xml:space="preserve">Jeśli oferta zawiera informacje stanowiące tajemnicę przedsiębiorstwa w rozumieniu ustawy z dnia 16 kwietnia 1993 r. o zwalczaniu nieuczciwej konkurencji </w:t>
      </w:r>
      <w:r w:rsidR="00FE2C60" w:rsidRPr="003F6B76">
        <w:rPr>
          <w:rFonts w:ascii="Tahoma" w:eastAsia="Verdana" w:hAnsi="Tahoma" w:cs="Tahoma"/>
          <w:sz w:val="20"/>
          <w:szCs w:val="20"/>
        </w:rPr>
        <w:t xml:space="preserve">(tekst jedn. Dz. U. z 2020 r., poz. 1913), </w:t>
      </w:r>
      <w:r w:rsidR="00CB06F2" w:rsidRPr="003F6B76">
        <w:rPr>
          <w:rFonts w:ascii="Tahoma" w:eastAsia="Verdana" w:hAnsi="Tahoma" w:cs="Tahoma"/>
          <w:sz w:val="20"/>
          <w:szCs w:val="20"/>
        </w:rPr>
        <w:t>Wykonawca powinien nie później niż w terminie składania ofert, zastrzec, że nie mogą one być udostępnione oraz wykazać, iż zastrzeżone informacje stanowią tajemnicę przedsiębiorstwa.</w:t>
      </w:r>
      <w:r w:rsidR="007B5CCF" w:rsidRPr="003F6B76">
        <w:rPr>
          <w:rFonts w:ascii="Tahoma" w:eastAsia="Verdana" w:hAnsi="Tahoma" w:cs="Tahoma"/>
          <w:sz w:val="20"/>
          <w:szCs w:val="20"/>
        </w:rPr>
        <w:t xml:space="preserve">. </w:t>
      </w:r>
    </w:p>
    <w:p w:rsidR="007B5CCF"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b/>
          <w:sz w:val="20"/>
          <w:szCs w:val="20"/>
        </w:rPr>
      </w:pPr>
      <w:r w:rsidRPr="003F6B76">
        <w:rPr>
          <w:rFonts w:ascii="Tahoma" w:eastAsia="Verdana" w:hAnsi="Tahoma" w:cs="Tahoma"/>
          <w:sz w:val="20"/>
          <w:szCs w:val="20"/>
        </w:rPr>
        <w:tab/>
      </w:r>
      <w:r w:rsidR="007B5CCF" w:rsidRPr="003F6B76">
        <w:rPr>
          <w:rFonts w:ascii="Tahoma" w:eastAsia="Verdana" w:hAnsi="Tahoma" w:cs="Tahoma"/>
          <w:sz w:val="20"/>
          <w:szCs w:val="20"/>
        </w:rPr>
        <w:t>W celu złożenia oferty należy</w:t>
      </w:r>
      <w:r w:rsidR="00590C70" w:rsidRPr="003F6B76">
        <w:rPr>
          <w:rFonts w:ascii="Tahoma" w:eastAsia="Verdana" w:hAnsi="Tahoma" w:cs="Tahoma"/>
          <w:sz w:val="20"/>
          <w:szCs w:val="20"/>
        </w:rPr>
        <w:t xml:space="preserve"> </w:t>
      </w:r>
      <w:r w:rsidR="007B5CCF" w:rsidRPr="003F6B76">
        <w:rPr>
          <w:rFonts w:ascii="Tahoma" w:eastAsia="Verdana" w:hAnsi="Tahoma" w:cs="Tahoma"/>
          <w:sz w:val="20"/>
          <w:szCs w:val="20"/>
        </w:rPr>
        <w:t>zarejestrować (zalogować) się na Platformie</w:t>
      </w:r>
      <w:r w:rsidR="00721C5C" w:rsidRPr="003F6B76">
        <w:rPr>
          <w:rFonts w:ascii="Tahoma" w:eastAsia="Verdana" w:hAnsi="Tahoma" w:cs="Tahoma"/>
          <w:sz w:val="20"/>
          <w:szCs w:val="20"/>
        </w:rPr>
        <w:t xml:space="preserve"> (</w:t>
      </w:r>
      <w:proofErr w:type="spellStart"/>
      <w:r w:rsidR="00721C5C" w:rsidRPr="003F6B76">
        <w:rPr>
          <w:rFonts w:ascii="Tahoma" w:eastAsia="Verdana" w:hAnsi="Tahoma" w:cs="Tahoma"/>
          <w:sz w:val="20"/>
          <w:szCs w:val="20"/>
        </w:rPr>
        <w:t>miniPortal</w:t>
      </w:r>
      <w:proofErr w:type="spellEnd"/>
      <w:r w:rsidR="00721C5C" w:rsidRPr="003F6B76">
        <w:rPr>
          <w:rFonts w:ascii="Tahoma" w:eastAsia="Verdana" w:hAnsi="Tahoma" w:cs="Tahoma"/>
          <w:sz w:val="20"/>
          <w:szCs w:val="20"/>
        </w:rPr>
        <w:t>)</w:t>
      </w:r>
      <w:r w:rsidR="007B5CCF" w:rsidRPr="003F6B76">
        <w:rPr>
          <w:rFonts w:ascii="Tahoma" w:eastAsia="Verdana" w:hAnsi="Tahoma" w:cs="Tahoma"/>
          <w:sz w:val="20"/>
          <w:szCs w:val="20"/>
        </w:rPr>
        <w:t xml:space="preserve"> </w:t>
      </w:r>
      <w:r w:rsidR="00761BA8" w:rsidRPr="003F6B76">
        <w:rPr>
          <w:rFonts w:ascii="Tahoma" w:eastAsia="Verdana" w:hAnsi="Tahoma" w:cs="Tahoma"/>
          <w:sz w:val="20"/>
          <w:szCs w:val="20"/>
        </w:rPr>
        <w:t xml:space="preserve">i postępować zgodnie z instrukcjami </w:t>
      </w:r>
      <w:r w:rsidR="00DE366E" w:rsidRPr="003F6B76">
        <w:rPr>
          <w:rFonts w:ascii="Tahoma" w:eastAsia="Verdana" w:hAnsi="Tahoma" w:cs="Tahoma"/>
          <w:sz w:val="20"/>
          <w:szCs w:val="20"/>
        </w:rPr>
        <w:t>dostępnymi u dostawcy rozwiązania informatycznego pod adresem</w:t>
      </w:r>
      <w:r w:rsidR="005B2A7D" w:rsidRPr="003F6B76">
        <w:rPr>
          <w:rFonts w:ascii="Tahoma" w:eastAsia="Verdana" w:hAnsi="Tahoma" w:cs="Tahoma"/>
          <w:sz w:val="20"/>
          <w:szCs w:val="20"/>
        </w:rPr>
        <w:t xml:space="preserve"> </w:t>
      </w:r>
      <w:hyperlink r:id="rId18" w:history="1">
        <w:r w:rsidR="00727A9C" w:rsidRPr="003F6B76">
          <w:rPr>
            <w:rStyle w:val="Hipercze"/>
            <w:rFonts w:ascii="Tahoma" w:eastAsia="Verdana" w:hAnsi="Tahoma" w:cs="Tahoma"/>
            <w:b/>
            <w:color w:val="auto"/>
            <w:sz w:val="20"/>
            <w:szCs w:val="20"/>
          </w:rPr>
          <w:t>https://miniportal.uzp.gov.pl</w:t>
        </w:r>
      </w:hyperlink>
      <w:r w:rsidR="005F5B64" w:rsidRPr="003F6B76">
        <w:rPr>
          <w:rFonts w:ascii="Tahoma" w:eastAsia="Verdana" w:hAnsi="Tahoma" w:cs="Tahoma"/>
          <w:b/>
          <w:sz w:val="20"/>
          <w:szCs w:val="20"/>
        </w:rPr>
        <w:t>:</w:t>
      </w:r>
    </w:p>
    <w:p w:rsidR="005F5B64" w:rsidRPr="003F6B76" w:rsidRDefault="005F5B64"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 xml:space="preserve">Wykonawca składa ofertę o dopuszczenie do udziału w postępowaniu, dalej „wniosek” za pośrednictwem </w:t>
      </w:r>
      <w:r w:rsidRPr="003F6B76">
        <w:rPr>
          <w:rFonts w:ascii="Tahoma" w:hAnsi="Tahoma" w:cs="Tahoma"/>
          <w:b/>
          <w:sz w:val="20"/>
          <w:szCs w:val="20"/>
        </w:rPr>
        <w:t>„Formularza do złożenia, zmiany, wycofania oferty lub wniosku”</w:t>
      </w:r>
      <w:r w:rsidRPr="003F6B76">
        <w:rPr>
          <w:rFonts w:ascii="Tahoma" w:hAnsi="Tahoma" w:cs="Tahoma"/>
          <w:sz w:val="20"/>
          <w:szCs w:val="20"/>
        </w:rPr>
        <w:t xml:space="preserve"> dostępnego na </w:t>
      </w:r>
      <w:proofErr w:type="spellStart"/>
      <w:r w:rsidRPr="003F6B76">
        <w:rPr>
          <w:rFonts w:ascii="Tahoma" w:hAnsi="Tahoma" w:cs="Tahoma"/>
          <w:sz w:val="20"/>
          <w:szCs w:val="20"/>
        </w:rPr>
        <w:t>ePUAP</w:t>
      </w:r>
      <w:proofErr w:type="spellEnd"/>
      <w:r w:rsidRPr="003F6B76">
        <w:rPr>
          <w:rFonts w:ascii="Tahoma" w:hAnsi="Tahoma" w:cs="Tahoma"/>
          <w:sz w:val="20"/>
          <w:szCs w:val="20"/>
        </w:rPr>
        <w:t xml:space="preserve"> i udostępnionego również na mini portalu. Funkcjonalność do zaszyfrowania oferty przez Wykonawcę jest dostępna dla wykonawców na mini portalu,</w:t>
      </w:r>
      <w:r w:rsidR="000F4D37" w:rsidRPr="003F6B76">
        <w:rPr>
          <w:rFonts w:ascii="Tahoma" w:hAnsi="Tahoma" w:cs="Tahoma"/>
          <w:sz w:val="20"/>
          <w:szCs w:val="20"/>
        </w:rPr>
        <w:t xml:space="preserve"> w </w:t>
      </w:r>
      <w:r w:rsidR="000F4D37" w:rsidRPr="003F6B76">
        <w:rPr>
          <w:rFonts w:ascii="Tahoma" w:hAnsi="Tahoma" w:cs="Tahoma"/>
          <w:sz w:val="20"/>
          <w:szCs w:val="20"/>
        </w:rPr>
        <w:lastRenderedPageBreak/>
        <w:t>szczegóła</w:t>
      </w:r>
      <w:r w:rsidRPr="003F6B76">
        <w:rPr>
          <w:rFonts w:ascii="Tahoma" w:hAnsi="Tahoma" w:cs="Tahoma"/>
          <w:sz w:val="20"/>
          <w:szCs w:val="20"/>
        </w:rPr>
        <w:t xml:space="preserve">ch danego postępowania. W formularzu oferty Wykonawca zobowiązany jest podać adres skrzynki </w:t>
      </w:r>
      <w:proofErr w:type="spellStart"/>
      <w:r w:rsidRPr="003F6B76">
        <w:rPr>
          <w:rFonts w:ascii="Tahoma" w:hAnsi="Tahoma" w:cs="Tahoma"/>
          <w:sz w:val="20"/>
          <w:szCs w:val="20"/>
        </w:rPr>
        <w:t>ePUAP</w:t>
      </w:r>
      <w:proofErr w:type="spellEnd"/>
      <w:r w:rsidRPr="003F6B76">
        <w:rPr>
          <w:rFonts w:ascii="Tahoma" w:hAnsi="Tahoma" w:cs="Tahoma"/>
          <w:sz w:val="20"/>
          <w:szCs w:val="20"/>
        </w:rPr>
        <w:t>, na którym prowadzona będzie korespondencja związana z postę</w:t>
      </w:r>
      <w:r w:rsidR="00AA7977" w:rsidRPr="003F6B76">
        <w:rPr>
          <w:rFonts w:ascii="Tahoma" w:hAnsi="Tahoma" w:cs="Tahoma"/>
          <w:sz w:val="20"/>
          <w:szCs w:val="20"/>
        </w:rPr>
        <w:t>powaniem,</w:t>
      </w:r>
    </w:p>
    <w:p w:rsidR="002811FB"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o</w:t>
      </w:r>
      <w:r w:rsidR="002811FB" w:rsidRPr="003F6B76">
        <w:rPr>
          <w:rFonts w:ascii="Tahoma" w:hAnsi="Tahoma" w:cs="Tahoma"/>
          <w:sz w:val="20"/>
          <w:szCs w:val="20"/>
        </w:rPr>
        <w:t>fertę należy sporządzić w języku polskim</w:t>
      </w:r>
      <w:r w:rsidRPr="003F6B76">
        <w:rPr>
          <w:rFonts w:ascii="Tahoma" w:hAnsi="Tahoma" w:cs="Tahoma"/>
          <w:sz w:val="20"/>
          <w:szCs w:val="20"/>
        </w:rPr>
        <w:t>,</w:t>
      </w:r>
    </w:p>
    <w:p w:rsidR="002811FB"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o</w:t>
      </w:r>
      <w:r w:rsidR="002811FB" w:rsidRPr="003F6B76">
        <w:rPr>
          <w:rFonts w:ascii="Tahoma" w:hAnsi="Tahoma" w:cs="Tahoma"/>
          <w:sz w:val="20"/>
          <w:szCs w:val="20"/>
        </w:rPr>
        <w:t>fertę w postępowaniu składa się, pod rygorem nieważności, w formie elektronicznej lub postaci elektronicznej opatrzonej podpisem zaufanym lub podpisem</w:t>
      </w:r>
      <w:r w:rsidRPr="003F6B76">
        <w:rPr>
          <w:rFonts w:ascii="Tahoma" w:hAnsi="Tahoma" w:cs="Tahoma"/>
          <w:sz w:val="20"/>
          <w:szCs w:val="20"/>
        </w:rPr>
        <w:t xml:space="preserve"> osobistym,</w:t>
      </w:r>
    </w:p>
    <w:p w:rsidR="002811FB"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s</w:t>
      </w:r>
      <w:r w:rsidR="005F5B64" w:rsidRPr="003F6B76">
        <w:rPr>
          <w:rFonts w:ascii="Tahoma" w:hAnsi="Tahoma" w:cs="Tahoma"/>
          <w:sz w:val="20"/>
          <w:szCs w:val="20"/>
        </w:rPr>
        <w:t>posób złoż</w:t>
      </w:r>
      <w:r w:rsidR="002811FB" w:rsidRPr="003F6B76">
        <w:rPr>
          <w:rFonts w:ascii="Tahoma" w:hAnsi="Tahoma" w:cs="Tahoma"/>
          <w:sz w:val="20"/>
          <w:szCs w:val="20"/>
        </w:rPr>
        <w:t>enia oferty</w:t>
      </w:r>
      <w:r w:rsidR="005F5B64" w:rsidRPr="003F6B76">
        <w:rPr>
          <w:rFonts w:ascii="Tahoma" w:hAnsi="Tahoma" w:cs="Tahoma"/>
          <w:sz w:val="20"/>
          <w:szCs w:val="20"/>
        </w:rPr>
        <w:t xml:space="preserve">, w tym zaszyfrowania oferty opisany został w </w:t>
      </w:r>
      <w:r w:rsidR="002811FB" w:rsidRPr="003F6B76">
        <w:rPr>
          <w:rFonts w:ascii="Tahoma" w:hAnsi="Tahoma" w:cs="Tahoma"/>
          <w:sz w:val="20"/>
          <w:szCs w:val="20"/>
        </w:rPr>
        <w:t xml:space="preserve">„Instrukcji użytkownika”, dostępnej na stronie: </w:t>
      </w:r>
      <w:hyperlink r:id="rId19" w:history="1">
        <w:r w:rsidR="002811FB" w:rsidRPr="003F6B76">
          <w:rPr>
            <w:rStyle w:val="Hipercze"/>
            <w:rFonts w:ascii="Tahoma" w:hAnsi="Tahoma" w:cs="Tahoma"/>
            <w:color w:val="auto"/>
            <w:sz w:val="20"/>
            <w:szCs w:val="20"/>
          </w:rPr>
          <w:t>https://miniportal.uzp.gov.pl/</w:t>
        </w:r>
      </w:hyperlink>
      <w:r w:rsidRPr="003F6B76">
        <w:rPr>
          <w:rFonts w:ascii="Tahoma" w:hAnsi="Tahoma" w:cs="Tahoma"/>
          <w:sz w:val="20"/>
          <w:szCs w:val="20"/>
        </w:rPr>
        <w:t>,</w:t>
      </w:r>
    </w:p>
    <w:p w:rsidR="00727A9C"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j</w:t>
      </w:r>
      <w:r w:rsidR="002811FB" w:rsidRPr="003F6B76">
        <w:rPr>
          <w:rFonts w:ascii="Tahoma" w:hAnsi="Tahoma" w:cs="Tahoma"/>
          <w:sz w:val="20"/>
          <w:szCs w:val="20"/>
        </w:rPr>
        <w:t>eżeli dokumenty elektroniczne, przekazywane przy użyciu środków komunikacji elektronicznej, zawierają informacje stanowiące tajemnicę przedsiębiorstwa w rozumieniu przepisów ustawy z dnia 16 kwietnia 1993 r. o zwalczaniu nieuc</w:t>
      </w:r>
      <w:r w:rsidRPr="003F6B76">
        <w:rPr>
          <w:rFonts w:ascii="Tahoma" w:hAnsi="Tahoma" w:cs="Tahoma"/>
          <w:sz w:val="20"/>
          <w:szCs w:val="20"/>
        </w:rPr>
        <w:t>zc</w:t>
      </w:r>
      <w:r w:rsidR="002811FB" w:rsidRPr="003F6B76">
        <w:rPr>
          <w:rFonts w:ascii="Tahoma" w:hAnsi="Tahoma" w:cs="Tahoma"/>
          <w:sz w:val="20"/>
          <w:szCs w:val="20"/>
        </w:rPr>
        <w:t>iwej konkurencji (</w:t>
      </w:r>
      <w:r w:rsidR="00FE2C60" w:rsidRPr="003F6B76">
        <w:rPr>
          <w:rFonts w:ascii="Tahoma" w:hAnsi="Tahoma" w:cs="Tahoma"/>
          <w:sz w:val="20"/>
          <w:szCs w:val="20"/>
        </w:rPr>
        <w:t xml:space="preserve">tekst jedn. </w:t>
      </w:r>
      <w:proofErr w:type="spellStart"/>
      <w:r w:rsidR="002811FB" w:rsidRPr="003F6B76">
        <w:rPr>
          <w:rFonts w:ascii="Tahoma" w:hAnsi="Tahoma" w:cs="Tahoma"/>
          <w:sz w:val="20"/>
          <w:szCs w:val="20"/>
        </w:rPr>
        <w:t>Dz.U</w:t>
      </w:r>
      <w:proofErr w:type="spellEnd"/>
      <w:r w:rsidR="002811FB" w:rsidRPr="003F6B76">
        <w:rPr>
          <w:rFonts w:ascii="Tahoma" w:hAnsi="Tahoma" w:cs="Tahoma"/>
          <w:sz w:val="20"/>
          <w:szCs w:val="20"/>
        </w:rPr>
        <w:t xml:space="preserve">. z 2020 r. poz.1913), wykonawca, w celu utrzymania w </w:t>
      </w:r>
      <w:r w:rsidRPr="003F6B76">
        <w:rPr>
          <w:rFonts w:ascii="Tahoma" w:hAnsi="Tahoma" w:cs="Tahoma"/>
          <w:sz w:val="20"/>
          <w:szCs w:val="20"/>
        </w:rPr>
        <w:t>poufności</w:t>
      </w:r>
      <w:r w:rsidR="002811FB" w:rsidRPr="003F6B76">
        <w:rPr>
          <w:rFonts w:ascii="Tahoma" w:hAnsi="Tahoma" w:cs="Tahoma"/>
          <w:sz w:val="20"/>
          <w:szCs w:val="20"/>
        </w:rPr>
        <w:t xml:space="preserve"> tych in</w:t>
      </w:r>
      <w:r w:rsidRPr="003F6B76">
        <w:rPr>
          <w:rFonts w:ascii="Tahoma" w:hAnsi="Tahoma" w:cs="Tahoma"/>
          <w:sz w:val="20"/>
          <w:szCs w:val="20"/>
        </w:rPr>
        <w:t>formacji, przekazuje je w wydzi</w:t>
      </w:r>
      <w:r w:rsidR="002811FB" w:rsidRPr="003F6B76">
        <w:rPr>
          <w:rFonts w:ascii="Tahoma" w:hAnsi="Tahoma" w:cs="Tahoma"/>
          <w:sz w:val="20"/>
          <w:szCs w:val="20"/>
        </w:rPr>
        <w:t>e</w:t>
      </w:r>
      <w:r w:rsidRPr="003F6B76">
        <w:rPr>
          <w:rFonts w:ascii="Tahoma" w:hAnsi="Tahoma" w:cs="Tahoma"/>
          <w:sz w:val="20"/>
          <w:szCs w:val="20"/>
        </w:rPr>
        <w:t>lo</w:t>
      </w:r>
      <w:r w:rsidR="002811FB" w:rsidRPr="003F6B76">
        <w:rPr>
          <w:rFonts w:ascii="Tahoma" w:hAnsi="Tahoma" w:cs="Tahoma"/>
          <w:sz w:val="20"/>
          <w:szCs w:val="20"/>
        </w:rPr>
        <w:t xml:space="preserve">nym i odpowiednio oznaczonym pliku, wraz z jednoczesnym zaznaczeniem polecenia „Załącznik stanowiący </w:t>
      </w:r>
      <w:r w:rsidRPr="003F6B76">
        <w:rPr>
          <w:rFonts w:ascii="Tahoma" w:hAnsi="Tahoma" w:cs="Tahoma"/>
          <w:sz w:val="20"/>
          <w:szCs w:val="20"/>
        </w:rPr>
        <w:t>tajemnice przedsiębiorstwa</w:t>
      </w:r>
      <w:r w:rsidR="002811FB" w:rsidRPr="003F6B76">
        <w:rPr>
          <w:rFonts w:ascii="Tahoma" w:hAnsi="Tahoma" w:cs="Tahoma"/>
          <w:sz w:val="20"/>
          <w:szCs w:val="20"/>
        </w:rPr>
        <w:t xml:space="preserve">” a następnie wraz z plikami stanowiącymi </w:t>
      </w:r>
      <w:r w:rsidRPr="003F6B76">
        <w:rPr>
          <w:rFonts w:ascii="Tahoma" w:hAnsi="Tahoma" w:cs="Tahoma"/>
          <w:sz w:val="20"/>
          <w:szCs w:val="20"/>
        </w:rPr>
        <w:t>jawną</w:t>
      </w:r>
      <w:r w:rsidR="002811FB" w:rsidRPr="003F6B76">
        <w:rPr>
          <w:rFonts w:ascii="Tahoma" w:hAnsi="Tahoma" w:cs="Tahoma"/>
          <w:sz w:val="20"/>
          <w:szCs w:val="20"/>
        </w:rPr>
        <w:t xml:space="preserve"> </w:t>
      </w:r>
      <w:r w:rsidRPr="003F6B76">
        <w:rPr>
          <w:rFonts w:ascii="Tahoma" w:hAnsi="Tahoma" w:cs="Tahoma"/>
          <w:sz w:val="20"/>
          <w:szCs w:val="20"/>
        </w:rPr>
        <w:t>część</w:t>
      </w:r>
      <w:r w:rsidR="002811FB" w:rsidRPr="003F6B76">
        <w:rPr>
          <w:rFonts w:ascii="Tahoma" w:hAnsi="Tahoma" w:cs="Tahoma"/>
          <w:sz w:val="20"/>
          <w:szCs w:val="20"/>
        </w:rPr>
        <w:t xml:space="preserve"> należy </w:t>
      </w:r>
      <w:r w:rsidRPr="003F6B76">
        <w:rPr>
          <w:rFonts w:ascii="Tahoma" w:hAnsi="Tahoma" w:cs="Tahoma"/>
          <w:sz w:val="20"/>
          <w:szCs w:val="20"/>
        </w:rPr>
        <w:t>ten plik zaszyfrować,</w:t>
      </w:r>
    </w:p>
    <w:p w:rsidR="00AA7977"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AA7977"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oferta może być złożona tylko do upływu terminu składania ofert,</w:t>
      </w:r>
    </w:p>
    <w:p w:rsidR="00AA7977" w:rsidRPr="003F6B76" w:rsidRDefault="00AA7977"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 xml:space="preserve">Wykonawca może przed upływem terminu do składania ofert wycofać ofertę za pośrednictwem „Formularza do złożenia, zmiany, wycofania oferty lub </w:t>
      </w:r>
      <w:r w:rsidR="00E0536C" w:rsidRPr="003F6B76">
        <w:rPr>
          <w:rFonts w:ascii="Tahoma" w:hAnsi="Tahoma" w:cs="Tahoma"/>
          <w:sz w:val="20"/>
          <w:szCs w:val="20"/>
        </w:rPr>
        <w:t>wniosku</w:t>
      </w:r>
      <w:r w:rsidRPr="003F6B76">
        <w:rPr>
          <w:rFonts w:ascii="Tahoma" w:hAnsi="Tahoma" w:cs="Tahoma"/>
          <w:sz w:val="20"/>
          <w:szCs w:val="20"/>
        </w:rPr>
        <w:t xml:space="preserve">” dostępnego na </w:t>
      </w:r>
      <w:proofErr w:type="spellStart"/>
      <w:r w:rsidRPr="003F6B76">
        <w:rPr>
          <w:rFonts w:ascii="Tahoma" w:hAnsi="Tahoma" w:cs="Tahoma"/>
          <w:sz w:val="20"/>
          <w:szCs w:val="20"/>
        </w:rPr>
        <w:t>ePUAP</w:t>
      </w:r>
      <w:proofErr w:type="spellEnd"/>
      <w:r w:rsidRPr="003F6B76">
        <w:rPr>
          <w:rFonts w:ascii="Tahoma" w:hAnsi="Tahoma" w:cs="Tahoma"/>
          <w:sz w:val="20"/>
          <w:szCs w:val="20"/>
        </w:rPr>
        <w:t xml:space="preserve"> i udostępnionego również na </w:t>
      </w:r>
      <w:proofErr w:type="spellStart"/>
      <w:r w:rsidRPr="003F6B76">
        <w:rPr>
          <w:rFonts w:ascii="Tahoma" w:hAnsi="Tahoma" w:cs="Tahoma"/>
          <w:sz w:val="20"/>
          <w:szCs w:val="20"/>
        </w:rPr>
        <w:t>miniPortalu</w:t>
      </w:r>
      <w:proofErr w:type="spellEnd"/>
      <w:r w:rsidRPr="003F6B76">
        <w:rPr>
          <w:rFonts w:ascii="Tahoma" w:hAnsi="Tahoma" w:cs="Tahoma"/>
          <w:sz w:val="20"/>
          <w:szCs w:val="20"/>
        </w:rPr>
        <w:t xml:space="preserve">. Sposób wycofania oferty został opisany w „Instrukcji użytkownika” dostępnej na </w:t>
      </w:r>
      <w:proofErr w:type="spellStart"/>
      <w:r w:rsidRPr="003F6B76">
        <w:rPr>
          <w:rFonts w:ascii="Tahoma" w:hAnsi="Tahoma" w:cs="Tahoma"/>
          <w:sz w:val="20"/>
          <w:szCs w:val="20"/>
        </w:rPr>
        <w:t>miniPortalu</w:t>
      </w:r>
      <w:proofErr w:type="spellEnd"/>
      <w:r w:rsidRPr="003F6B76">
        <w:rPr>
          <w:rFonts w:ascii="Tahoma" w:hAnsi="Tahoma" w:cs="Tahoma"/>
          <w:sz w:val="20"/>
          <w:szCs w:val="20"/>
        </w:rPr>
        <w:t>,</w:t>
      </w:r>
    </w:p>
    <w:p w:rsidR="00AA7977" w:rsidRPr="003F6B76" w:rsidRDefault="00E0536C" w:rsidP="007623B8">
      <w:pPr>
        <w:numPr>
          <w:ilvl w:val="0"/>
          <w:numId w:val="39"/>
        </w:numPr>
        <w:spacing w:line="360" w:lineRule="auto"/>
        <w:ind w:left="567" w:hanging="207"/>
        <w:jc w:val="both"/>
        <w:rPr>
          <w:rFonts w:ascii="Tahoma" w:hAnsi="Tahoma" w:cs="Tahoma"/>
          <w:sz w:val="20"/>
          <w:szCs w:val="20"/>
        </w:rPr>
      </w:pPr>
      <w:r w:rsidRPr="003F6B76">
        <w:rPr>
          <w:rFonts w:ascii="Tahoma" w:hAnsi="Tahoma" w:cs="Tahoma"/>
          <w:sz w:val="20"/>
          <w:szCs w:val="20"/>
        </w:rPr>
        <w:t>Wykonawca po upływie terminu do składania ofert nie może skutecznie dokonać zmiany ani wycofać złożonej oferty.</w:t>
      </w:r>
    </w:p>
    <w:p w:rsidR="00A16ADB" w:rsidRPr="003F6B76"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3F6B76">
        <w:rPr>
          <w:rFonts w:ascii="Tahoma" w:eastAsia="Verdana" w:hAnsi="Tahoma" w:cs="Tahoma"/>
          <w:sz w:val="20"/>
          <w:szCs w:val="20"/>
        </w:rPr>
        <w:tab/>
      </w:r>
      <w:r w:rsidR="0034764B" w:rsidRPr="003F6B76">
        <w:rPr>
          <w:rFonts w:ascii="Tahoma" w:eastAsia="Verdana" w:hAnsi="Tahoma" w:cs="Tahoma"/>
          <w:sz w:val="20"/>
          <w:szCs w:val="20"/>
        </w:rPr>
        <w:t>Przed upływem terminu składania ofert, Wykonawca może wprowadzić zmiany do złożonej oferty lub wycofać ofertę.</w:t>
      </w:r>
      <w:r w:rsidR="009C4B57" w:rsidRPr="003F6B76">
        <w:rPr>
          <w:rFonts w:ascii="Tahoma" w:eastAsia="Verdana" w:hAnsi="Tahoma" w:cs="Tahoma"/>
          <w:sz w:val="20"/>
          <w:szCs w:val="20"/>
        </w:rPr>
        <w:t xml:space="preserve"> W tym celu </w:t>
      </w:r>
      <w:r w:rsidR="001B4C60" w:rsidRPr="003F6B76">
        <w:rPr>
          <w:rFonts w:ascii="Tahoma" w:eastAsia="Verdana" w:hAnsi="Tahoma" w:cs="Tahoma"/>
          <w:sz w:val="20"/>
          <w:szCs w:val="20"/>
        </w:rPr>
        <w:t>należy w systemie Platformy kliknąć przycisk „Wycofaj ofertę”. Zmiana oferty następuje poprzez wycofanie oferty oraz jej ponownym złożeniu.</w:t>
      </w:r>
    </w:p>
    <w:p w:rsidR="00A16ADB" w:rsidRPr="003F6B76"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3F6B76">
        <w:rPr>
          <w:rFonts w:ascii="Tahoma" w:eastAsia="Verdana" w:hAnsi="Tahoma" w:cs="Tahoma"/>
          <w:sz w:val="20"/>
          <w:szCs w:val="20"/>
        </w:rPr>
        <w:tab/>
      </w:r>
      <w:r w:rsidR="00A16ADB" w:rsidRPr="003F6B76">
        <w:rPr>
          <w:rFonts w:ascii="Tahoma" w:eastAsia="Verdana" w:hAnsi="Tahoma" w:cs="Tahoma"/>
          <w:sz w:val="20"/>
          <w:szCs w:val="20"/>
        </w:rPr>
        <w:t>Podmiotowe środki dowodowe lub inne dokumenty, w tym dokumenty potwierdzające umocowanie do reprezentowania, sporządzone w języku obcym przekazuje się wraz z tłumaczeniem na język polski.</w:t>
      </w:r>
    </w:p>
    <w:p w:rsidR="005851F8" w:rsidRPr="003F6B76"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3F6B76">
        <w:rPr>
          <w:rFonts w:ascii="Tahoma" w:eastAsia="Verdana" w:hAnsi="Tahoma" w:cs="Tahoma"/>
          <w:sz w:val="20"/>
          <w:szCs w:val="20"/>
        </w:rPr>
        <w:tab/>
      </w:r>
      <w:r w:rsidR="00BA2DE7" w:rsidRPr="003F6B76">
        <w:rPr>
          <w:rFonts w:ascii="Tahoma" w:eastAsia="Verdana" w:hAnsi="Tahoma" w:cs="Tahoma"/>
          <w:sz w:val="20"/>
          <w:szCs w:val="20"/>
        </w:rPr>
        <w:t>Wszystkie koszty związane z uczestnictwem w postępowaniu, w szczególności z przygotowaniem i złożeniem ofert</w:t>
      </w:r>
      <w:r w:rsidR="001B4C60" w:rsidRPr="003F6B76">
        <w:rPr>
          <w:rFonts w:ascii="Tahoma" w:eastAsia="Verdana" w:hAnsi="Tahoma" w:cs="Tahoma"/>
          <w:sz w:val="20"/>
          <w:szCs w:val="20"/>
        </w:rPr>
        <w:t>y</w:t>
      </w:r>
      <w:r w:rsidR="00C76D87" w:rsidRPr="003F6B76">
        <w:rPr>
          <w:rFonts w:ascii="Tahoma" w:eastAsia="Verdana" w:hAnsi="Tahoma" w:cs="Tahoma"/>
          <w:sz w:val="20"/>
          <w:szCs w:val="20"/>
        </w:rPr>
        <w:t xml:space="preserve"> </w:t>
      </w:r>
      <w:r w:rsidR="00BA2DE7" w:rsidRPr="003F6B76">
        <w:rPr>
          <w:rFonts w:ascii="Tahoma" w:eastAsia="Verdana" w:hAnsi="Tahoma" w:cs="Tahoma"/>
          <w:sz w:val="20"/>
          <w:szCs w:val="20"/>
        </w:rPr>
        <w:t>ponosi Wykonawca składający ofertę.</w:t>
      </w:r>
      <w:r w:rsidR="00215D36" w:rsidRPr="003F6B76">
        <w:rPr>
          <w:rFonts w:ascii="Tahoma" w:eastAsia="Verdana" w:hAnsi="Tahoma" w:cs="Tahoma"/>
          <w:sz w:val="20"/>
          <w:szCs w:val="20"/>
        </w:rPr>
        <w:t xml:space="preserve"> Zamawiający nie przewiduje zwrotu kosztów udziału w postępowaniu.</w:t>
      </w:r>
    </w:p>
    <w:p w:rsidR="00C80F47" w:rsidRPr="003F6B76" w:rsidRDefault="00141D3A"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SPOS</w:t>
      </w:r>
      <w:r w:rsidR="006204E8" w:rsidRPr="003F6B76">
        <w:rPr>
          <w:rFonts w:ascii="Tahoma" w:hAnsi="Tahoma" w:cs="Tahoma"/>
          <w:b/>
          <w:sz w:val="20"/>
          <w:szCs w:val="20"/>
        </w:rPr>
        <w:t xml:space="preserve">ÓB </w:t>
      </w:r>
      <w:r w:rsidRPr="003F6B76">
        <w:rPr>
          <w:rFonts w:ascii="Tahoma" w:hAnsi="Tahoma" w:cs="Tahoma"/>
          <w:b/>
          <w:sz w:val="20"/>
          <w:szCs w:val="20"/>
        </w:rPr>
        <w:t>OBLICZENIA CENY OFERTY</w:t>
      </w:r>
    </w:p>
    <w:p w:rsidR="009A1DE8" w:rsidRPr="003F6B76" w:rsidRDefault="00BF093D" w:rsidP="00E150CE">
      <w:pPr>
        <w:numPr>
          <w:ilvl w:val="0"/>
          <w:numId w:val="22"/>
        </w:numPr>
        <w:suppressAutoHyphens/>
        <w:spacing w:before="240" w:line="360" w:lineRule="auto"/>
        <w:ind w:left="426" w:hanging="426"/>
        <w:jc w:val="both"/>
        <w:rPr>
          <w:rFonts w:ascii="Tahoma" w:hAnsi="Tahoma" w:cs="Tahoma"/>
          <w:sz w:val="20"/>
          <w:szCs w:val="20"/>
        </w:rPr>
      </w:pPr>
      <w:r w:rsidRPr="003F6B76">
        <w:rPr>
          <w:rFonts w:ascii="Tahoma" w:hAnsi="Tahoma" w:cs="Tahoma"/>
          <w:sz w:val="20"/>
          <w:szCs w:val="20"/>
        </w:rPr>
        <w:lastRenderedPageBreak/>
        <w:tab/>
      </w:r>
      <w:r w:rsidR="004B79C1" w:rsidRPr="003F6B76">
        <w:rPr>
          <w:rFonts w:ascii="Tahoma" w:hAnsi="Tahoma" w:cs="Tahoma"/>
          <w:sz w:val="20"/>
          <w:szCs w:val="20"/>
        </w:rPr>
        <w:t>Wykonawca podaje</w:t>
      </w:r>
      <w:r w:rsidR="00F66D30" w:rsidRPr="003F6B76">
        <w:rPr>
          <w:rFonts w:ascii="Tahoma" w:hAnsi="Tahoma" w:cs="Tahoma"/>
          <w:sz w:val="20"/>
          <w:szCs w:val="20"/>
        </w:rPr>
        <w:t xml:space="preserve"> cenę</w:t>
      </w:r>
      <w:r w:rsidR="0043712B" w:rsidRPr="003F6B76">
        <w:rPr>
          <w:rFonts w:ascii="Tahoma" w:hAnsi="Tahoma" w:cs="Tahoma"/>
          <w:sz w:val="20"/>
          <w:szCs w:val="20"/>
        </w:rPr>
        <w:t xml:space="preserve"> </w:t>
      </w:r>
      <w:r w:rsidR="00F66D30" w:rsidRPr="003F6B76">
        <w:rPr>
          <w:rFonts w:ascii="Tahoma" w:hAnsi="Tahoma" w:cs="Tahoma"/>
          <w:sz w:val="20"/>
          <w:szCs w:val="20"/>
        </w:rPr>
        <w:t xml:space="preserve">za realizację przedmiotu zamówienia zgodnie ze wzorem </w:t>
      </w:r>
      <w:r w:rsidR="0043712B" w:rsidRPr="003F6B76">
        <w:rPr>
          <w:rFonts w:ascii="Tahoma" w:hAnsi="Tahoma" w:cs="Tahoma"/>
          <w:sz w:val="20"/>
          <w:szCs w:val="20"/>
        </w:rPr>
        <w:t>Formularza Ofertowego</w:t>
      </w:r>
      <w:r w:rsidR="005851F8" w:rsidRPr="003F6B76">
        <w:rPr>
          <w:rFonts w:ascii="Tahoma" w:hAnsi="Tahoma" w:cs="Tahoma"/>
          <w:sz w:val="20"/>
          <w:szCs w:val="20"/>
        </w:rPr>
        <w:t>, stanowiąc</w:t>
      </w:r>
      <w:r w:rsidR="0043712B" w:rsidRPr="003F6B76">
        <w:rPr>
          <w:rFonts w:ascii="Tahoma" w:hAnsi="Tahoma" w:cs="Tahoma"/>
          <w:sz w:val="20"/>
          <w:szCs w:val="20"/>
        </w:rPr>
        <w:t xml:space="preserve">ego </w:t>
      </w:r>
      <w:r w:rsidR="005851F8" w:rsidRPr="003F6B76">
        <w:rPr>
          <w:rFonts w:ascii="Tahoma" w:hAnsi="Tahoma" w:cs="Tahoma"/>
          <w:b/>
          <w:sz w:val="20"/>
          <w:szCs w:val="20"/>
        </w:rPr>
        <w:t>Załącznik nr 1</w:t>
      </w:r>
      <w:r w:rsidR="003B6C52" w:rsidRPr="003F6B76">
        <w:rPr>
          <w:rFonts w:ascii="Tahoma" w:hAnsi="Tahoma" w:cs="Tahoma"/>
          <w:b/>
          <w:sz w:val="20"/>
          <w:szCs w:val="20"/>
        </w:rPr>
        <w:t xml:space="preserve"> do SWZ.</w:t>
      </w:r>
      <w:r w:rsidR="005851F8" w:rsidRPr="003F6B76">
        <w:rPr>
          <w:rFonts w:ascii="Tahoma" w:hAnsi="Tahoma" w:cs="Tahoma"/>
          <w:b/>
          <w:sz w:val="20"/>
          <w:szCs w:val="20"/>
        </w:rPr>
        <w:t xml:space="preserve"> </w:t>
      </w:r>
    </w:p>
    <w:p w:rsidR="009B48E2" w:rsidRPr="003F6B76" w:rsidRDefault="00BF093D" w:rsidP="00E150CE">
      <w:pPr>
        <w:numPr>
          <w:ilvl w:val="0"/>
          <w:numId w:val="22"/>
        </w:numPr>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D62767" w:rsidRPr="003F6B76">
        <w:rPr>
          <w:rFonts w:ascii="Tahoma" w:hAnsi="Tahoma" w:cs="Tahoma"/>
          <w:sz w:val="20"/>
          <w:szCs w:val="20"/>
        </w:rPr>
        <w:t>C</w:t>
      </w:r>
      <w:r w:rsidR="009A1DE8" w:rsidRPr="003F6B76">
        <w:rPr>
          <w:rFonts w:ascii="Tahoma" w:hAnsi="Tahoma" w:cs="Tahoma"/>
          <w:sz w:val="20"/>
          <w:szCs w:val="20"/>
        </w:rPr>
        <w:t>ena ofertowa brutto musi uwzględniać wszystkie koszty związane z realizacją przedmiotu zamówienia zgodnie z opisem przedmiotu zamówienia oraz istotnymi postanowieniami umowy określonymi w niniejsz</w:t>
      </w:r>
      <w:r w:rsidR="00F66D30" w:rsidRPr="003F6B76">
        <w:rPr>
          <w:rFonts w:ascii="Tahoma" w:hAnsi="Tahoma" w:cs="Tahoma"/>
          <w:sz w:val="20"/>
          <w:szCs w:val="20"/>
        </w:rPr>
        <w:t>ej S</w:t>
      </w:r>
      <w:r w:rsidR="009A1DE8" w:rsidRPr="003F6B76">
        <w:rPr>
          <w:rFonts w:ascii="Tahoma" w:hAnsi="Tahoma" w:cs="Tahoma"/>
          <w:sz w:val="20"/>
          <w:szCs w:val="20"/>
        </w:rPr>
        <w:t>WZ.</w:t>
      </w:r>
      <w:r w:rsidRPr="003F6B76">
        <w:rPr>
          <w:rFonts w:ascii="Tahoma" w:hAnsi="Tahoma" w:cs="Tahoma"/>
          <w:sz w:val="20"/>
          <w:szCs w:val="20"/>
        </w:rPr>
        <w:tab/>
      </w:r>
      <w:r w:rsidR="00CC38C5" w:rsidRPr="003F6B76">
        <w:rPr>
          <w:rFonts w:ascii="Tahoma" w:hAnsi="Tahoma" w:cs="Tahoma"/>
          <w:sz w:val="20"/>
          <w:szCs w:val="20"/>
        </w:rPr>
        <w:t>Cena podana na Formularzu Ofertowym jest ceną ostateczną, niepodlegającą negocjacji i wyczerpującą wszelkie należności Wykonawcy wobec Zamawiającego związane z realizacją przedmiotu zamówienia.</w:t>
      </w:r>
    </w:p>
    <w:p w:rsidR="00C80F47" w:rsidRPr="003F6B76" w:rsidRDefault="00BF093D" w:rsidP="00E150CE">
      <w:pPr>
        <w:numPr>
          <w:ilvl w:val="0"/>
          <w:numId w:val="22"/>
        </w:numPr>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C80F47" w:rsidRPr="003F6B76">
        <w:rPr>
          <w:rFonts w:ascii="Tahoma" w:hAnsi="Tahoma" w:cs="Tahoma"/>
          <w:sz w:val="20"/>
          <w:szCs w:val="20"/>
        </w:rPr>
        <w:t>Cena oferty</w:t>
      </w:r>
      <w:r w:rsidR="00045E04" w:rsidRPr="003F6B76">
        <w:rPr>
          <w:rFonts w:ascii="Tahoma" w:hAnsi="Tahoma" w:cs="Tahoma"/>
          <w:sz w:val="20"/>
          <w:szCs w:val="20"/>
        </w:rPr>
        <w:t xml:space="preserve"> </w:t>
      </w:r>
      <w:r w:rsidR="00C80F47" w:rsidRPr="003F6B76">
        <w:rPr>
          <w:rFonts w:ascii="Tahoma" w:hAnsi="Tahoma" w:cs="Tahoma"/>
          <w:sz w:val="20"/>
          <w:szCs w:val="20"/>
        </w:rPr>
        <w:t>powinna być wyrażona w złotych polskich (PLN) z dokładnością do dwóch miejsc po przecinku.</w:t>
      </w:r>
    </w:p>
    <w:p w:rsidR="0004303A" w:rsidRPr="003F6B76" w:rsidRDefault="00BF093D" w:rsidP="00E150CE">
      <w:pPr>
        <w:numPr>
          <w:ilvl w:val="0"/>
          <w:numId w:val="22"/>
        </w:numPr>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04303A" w:rsidRPr="003F6B76">
        <w:rPr>
          <w:rFonts w:ascii="Tahoma" w:hAnsi="Tahoma" w:cs="Tahoma"/>
          <w:sz w:val="20"/>
          <w:szCs w:val="20"/>
        </w:rPr>
        <w:t>Zamawiający nie przewiduje rozliczeń w walucie obcej.</w:t>
      </w:r>
    </w:p>
    <w:p w:rsidR="0004303A" w:rsidRPr="003F6B76" w:rsidRDefault="00BF093D" w:rsidP="00E150CE">
      <w:pPr>
        <w:numPr>
          <w:ilvl w:val="0"/>
          <w:numId w:val="22"/>
        </w:numPr>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04303A" w:rsidRPr="003F6B76">
        <w:rPr>
          <w:rFonts w:ascii="Tahoma" w:hAnsi="Tahoma" w:cs="Tahoma"/>
          <w:sz w:val="20"/>
          <w:szCs w:val="20"/>
        </w:rPr>
        <w:t xml:space="preserve">Wyliczona cena oferty brutto będzie służyć do porównania złożonych </w:t>
      </w:r>
      <w:r w:rsidR="00D52F06" w:rsidRPr="003F6B76">
        <w:rPr>
          <w:rFonts w:ascii="Tahoma" w:hAnsi="Tahoma" w:cs="Tahoma"/>
          <w:sz w:val="20"/>
          <w:szCs w:val="20"/>
        </w:rPr>
        <w:t>ofert i do rozliczenia w trakcie realizacji zamówienia.</w:t>
      </w:r>
    </w:p>
    <w:p w:rsidR="00166665" w:rsidRPr="003F6B76" w:rsidRDefault="00BF093D" w:rsidP="00E150CE">
      <w:pPr>
        <w:numPr>
          <w:ilvl w:val="0"/>
          <w:numId w:val="22"/>
        </w:numPr>
        <w:suppressAutoHyphens/>
        <w:spacing w:line="360" w:lineRule="auto"/>
        <w:ind w:left="426" w:hanging="426"/>
        <w:jc w:val="both"/>
        <w:rPr>
          <w:rFonts w:ascii="Tahoma" w:hAnsi="Tahoma" w:cs="Tahoma"/>
          <w:b/>
          <w:sz w:val="20"/>
          <w:szCs w:val="20"/>
        </w:rPr>
      </w:pPr>
      <w:r w:rsidRPr="003F6B76">
        <w:rPr>
          <w:rFonts w:ascii="Tahoma" w:hAnsi="Tahoma" w:cs="Tahoma"/>
          <w:sz w:val="20"/>
          <w:szCs w:val="20"/>
        </w:rPr>
        <w:tab/>
      </w:r>
      <w:r w:rsidR="00166665" w:rsidRPr="003F6B76">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w:t>
      </w:r>
      <w:r w:rsidR="00FE2C60" w:rsidRPr="003F6B76">
        <w:rPr>
          <w:rFonts w:ascii="Tahoma" w:hAnsi="Tahoma" w:cs="Tahoma"/>
          <w:sz w:val="20"/>
          <w:szCs w:val="20"/>
        </w:rPr>
        <w:t xml:space="preserve">(tekst jedn. Dz. U. z 2020 r., poz. 106 z </w:t>
      </w:r>
      <w:proofErr w:type="spellStart"/>
      <w:r w:rsidR="00FE2C60" w:rsidRPr="003F6B76">
        <w:rPr>
          <w:rFonts w:ascii="Tahoma" w:hAnsi="Tahoma" w:cs="Tahoma"/>
          <w:sz w:val="20"/>
          <w:szCs w:val="20"/>
        </w:rPr>
        <w:t>późn</w:t>
      </w:r>
      <w:proofErr w:type="spellEnd"/>
      <w:r w:rsidR="00FE2C60" w:rsidRPr="003F6B76">
        <w:rPr>
          <w:rFonts w:ascii="Tahoma" w:hAnsi="Tahoma" w:cs="Tahoma"/>
          <w:sz w:val="20"/>
          <w:szCs w:val="20"/>
        </w:rPr>
        <w:t xml:space="preserve">. </w:t>
      </w:r>
      <w:proofErr w:type="spellStart"/>
      <w:r w:rsidR="00FE2C60" w:rsidRPr="003F6B76">
        <w:rPr>
          <w:rFonts w:ascii="Tahoma" w:hAnsi="Tahoma" w:cs="Tahoma"/>
          <w:sz w:val="20"/>
          <w:szCs w:val="20"/>
        </w:rPr>
        <w:t>zm</w:t>
      </w:r>
      <w:proofErr w:type="spellEnd"/>
      <w:r w:rsidR="00FE2C60" w:rsidRPr="003F6B76">
        <w:rPr>
          <w:rFonts w:ascii="Tahoma" w:hAnsi="Tahoma" w:cs="Tahoma"/>
          <w:sz w:val="20"/>
          <w:szCs w:val="20"/>
        </w:rPr>
        <w:t xml:space="preserve">). </w:t>
      </w:r>
      <w:r w:rsidR="00166665" w:rsidRPr="003F6B76">
        <w:rPr>
          <w:rFonts w:ascii="Tahoma" w:hAnsi="Tahoma" w:cs="Tahoma"/>
          <w:sz w:val="20"/>
          <w:szCs w:val="20"/>
        </w:rPr>
        <w:t>dla celów zastosowania kryterium ceny lub kosztu zamawiający dolicza do przedstawionej w tej ofercie ceny kwotę podatku od towarów i usług, którą miałby obowiązek rozliczyć.</w:t>
      </w:r>
      <w:r w:rsidR="0093122A" w:rsidRPr="003F6B76">
        <w:rPr>
          <w:rFonts w:ascii="Tahoma" w:hAnsi="Tahoma" w:cs="Tahoma"/>
          <w:b/>
          <w:sz w:val="20"/>
          <w:szCs w:val="20"/>
        </w:rPr>
        <w:t xml:space="preserve"> </w:t>
      </w:r>
      <w:r w:rsidR="00166665" w:rsidRPr="003F6B76">
        <w:rPr>
          <w:rFonts w:ascii="Tahoma" w:hAnsi="Tahoma" w:cs="Tahoma"/>
          <w:sz w:val="20"/>
          <w:szCs w:val="20"/>
        </w:rPr>
        <w:t>W ofercie, o której mowa w ust. 1, wykonawca ma obowiązek:</w:t>
      </w:r>
    </w:p>
    <w:p w:rsidR="00166665" w:rsidRPr="003F6B76" w:rsidRDefault="00166665" w:rsidP="00F86F50">
      <w:pPr>
        <w:tabs>
          <w:tab w:val="left" w:pos="3855"/>
        </w:tabs>
        <w:suppressAutoHyphens/>
        <w:spacing w:line="360" w:lineRule="auto"/>
        <w:ind w:left="826" w:hanging="409"/>
        <w:jc w:val="both"/>
        <w:rPr>
          <w:rFonts w:ascii="Tahoma" w:hAnsi="Tahoma" w:cs="Tahoma"/>
          <w:sz w:val="20"/>
          <w:szCs w:val="20"/>
        </w:rPr>
      </w:pPr>
      <w:r w:rsidRPr="003F6B76">
        <w:rPr>
          <w:rFonts w:ascii="Tahoma" w:hAnsi="Tahoma" w:cs="Tahoma"/>
          <w:sz w:val="20"/>
          <w:szCs w:val="20"/>
        </w:rPr>
        <w:t>1)</w:t>
      </w:r>
      <w:r w:rsidRPr="003F6B76">
        <w:rPr>
          <w:rFonts w:ascii="Tahoma" w:hAnsi="Tahoma" w:cs="Tahoma"/>
          <w:sz w:val="20"/>
          <w:szCs w:val="20"/>
        </w:rPr>
        <w:tab/>
        <w:t>poinformowania zamawiającego, że wybór jego oferty będzie prowadził do powstania u zamawiającego obowiązku podatkowego;</w:t>
      </w:r>
    </w:p>
    <w:p w:rsidR="00166665" w:rsidRPr="003F6B76" w:rsidRDefault="00166665" w:rsidP="00F86F50">
      <w:pPr>
        <w:tabs>
          <w:tab w:val="left" w:pos="3855"/>
        </w:tabs>
        <w:suppressAutoHyphens/>
        <w:spacing w:line="360" w:lineRule="auto"/>
        <w:ind w:left="826" w:hanging="409"/>
        <w:jc w:val="both"/>
        <w:rPr>
          <w:rFonts w:ascii="Tahoma" w:hAnsi="Tahoma" w:cs="Tahoma"/>
          <w:sz w:val="20"/>
          <w:szCs w:val="20"/>
        </w:rPr>
      </w:pPr>
      <w:r w:rsidRPr="003F6B76">
        <w:rPr>
          <w:rFonts w:ascii="Tahoma" w:hAnsi="Tahoma" w:cs="Tahoma"/>
          <w:sz w:val="20"/>
          <w:szCs w:val="20"/>
        </w:rPr>
        <w:t>2)</w:t>
      </w:r>
      <w:r w:rsidRPr="003F6B76">
        <w:rPr>
          <w:rFonts w:ascii="Tahoma" w:hAnsi="Tahoma" w:cs="Tahoma"/>
          <w:sz w:val="20"/>
          <w:szCs w:val="20"/>
        </w:rPr>
        <w:tab/>
        <w:t>wskazania nazwy (rodzaju) towaru lub usługi, których dostawa lub świadczenie będą prowadziły do powstania obowiązku podatkowego;</w:t>
      </w:r>
    </w:p>
    <w:p w:rsidR="00166665" w:rsidRPr="003F6B76" w:rsidRDefault="00166665" w:rsidP="00F86F50">
      <w:pPr>
        <w:tabs>
          <w:tab w:val="left" w:pos="3855"/>
        </w:tabs>
        <w:suppressAutoHyphens/>
        <w:spacing w:line="360" w:lineRule="auto"/>
        <w:ind w:left="826" w:hanging="409"/>
        <w:jc w:val="both"/>
        <w:rPr>
          <w:rFonts w:ascii="Tahoma" w:hAnsi="Tahoma" w:cs="Tahoma"/>
          <w:sz w:val="20"/>
          <w:szCs w:val="20"/>
        </w:rPr>
      </w:pPr>
      <w:r w:rsidRPr="003F6B76">
        <w:rPr>
          <w:rFonts w:ascii="Tahoma" w:hAnsi="Tahoma" w:cs="Tahoma"/>
          <w:sz w:val="20"/>
          <w:szCs w:val="20"/>
        </w:rPr>
        <w:t>3)</w:t>
      </w:r>
      <w:r w:rsidRPr="003F6B76">
        <w:rPr>
          <w:rFonts w:ascii="Tahoma" w:hAnsi="Tahoma" w:cs="Tahoma"/>
          <w:sz w:val="20"/>
          <w:szCs w:val="20"/>
        </w:rPr>
        <w:tab/>
        <w:t>wskazania wartości towaru lub usługi objętego obowiązkiem podatkowym zamawiającego, bez kwoty podatku;</w:t>
      </w:r>
    </w:p>
    <w:p w:rsidR="00166665" w:rsidRPr="003F6B76" w:rsidRDefault="00166665" w:rsidP="00F86F50">
      <w:pPr>
        <w:tabs>
          <w:tab w:val="left" w:pos="3855"/>
        </w:tabs>
        <w:suppressAutoHyphens/>
        <w:spacing w:line="360" w:lineRule="auto"/>
        <w:ind w:left="826" w:hanging="409"/>
        <w:jc w:val="both"/>
        <w:rPr>
          <w:rFonts w:ascii="Tahoma" w:hAnsi="Tahoma" w:cs="Tahoma"/>
          <w:sz w:val="20"/>
          <w:szCs w:val="20"/>
        </w:rPr>
      </w:pPr>
      <w:r w:rsidRPr="003F6B76">
        <w:rPr>
          <w:rFonts w:ascii="Tahoma" w:hAnsi="Tahoma" w:cs="Tahoma"/>
          <w:sz w:val="20"/>
          <w:szCs w:val="20"/>
        </w:rPr>
        <w:t>4)</w:t>
      </w:r>
      <w:r w:rsidRPr="003F6B76">
        <w:rPr>
          <w:rFonts w:ascii="Tahoma" w:hAnsi="Tahoma" w:cs="Tahoma"/>
          <w:sz w:val="20"/>
          <w:szCs w:val="20"/>
        </w:rPr>
        <w:tab/>
        <w:t>wskazania stawki podatku od towarów i usług, która zgodnie z wiedzą wykonawcy, będzie miała zastosowanie.</w:t>
      </w:r>
    </w:p>
    <w:p w:rsidR="00284FB1" w:rsidRPr="003F6B76" w:rsidRDefault="00F86F50" w:rsidP="00337158">
      <w:pPr>
        <w:numPr>
          <w:ilvl w:val="0"/>
          <w:numId w:val="22"/>
        </w:numPr>
        <w:suppressAutoHyphens/>
        <w:spacing w:line="360" w:lineRule="auto"/>
        <w:ind w:left="426" w:hanging="426"/>
        <w:jc w:val="both"/>
        <w:rPr>
          <w:rFonts w:ascii="Tahoma" w:hAnsi="Tahoma" w:cs="Tahoma"/>
          <w:b/>
          <w:sz w:val="20"/>
          <w:szCs w:val="20"/>
        </w:rPr>
      </w:pPr>
      <w:r w:rsidRPr="003F6B76">
        <w:rPr>
          <w:rFonts w:ascii="Tahoma" w:hAnsi="Tahoma" w:cs="Tahoma"/>
          <w:sz w:val="20"/>
          <w:szCs w:val="20"/>
        </w:rPr>
        <w:tab/>
      </w:r>
      <w:r w:rsidR="003E42FE" w:rsidRPr="003F6B76">
        <w:rPr>
          <w:rFonts w:ascii="Tahoma" w:hAnsi="Tahoma" w:cs="Tahoma"/>
          <w:sz w:val="20"/>
          <w:szCs w:val="20"/>
        </w:rPr>
        <w:t>Wzór Formularza O</w:t>
      </w:r>
      <w:r w:rsidR="00B7046B" w:rsidRPr="003F6B76">
        <w:rPr>
          <w:rFonts w:ascii="Tahoma" w:hAnsi="Tahoma" w:cs="Tahoma"/>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3F6B76" w:rsidRDefault="00C80F47"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WYMAGANIA DOTYCZĄCE WADIUM</w:t>
      </w:r>
    </w:p>
    <w:p w:rsidR="00E73A2B" w:rsidRPr="003F6B76" w:rsidRDefault="00E73A2B" w:rsidP="00E73A2B">
      <w:pPr>
        <w:spacing w:before="240" w:line="360" w:lineRule="auto"/>
        <w:ind w:left="284"/>
        <w:jc w:val="both"/>
        <w:rPr>
          <w:rFonts w:ascii="Tahoma" w:hAnsi="Tahoma" w:cs="Tahoma"/>
          <w:sz w:val="20"/>
          <w:szCs w:val="20"/>
        </w:rPr>
      </w:pPr>
      <w:r w:rsidRPr="003F6B76">
        <w:rPr>
          <w:rFonts w:ascii="Tahoma" w:hAnsi="Tahoma" w:cs="Tahoma"/>
          <w:sz w:val="20"/>
          <w:szCs w:val="20"/>
        </w:rPr>
        <w:t>Nie dotyczy przedmiotowego postępowania.</w:t>
      </w:r>
    </w:p>
    <w:p w:rsidR="00552FBA" w:rsidRPr="003F6B76" w:rsidRDefault="00710865" w:rsidP="00E150CE">
      <w:pPr>
        <w:numPr>
          <w:ilvl w:val="0"/>
          <w:numId w:val="17"/>
        </w:numPr>
        <w:pBdr>
          <w:bottom w:val="double" w:sz="4" w:space="1" w:color="auto"/>
        </w:pBdr>
        <w:shd w:val="clear" w:color="auto" w:fill="DAEEF3"/>
        <w:tabs>
          <w:tab w:val="left" w:pos="426"/>
        </w:tabs>
        <w:spacing w:before="360" w:after="40" w:line="360" w:lineRule="auto"/>
        <w:ind w:left="426" w:right="23" w:hanging="426"/>
        <w:jc w:val="both"/>
        <w:rPr>
          <w:rFonts w:ascii="Tahoma" w:hAnsi="Tahoma" w:cs="Tahoma"/>
          <w:b/>
          <w:sz w:val="20"/>
          <w:szCs w:val="20"/>
        </w:rPr>
      </w:pPr>
      <w:r w:rsidRPr="003F6B76">
        <w:rPr>
          <w:rFonts w:ascii="Tahoma" w:hAnsi="Tahoma" w:cs="Tahoma"/>
          <w:sz w:val="20"/>
          <w:szCs w:val="20"/>
        </w:rPr>
        <w:tab/>
      </w:r>
      <w:r w:rsidR="005B5095" w:rsidRPr="003F6B76">
        <w:rPr>
          <w:rFonts w:ascii="Tahoma" w:hAnsi="Tahoma" w:cs="Tahoma"/>
          <w:b/>
          <w:sz w:val="20"/>
          <w:szCs w:val="20"/>
        </w:rPr>
        <w:t>TERMIN ZWIĄZANIA OFERTĄ</w:t>
      </w:r>
    </w:p>
    <w:p w:rsidR="006204E8" w:rsidRPr="003F6B76" w:rsidRDefault="00710865" w:rsidP="00E150CE">
      <w:pPr>
        <w:numPr>
          <w:ilvl w:val="0"/>
          <w:numId w:val="8"/>
        </w:numPr>
        <w:tabs>
          <w:tab w:val="clear" w:pos="1800"/>
        </w:tabs>
        <w:spacing w:before="240" w:line="360" w:lineRule="auto"/>
        <w:ind w:left="426" w:hanging="426"/>
        <w:jc w:val="both"/>
        <w:rPr>
          <w:rFonts w:ascii="Tahoma" w:hAnsi="Tahoma" w:cs="Tahoma"/>
          <w:sz w:val="20"/>
          <w:szCs w:val="20"/>
        </w:rPr>
      </w:pPr>
      <w:r w:rsidRPr="003F6B76">
        <w:rPr>
          <w:rFonts w:ascii="Tahoma" w:hAnsi="Tahoma" w:cs="Tahoma"/>
          <w:sz w:val="20"/>
          <w:szCs w:val="20"/>
        </w:rPr>
        <w:lastRenderedPageBreak/>
        <w:tab/>
      </w:r>
      <w:r w:rsidR="00552FBA" w:rsidRPr="003F6B76">
        <w:rPr>
          <w:rFonts w:ascii="Tahoma" w:hAnsi="Tahoma" w:cs="Tahoma"/>
          <w:sz w:val="20"/>
          <w:szCs w:val="20"/>
        </w:rPr>
        <w:t xml:space="preserve">Wykonawca będzie związany ofertą przez </w:t>
      </w:r>
      <w:r w:rsidR="00552FBA" w:rsidRPr="009964BA">
        <w:rPr>
          <w:rFonts w:ascii="Tahoma" w:hAnsi="Tahoma" w:cs="Tahoma"/>
          <w:sz w:val="20"/>
          <w:szCs w:val="20"/>
        </w:rPr>
        <w:t xml:space="preserve">okres </w:t>
      </w:r>
      <w:r w:rsidR="0040693A" w:rsidRPr="009964BA">
        <w:rPr>
          <w:rFonts w:ascii="Tahoma" w:hAnsi="Tahoma" w:cs="Tahoma"/>
          <w:b/>
          <w:sz w:val="20"/>
          <w:szCs w:val="20"/>
        </w:rPr>
        <w:t>3</w:t>
      </w:r>
      <w:r w:rsidR="006611FC" w:rsidRPr="009964BA">
        <w:rPr>
          <w:rFonts w:ascii="Tahoma" w:hAnsi="Tahoma" w:cs="Tahoma"/>
          <w:b/>
          <w:sz w:val="20"/>
          <w:szCs w:val="20"/>
        </w:rPr>
        <w:t>0</w:t>
      </w:r>
      <w:r w:rsidR="004953A0" w:rsidRPr="009964BA">
        <w:rPr>
          <w:rFonts w:ascii="Tahoma" w:hAnsi="Tahoma" w:cs="Tahoma"/>
          <w:b/>
          <w:sz w:val="20"/>
          <w:szCs w:val="20"/>
        </w:rPr>
        <w:t xml:space="preserve"> </w:t>
      </w:r>
      <w:r w:rsidR="004953A0" w:rsidRPr="002F371D">
        <w:rPr>
          <w:rFonts w:ascii="Tahoma" w:hAnsi="Tahoma" w:cs="Tahoma"/>
          <w:b/>
          <w:sz w:val="20"/>
          <w:szCs w:val="20"/>
        </w:rPr>
        <w:t>dni</w:t>
      </w:r>
      <w:r w:rsidR="006204E8" w:rsidRPr="002F371D">
        <w:rPr>
          <w:rFonts w:ascii="Tahoma" w:hAnsi="Tahoma" w:cs="Tahoma"/>
          <w:b/>
          <w:sz w:val="20"/>
          <w:szCs w:val="20"/>
        </w:rPr>
        <w:t>.</w:t>
      </w:r>
      <w:r w:rsidR="00460317" w:rsidRPr="002F371D">
        <w:rPr>
          <w:rFonts w:ascii="Tahoma" w:hAnsi="Tahoma" w:cs="Tahoma"/>
          <w:b/>
          <w:sz w:val="20"/>
          <w:szCs w:val="20"/>
        </w:rPr>
        <w:t xml:space="preserve"> tj. do </w:t>
      </w:r>
      <w:r w:rsidR="00653273" w:rsidRPr="002F371D">
        <w:rPr>
          <w:rFonts w:ascii="Tahoma" w:hAnsi="Tahoma" w:cs="Tahoma"/>
          <w:b/>
          <w:sz w:val="20"/>
          <w:szCs w:val="20"/>
        </w:rPr>
        <w:t>28 kwietnia 2022</w:t>
      </w:r>
      <w:r w:rsidR="00460317" w:rsidRPr="002F371D">
        <w:rPr>
          <w:rFonts w:ascii="Tahoma" w:hAnsi="Tahoma" w:cs="Tahoma"/>
          <w:b/>
          <w:sz w:val="20"/>
          <w:szCs w:val="20"/>
        </w:rPr>
        <w:t>r</w:t>
      </w:r>
      <w:r w:rsidR="00552FBA" w:rsidRPr="009964BA">
        <w:rPr>
          <w:rFonts w:ascii="Tahoma" w:hAnsi="Tahoma" w:cs="Tahoma"/>
          <w:sz w:val="20"/>
          <w:szCs w:val="20"/>
        </w:rPr>
        <w:t xml:space="preserve"> Bieg</w:t>
      </w:r>
      <w:r w:rsidR="00552FBA" w:rsidRPr="003F6B76">
        <w:rPr>
          <w:rFonts w:ascii="Tahoma" w:hAnsi="Tahoma" w:cs="Tahoma"/>
          <w:sz w:val="20"/>
          <w:szCs w:val="20"/>
        </w:rPr>
        <w:t xml:space="preserve"> terminu związania ofertą rozpoczyna się wraz z up</w:t>
      </w:r>
      <w:r w:rsidR="00AF7093" w:rsidRPr="003F6B76">
        <w:rPr>
          <w:rFonts w:ascii="Tahoma" w:hAnsi="Tahoma" w:cs="Tahoma"/>
          <w:sz w:val="20"/>
          <w:szCs w:val="20"/>
        </w:rPr>
        <w:t>ływem terminu składania ofert.</w:t>
      </w:r>
    </w:p>
    <w:p w:rsidR="006204E8" w:rsidRPr="003F6B76"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3F6B76">
        <w:rPr>
          <w:rFonts w:ascii="Tahoma" w:hAnsi="Tahoma" w:cs="Tahoma"/>
          <w:sz w:val="20"/>
          <w:szCs w:val="20"/>
        </w:rPr>
        <w:tab/>
      </w:r>
      <w:r w:rsidR="006204E8" w:rsidRPr="003F6B76">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F6B76">
        <w:rPr>
          <w:rFonts w:ascii="Tahoma" w:hAnsi="Tahoma" w:cs="Tahoma"/>
          <w:sz w:val="20"/>
          <w:szCs w:val="20"/>
        </w:rPr>
        <w:tab/>
        <w:t>Przedłużenie terminu związania ofertą wymaga złożenia przez wykonawcę pisemnego oświadczenia o wyrażeniu zgody na przedłużenie terminu związania ofertą.</w:t>
      </w:r>
    </w:p>
    <w:p w:rsidR="00552FBA" w:rsidRPr="003F6B76"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3F6B76">
        <w:rPr>
          <w:rFonts w:ascii="Tahoma" w:hAnsi="Tahoma" w:cs="Tahoma"/>
          <w:sz w:val="20"/>
          <w:szCs w:val="20"/>
        </w:rPr>
        <w:tab/>
      </w:r>
      <w:r w:rsidR="00552FBA" w:rsidRPr="003F6B76">
        <w:rPr>
          <w:rFonts w:ascii="Tahoma" w:hAnsi="Tahoma" w:cs="Tahoma"/>
          <w:sz w:val="20"/>
          <w:szCs w:val="20"/>
        </w:rPr>
        <w:t>Odmowa wyrażenia zgody na przedłużenie terminu związania ofertą nie powoduje utraty wadium.</w:t>
      </w:r>
    </w:p>
    <w:p w:rsidR="00552FBA" w:rsidRPr="003F6B76" w:rsidRDefault="006204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SPOSÓB I</w:t>
      </w:r>
      <w:r w:rsidR="00D8710C" w:rsidRPr="003F6B76">
        <w:rPr>
          <w:rFonts w:ascii="Tahoma" w:hAnsi="Tahoma" w:cs="Tahoma"/>
          <w:b/>
          <w:sz w:val="20"/>
          <w:szCs w:val="20"/>
        </w:rPr>
        <w:t xml:space="preserve"> TE</w:t>
      </w:r>
      <w:r w:rsidR="005B5095" w:rsidRPr="003F6B76">
        <w:rPr>
          <w:rFonts w:ascii="Tahoma" w:hAnsi="Tahoma" w:cs="Tahoma"/>
          <w:b/>
          <w:sz w:val="20"/>
          <w:szCs w:val="20"/>
        </w:rPr>
        <w:t>RMIN SKŁADANIA I OTWARCIA OFERT</w:t>
      </w:r>
    </w:p>
    <w:p w:rsidR="00B5063F" w:rsidRPr="00653273" w:rsidRDefault="00710865" w:rsidP="00E150CE">
      <w:pPr>
        <w:numPr>
          <w:ilvl w:val="0"/>
          <w:numId w:val="10"/>
        </w:numPr>
        <w:tabs>
          <w:tab w:val="clear" w:pos="2340"/>
        </w:tabs>
        <w:spacing w:before="240" w:line="360" w:lineRule="auto"/>
        <w:ind w:left="426" w:hanging="426"/>
        <w:jc w:val="both"/>
        <w:rPr>
          <w:rFonts w:ascii="Tahoma" w:hAnsi="Tahoma" w:cs="Tahoma"/>
          <w:b/>
          <w:sz w:val="20"/>
          <w:szCs w:val="20"/>
        </w:rPr>
      </w:pPr>
      <w:r w:rsidRPr="00653273">
        <w:rPr>
          <w:rFonts w:ascii="Tahoma" w:hAnsi="Tahoma" w:cs="Tahoma"/>
          <w:sz w:val="20"/>
          <w:szCs w:val="20"/>
        </w:rPr>
        <w:tab/>
      </w:r>
      <w:r w:rsidR="00B5063F" w:rsidRPr="00653273">
        <w:rPr>
          <w:rFonts w:ascii="Tahoma" w:hAnsi="Tahoma" w:cs="Tahoma"/>
          <w:sz w:val="20"/>
          <w:szCs w:val="20"/>
        </w:rPr>
        <w:t>Ofertę należy złożyć poprzez Platformę</w:t>
      </w:r>
      <w:r w:rsidR="00406623" w:rsidRPr="00653273">
        <w:rPr>
          <w:rFonts w:ascii="Tahoma" w:hAnsi="Tahoma" w:cs="Tahoma"/>
          <w:sz w:val="20"/>
          <w:szCs w:val="20"/>
        </w:rPr>
        <w:t xml:space="preserve"> (</w:t>
      </w:r>
      <w:proofErr w:type="spellStart"/>
      <w:r w:rsidR="00406623" w:rsidRPr="00653273">
        <w:rPr>
          <w:rFonts w:ascii="Tahoma" w:hAnsi="Tahoma" w:cs="Tahoma"/>
          <w:sz w:val="20"/>
          <w:szCs w:val="20"/>
        </w:rPr>
        <w:t>miniPortal</w:t>
      </w:r>
      <w:proofErr w:type="spellEnd"/>
      <w:r w:rsidR="00406623" w:rsidRPr="00653273">
        <w:rPr>
          <w:rFonts w:ascii="Tahoma" w:hAnsi="Tahoma" w:cs="Tahoma"/>
          <w:sz w:val="20"/>
          <w:szCs w:val="20"/>
        </w:rPr>
        <w:t>)</w:t>
      </w:r>
      <w:r w:rsidR="00B5063F" w:rsidRPr="00653273">
        <w:rPr>
          <w:rFonts w:ascii="Tahoma" w:hAnsi="Tahoma" w:cs="Tahoma"/>
          <w:sz w:val="20"/>
          <w:szCs w:val="20"/>
        </w:rPr>
        <w:t xml:space="preserve"> </w:t>
      </w:r>
      <w:r w:rsidR="00B5063F" w:rsidRPr="00653273">
        <w:rPr>
          <w:rFonts w:ascii="Tahoma" w:hAnsi="Tahoma" w:cs="Tahoma"/>
          <w:b/>
          <w:sz w:val="20"/>
          <w:szCs w:val="20"/>
        </w:rPr>
        <w:t>do dnia</w:t>
      </w:r>
      <w:r w:rsidR="00406623" w:rsidRPr="00653273">
        <w:rPr>
          <w:rFonts w:ascii="Tahoma" w:hAnsi="Tahoma" w:cs="Tahoma"/>
          <w:b/>
          <w:sz w:val="20"/>
          <w:szCs w:val="20"/>
        </w:rPr>
        <w:t xml:space="preserve"> </w:t>
      </w:r>
      <w:r w:rsidR="00653273" w:rsidRPr="00653273">
        <w:rPr>
          <w:rFonts w:ascii="Tahoma" w:hAnsi="Tahoma" w:cs="Tahoma"/>
          <w:b/>
          <w:sz w:val="20"/>
          <w:szCs w:val="20"/>
        </w:rPr>
        <w:t>30 marca 2022</w:t>
      </w:r>
      <w:r w:rsidR="00406623" w:rsidRPr="00653273">
        <w:rPr>
          <w:rFonts w:ascii="Tahoma" w:hAnsi="Tahoma" w:cs="Tahoma"/>
          <w:b/>
          <w:sz w:val="20"/>
          <w:szCs w:val="20"/>
        </w:rPr>
        <w:t xml:space="preserve"> </w:t>
      </w:r>
      <w:r w:rsidRPr="00653273">
        <w:rPr>
          <w:rFonts w:ascii="Tahoma" w:hAnsi="Tahoma" w:cs="Tahoma"/>
          <w:caps/>
          <w:sz w:val="20"/>
          <w:szCs w:val="20"/>
        </w:rPr>
        <w:t xml:space="preserve"> </w:t>
      </w:r>
      <w:r w:rsidR="00B5063F" w:rsidRPr="00653273">
        <w:rPr>
          <w:rFonts w:ascii="Tahoma" w:hAnsi="Tahoma" w:cs="Tahoma"/>
          <w:b/>
          <w:sz w:val="20"/>
          <w:szCs w:val="20"/>
        </w:rPr>
        <w:t>r. do godziny</w:t>
      </w:r>
      <w:r w:rsidR="00072895" w:rsidRPr="00653273">
        <w:rPr>
          <w:rFonts w:ascii="Tahoma" w:hAnsi="Tahoma" w:cs="Tahoma"/>
          <w:b/>
          <w:sz w:val="20"/>
          <w:szCs w:val="20"/>
        </w:rPr>
        <w:t xml:space="preserve"> 08</w:t>
      </w:r>
      <w:r w:rsidR="00B5063F" w:rsidRPr="00653273">
        <w:rPr>
          <w:rFonts w:ascii="Tahoma" w:hAnsi="Tahoma" w:cs="Tahoma"/>
          <w:b/>
          <w:sz w:val="20"/>
          <w:szCs w:val="20"/>
        </w:rPr>
        <w:t>:00</w:t>
      </w:r>
      <w:r w:rsidR="00B5063F" w:rsidRPr="00653273">
        <w:rPr>
          <w:rFonts w:ascii="Tahoma" w:hAnsi="Tahoma" w:cs="Tahoma"/>
          <w:sz w:val="20"/>
          <w:szCs w:val="20"/>
        </w:rPr>
        <w:t>.</w:t>
      </w:r>
    </w:p>
    <w:p w:rsidR="00115F5C" w:rsidRPr="00653273"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653273">
        <w:rPr>
          <w:rFonts w:ascii="Tahoma" w:hAnsi="Tahoma" w:cs="Tahoma"/>
          <w:sz w:val="20"/>
          <w:szCs w:val="20"/>
        </w:rPr>
        <w:tab/>
      </w:r>
      <w:r w:rsidR="00B5063F" w:rsidRPr="00653273">
        <w:rPr>
          <w:rFonts w:ascii="Tahoma" w:hAnsi="Tahoma" w:cs="Tahoma"/>
          <w:sz w:val="20"/>
          <w:szCs w:val="20"/>
        </w:rPr>
        <w:t>O terminie złożenia oferty decyduje czas pełnego przeprocesowania transakcji na Platformie</w:t>
      </w:r>
      <w:r w:rsidR="00406623" w:rsidRPr="00653273">
        <w:rPr>
          <w:rFonts w:ascii="Tahoma" w:hAnsi="Tahoma" w:cs="Tahoma"/>
          <w:sz w:val="20"/>
          <w:szCs w:val="20"/>
        </w:rPr>
        <w:t xml:space="preserve"> (</w:t>
      </w:r>
      <w:proofErr w:type="spellStart"/>
      <w:r w:rsidR="00406623" w:rsidRPr="00653273">
        <w:rPr>
          <w:rFonts w:ascii="Tahoma" w:hAnsi="Tahoma" w:cs="Tahoma"/>
          <w:sz w:val="20"/>
          <w:szCs w:val="20"/>
        </w:rPr>
        <w:t>miniPortal</w:t>
      </w:r>
      <w:proofErr w:type="spellEnd"/>
      <w:r w:rsidR="00406623" w:rsidRPr="00653273">
        <w:rPr>
          <w:rFonts w:ascii="Tahoma" w:hAnsi="Tahoma" w:cs="Tahoma"/>
          <w:sz w:val="20"/>
          <w:szCs w:val="20"/>
        </w:rPr>
        <w:t>)</w:t>
      </w:r>
      <w:r w:rsidR="00B5063F" w:rsidRPr="00653273">
        <w:rPr>
          <w:rFonts w:ascii="Tahoma" w:hAnsi="Tahoma" w:cs="Tahoma"/>
          <w:sz w:val="20"/>
          <w:szCs w:val="20"/>
        </w:rPr>
        <w:t>.</w:t>
      </w:r>
    </w:p>
    <w:p w:rsidR="0071619C" w:rsidRPr="003F6B76" w:rsidRDefault="00710865" w:rsidP="00E150CE">
      <w:pPr>
        <w:numPr>
          <w:ilvl w:val="0"/>
          <w:numId w:val="10"/>
        </w:numPr>
        <w:tabs>
          <w:tab w:val="clear" w:pos="2340"/>
        </w:tabs>
        <w:spacing w:line="360" w:lineRule="auto"/>
        <w:ind w:left="426" w:hanging="426"/>
        <w:jc w:val="both"/>
        <w:rPr>
          <w:rFonts w:ascii="Tahoma" w:hAnsi="Tahoma" w:cs="Tahoma"/>
          <w:b/>
          <w:sz w:val="20"/>
          <w:szCs w:val="20"/>
          <w:u w:val="single"/>
        </w:rPr>
      </w:pPr>
      <w:r w:rsidRPr="00653273">
        <w:rPr>
          <w:rFonts w:ascii="Tahoma" w:hAnsi="Tahoma" w:cs="Tahoma"/>
          <w:sz w:val="20"/>
          <w:szCs w:val="20"/>
        </w:rPr>
        <w:tab/>
      </w:r>
      <w:r w:rsidR="00115F5C" w:rsidRPr="00653273">
        <w:rPr>
          <w:rFonts w:ascii="Tahoma" w:hAnsi="Tahoma" w:cs="Tahoma"/>
          <w:sz w:val="20"/>
          <w:szCs w:val="20"/>
        </w:rPr>
        <w:t xml:space="preserve">Otwarcie ofert </w:t>
      </w:r>
      <w:r w:rsidR="007A563B" w:rsidRPr="00653273">
        <w:rPr>
          <w:rFonts w:ascii="Tahoma" w:hAnsi="Tahoma" w:cs="Tahoma"/>
          <w:sz w:val="20"/>
          <w:szCs w:val="20"/>
        </w:rPr>
        <w:t>nastąpi</w:t>
      </w:r>
      <w:r w:rsidR="00115F5C" w:rsidRPr="00653273">
        <w:rPr>
          <w:rFonts w:ascii="Tahoma" w:hAnsi="Tahoma" w:cs="Tahoma"/>
          <w:sz w:val="20"/>
          <w:szCs w:val="20"/>
        </w:rPr>
        <w:t xml:space="preserve"> w dniu</w:t>
      </w:r>
      <w:r w:rsidR="00406623" w:rsidRPr="00653273">
        <w:rPr>
          <w:rFonts w:ascii="Tahoma" w:hAnsi="Tahoma" w:cs="Tahoma"/>
          <w:sz w:val="20"/>
          <w:szCs w:val="20"/>
        </w:rPr>
        <w:t xml:space="preserve"> </w:t>
      </w:r>
      <w:r w:rsidR="00653273" w:rsidRPr="00653273">
        <w:rPr>
          <w:rFonts w:ascii="Tahoma" w:hAnsi="Tahoma" w:cs="Tahoma"/>
          <w:b/>
          <w:sz w:val="20"/>
          <w:szCs w:val="20"/>
        </w:rPr>
        <w:t>30 marca 2022</w:t>
      </w:r>
      <w:r w:rsidR="00115F5C" w:rsidRPr="00653273">
        <w:rPr>
          <w:rFonts w:ascii="Tahoma" w:hAnsi="Tahoma" w:cs="Tahoma"/>
          <w:b/>
          <w:sz w:val="20"/>
          <w:szCs w:val="20"/>
        </w:rPr>
        <w:t xml:space="preserve"> r. o godzinie </w:t>
      </w:r>
      <w:r w:rsidR="00072895" w:rsidRPr="00653273">
        <w:rPr>
          <w:rFonts w:ascii="Tahoma" w:hAnsi="Tahoma" w:cs="Tahoma"/>
          <w:b/>
          <w:caps/>
          <w:sz w:val="20"/>
          <w:szCs w:val="20"/>
        </w:rPr>
        <w:t>08</w:t>
      </w:r>
      <w:r w:rsidR="00115F5C" w:rsidRPr="00653273">
        <w:rPr>
          <w:rFonts w:ascii="Tahoma" w:hAnsi="Tahoma" w:cs="Tahoma"/>
          <w:b/>
          <w:sz w:val="20"/>
          <w:szCs w:val="20"/>
        </w:rPr>
        <w:t>:30</w:t>
      </w:r>
      <w:r w:rsidR="0071619C" w:rsidRPr="00653273">
        <w:rPr>
          <w:rFonts w:ascii="Tahoma" w:hAnsi="Tahoma" w:cs="Tahoma"/>
          <w:sz w:val="20"/>
          <w:szCs w:val="20"/>
        </w:rPr>
        <w:t>.</w:t>
      </w:r>
      <w:r w:rsidR="0071619C" w:rsidRPr="00653273">
        <w:rPr>
          <w:rFonts w:ascii="Tahoma" w:hAnsi="Tahoma" w:cs="Tahoma"/>
          <w:b/>
          <w:sz w:val="20"/>
          <w:szCs w:val="20"/>
        </w:rPr>
        <w:t xml:space="preserve"> </w:t>
      </w:r>
      <w:r w:rsidR="0071619C" w:rsidRPr="00653273">
        <w:rPr>
          <w:rFonts w:ascii="Tahoma" w:hAnsi="Tahoma" w:cs="Tahoma"/>
          <w:sz w:val="20"/>
          <w:szCs w:val="20"/>
          <w:u w:val="single"/>
        </w:rPr>
        <w:t>Otwarcie ofert</w:t>
      </w:r>
      <w:r w:rsidR="0071619C" w:rsidRPr="003F6B76">
        <w:rPr>
          <w:rFonts w:ascii="Tahoma" w:hAnsi="Tahoma" w:cs="Tahoma"/>
          <w:sz w:val="20"/>
          <w:szCs w:val="20"/>
          <w:u w:val="single"/>
        </w:rPr>
        <w:t xml:space="preserve"> następuje poprzez użycie mechanizmu do odszyfrowania ofert dostępnego po zalogowaniu w zakładce Deszyfrowanie na mini portalu i następuje poprzez wskazanie pliku do odszyfrowania.</w:t>
      </w:r>
    </w:p>
    <w:p w:rsidR="00BA05B7" w:rsidRPr="003F6B76"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3F6B76">
        <w:rPr>
          <w:rFonts w:ascii="Tahoma" w:hAnsi="Tahoma" w:cs="Tahoma"/>
          <w:sz w:val="20"/>
          <w:szCs w:val="20"/>
        </w:rPr>
        <w:tab/>
      </w:r>
      <w:r w:rsidR="00115F5C" w:rsidRPr="003F6B76">
        <w:rPr>
          <w:rFonts w:ascii="Tahoma" w:hAnsi="Tahoma" w:cs="Tahoma"/>
          <w:sz w:val="20"/>
          <w:szCs w:val="20"/>
        </w:rPr>
        <w:t xml:space="preserve">Najpóźniej przed otwarciem ofert, udostępnia się na stronie internetowej prowadzonego postępowania informację o kwocie, jaką zamierza się przeznaczyć na sfinansowanie zamówienia. </w:t>
      </w:r>
    </w:p>
    <w:p w:rsidR="00115F5C" w:rsidRPr="003F6B76"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3F6B76">
        <w:rPr>
          <w:rFonts w:ascii="Tahoma" w:hAnsi="Tahoma" w:cs="Tahoma"/>
          <w:sz w:val="20"/>
          <w:szCs w:val="20"/>
        </w:rPr>
        <w:tab/>
      </w:r>
      <w:r w:rsidR="00115F5C" w:rsidRPr="003F6B76">
        <w:rPr>
          <w:rFonts w:ascii="Tahoma" w:hAnsi="Tahoma" w:cs="Tahoma"/>
          <w:sz w:val="20"/>
          <w:szCs w:val="20"/>
        </w:rPr>
        <w:t xml:space="preserve">Niezwłocznie po otwarciu ofert, </w:t>
      </w:r>
      <w:r w:rsidR="0071619C" w:rsidRPr="003F6B76">
        <w:rPr>
          <w:rFonts w:ascii="Tahoma" w:hAnsi="Tahoma" w:cs="Tahoma"/>
          <w:sz w:val="20"/>
          <w:szCs w:val="20"/>
        </w:rPr>
        <w:t xml:space="preserve">Zamawiający udostępni </w:t>
      </w:r>
      <w:r w:rsidR="00115F5C" w:rsidRPr="003F6B76">
        <w:rPr>
          <w:rFonts w:ascii="Tahoma" w:hAnsi="Tahoma" w:cs="Tahoma"/>
          <w:sz w:val="20"/>
          <w:szCs w:val="20"/>
        </w:rPr>
        <w:t xml:space="preserve">na stronie internetowej prowadzonego postępowania informacje o: </w:t>
      </w:r>
    </w:p>
    <w:p w:rsidR="00115F5C" w:rsidRPr="003F6B76" w:rsidRDefault="00115F5C" w:rsidP="00710865">
      <w:pPr>
        <w:spacing w:line="360" w:lineRule="auto"/>
        <w:ind w:left="826" w:hanging="395"/>
        <w:jc w:val="both"/>
        <w:rPr>
          <w:rFonts w:ascii="Tahoma" w:hAnsi="Tahoma" w:cs="Tahoma"/>
          <w:sz w:val="20"/>
          <w:szCs w:val="20"/>
        </w:rPr>
      </w:pPr>
      <w:r w:rsidRPr="003F6B76">
        <w:rPr>
          <w:rFonts w:ascii="Tahoma" w:hAnsi="Tahoma" w:cs="Tahoma"/>
          <w:sz w:val="20"/>
          <w:szCs w:val="20"/>
        </w:rPr>
        <w:t>1)</w:t>
      </w:r>
      <w:r w:rsidRPr="003F6B76">
        <w:rPr>
          <w:rFonts w:ascii="Tahoma" w:hAnsi="Tahoma" w:cs="Tahoma"/>
          <w:sz w:val="20"/>
          <w:szCs w:val="20"/>
        </w:rPr>
        <w:tab/>
        <w:t xml:space="preserve">nazwach albo imionach i nazwiskach oraz siedzibach lub miejscach prowadzonej działalności gospodarczej albo miejscach zamieszkania wykonawców, których oferty zostały otwarte; </w:t>
      </w:r>
    </w:p>
    <w:p w:rsidR="00115F5C" w:rsidRPr="003F6B76" w:rsidRDefault="00115F5C" w:rsidP="00710865">
      <w:pPr>
        <w:spacing w:line="360" w:lineRule="auto"/>
        <w:ind w:left="826" w:hanging="395"/>
        <w:jc w:val="both"/>
        <w:rPr>
          <w:rFonts w:ascii="Tahoma" w:hAnsi="Tahoma" w:cs="Tahoma"/>
          <w:sz w:val="20"/>
          <w:szCs w:val="20"/>
        </w:rPr>
      </w:pPr>
      <w:r w:rsidRPr="003F6B76">
        <w:rPr>
          <w:rFonts w:ascii="Tahoma" w:hAnsi="Tahoma" w:cs="Tahoma"/>
          <w:sz w:val="20"/>
          <w:szCs w:val="20"/>
        </w:rPr>
        <w:t>2)</w:t>
      </w:r>
      <w:r w:rsidRPr="003F6B76">
        <w:rPr>
          <w:rFonts w:ascii="Tahoma" w:hAnsi="Tahoma" w:cs="Tahoma"/>
          <w:sz w:val="20"/>
          <w:szCs w:val="20"/>
        </w:rPr>
        <w:tab/>
        <w:t>cenach lub kosztach zawartych w ofertach.</w:t>
      </w:r>
    </w:p>
    <w:p w:rsidR="00080477" w:rsidRPr="003F6B76" w:rsidRDefault="008411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ab/>
      </w:r>
      <w:r w:rsidR="00927FE7" w:rsidRPr="003F6B76">
        <w:rPr>
          <w:rFonts w:ascii="Tahoma" w:hAnsi="Tahoma" w:cs="Tahoma"/>
          <w:b/>
          <w:sz w:val="20"/>
          <w:szCs w:val="20"/>
        </w:rPr>
        <w:t>OPIS KRYTERIÓW</w:t>
      </w:r>
      <w:r w:rsidR="007660F9" w:rsidRPr="003F6B76">
        <w:rPr>
          <w:rFonts w:ascii="Tahoma" w:hAnsi="Tahoma" w:cs="Tahoma"/>
          <w:b/>
          <w:sz w:val="20"/>
          <w:szCs w:val="20"/>
        </w:rPr>
        <w:t xml:space="preserve"> OCENY OFERT</w:t>
      </w:r>
      <w:r w:rsidR="00927FE7" w:rsidRPr="003F6B76">
        <w:rPr>
          <w:rFonts w:ascii="Tahoma" w:hAnsi="Tahoma" w:cs="Tahoma"/>
          <w:b/>
          <w:sz w:val="20"/>
          <w:szCs w:val="20"/>
        </w:rPr>
        <w:t xml:space="preserve">, WRAZ Z PODANIEM WAG TYCH </w:t>
      </w:r>
      <w:r w:rsidR="005B5095" w:rsidRPr="003F6B76">
        <w:rPr>
          <w:rFonts w:ascii="Tahoma" w:hAnsi="Tahoma" w:cs="Tahoma"/>
          <w:b/>
          <w:sz w:val="20"/>
          <w:szCs w:val="20"/>
        </w:rPr>
        <w:t>KRYTERIÓW I SPOSOBU OCENY OFERT</w:t>
      </w:r>
    </w:p>
    <w:p w:rsidR="003B20BF" w:rsidRPr="00003134" w:rsidRDefault="00710865" w:rsidP="003B20BF">
      <w:pPr>
        <w:tabs>
          <w:tab w:val="left" w:pos="4264"/>
        </w:tabs>
        <w:jc w:val="both"/>
        <w:rPr>
          <w:rFonts w:ascii="Tahoma" w:hAnsi="Tahoma" w:cs="Tahoma"/>
          <w:b/>
          <w:sz w:val="20"/>
          <w:szCs w:val="20"/>
        </w:rPr>
      </w:pPr>
      <w:r w:rsidRPr="003F6B76">
        <w:rPr>
          <w:rFonts w:ascii="Tahoma" w:hAnsi="Tahoma" w:cs="Tahoma"/>
        </w:rPr>
        <w:tab/>
      </w:r>
    </w:p>
    <w:p w:rsidR="003B20BF" w:rsidRPr="00003134" w:rsidRDefault="003B20BF" w:rsidP="003B20BF">
      <w:pPr>
        <w:jc w:val="both"/>
        <w:rPr>
          <w:rFonts w:ascii="Tahoma" w:hAnsi="Tahoma" w:cs="Tahoma"/>
          <w:b/>
          <w:bCs/>
          <w:iCs/>
          <w:sz w:val="20"/>
          <w:szCs w:val="20"/>
          <w:lang w:eastAsia="ar-SA"/>
        </w:rPr>
      </w:pPr>
      <w:r w:rsidRPr="00003134">
        <w:rPr>
          <w:rFonts w:ascii="Tahoma" w:hAnsi="Tahoma" w:cs="Tahoma"/>
          <w:b/>
          <w:bCs/>
          <w:iCs/>
          <w:sz w:val="20"/>
          <w:szCs w:val="20"/>
          <w:lang w:eastAsia="ar-SA"/>
        </w:rPr>
        <w:t>I. Opis kryteriów, którymi Zamawiający będzie się kierował przy wyborze oferty, wraz z podaniem znaczenia tych kryteriów i sposobu oceny oferty.</w:t>
      </w:r>
    </w:p>
    <w:p w:rsidR="003B20BF" w:rsidRPr="00003134" w:rsidRDefault="003B20BF" w:rsidP="003B20BF">
      <w:pPr>
        <w:tabs>
          <w:tab w:val="left" w:pos="284"/>
        </w:tabs>
        <w:jc w:val="both"/>
        <w:rPr>
          <w:rFonts w:ascii="Tahoma" w:hAnsi="Tahoma" w:cs="Tahoma"/>
          <w:bCs/>
          <w:iCs/>
          <w:sz w:val="20"/>
          <w:szCs w:val="20"/>
        </w:rPr>
      </w:pPr>
    </w:p>
    <w:p w:rsidR="003B20BF" w:rsidRPr="00003134" w:rsidRDefault="003B20BF" w:rsidP="003B20BF">
      <w:pPr>
        <w:tabs>
          <w:tab w:val="left" w:pos="284"/>
        </w:tabs>
        <w:jc w:val="both"/>
        <w:rPr>
          <w:rFonts w:ascii="Tahoma" w:hAnsi="Tahoma" w:cs="Tahoma"/>
          <w:b/>
          <w:bCs/>
          <w:iCs/>
          <w:sz w:val="20"/>
          <w:szCs w:val="20"/>
          <w:lang w:eastAsia="ar-SA"/>
        </w:rPr>
      </w:pPr>
      <w:r w:rsidRPr="00003134">
        <w:rPr>
          <w:rFonts w:ascii="Tahoma" w:hAnsi="Tahoma" w:cs="Tahoma"/>
          <w:bCs/>
          <w:iCs/>
          <w:sz w:val="20"/>
          <w:szCs w:val="20"/>
        </w:rPr>
        <w:t>Wszystkie oferty niepodlegające odrzuceniu oceniane będą na podstawie następujących kryteriów:</w:t>
      </w:r>
    </w:p>
    <w:p w:rsidR="003B20BF" w:rsidRPr="00003134" w:rsidRDefault="003B20BF" w:rsidP="003B20BF">
      <w:pPr>
        <w:ind w:left="720" w:hanging="720"/>
        <w:jc w:val="both"/>
        <w:rPr>
          <w:rFonts w:ascii="Tahoma" w:hAnsi="Tahoma" w:cs="Tahoma"/>
          <w:b/>
          <w:bCs/>
          <w:iCs/>
          <w:sz w:val="20"/>
          <w:szCs w:val="20"/>
        </w:rPr>
      </w:pPr>
    </w:p>
    <w:p w:rsidR="003B20BF" w:rsidRPr="00003134" w:rsidRDefault="003B20BF" w:rsidP="00DA3EDE">
      <w:pPr>
        <w:numPr>
          <w:ilvl w:val="0"/>
          <w:numId w:val="46"/>
        </w:numPr>
        <w:ind w:left="284" w:hanging="284"/>
        <w:jc w:val="both"/>
        <w:rPr>
          <w:rFonts w:ascii="Tahoma" w:hAnsi="Tahoma" w:cs="Tahoma"/>
          <w:b/>
          <w:bCs/>
          <w:iCs/>
          <w:sz w:val="20"/>
          <w:szCs w:val="20"/>
          <w:u w:val="single"/>
        </w:rPr>
      </w:pPr>
      <w:r w:rsidRPr="00003134">
        <w:rPr>
          <w:rFonts w:ascii="Tahoma" w:hAnsi="Tahoma" w:cs="Tahoma"/>
          <w:b/>
          <w:bCs/>
          <w:iCs/>
          <w:sz w:val="20"/>
          <w:szCs w:val="20"/>
          <w:u w:val="single"/>
        </w:rPr>
        <w:t xml:space="preserve">Kryterium: cena – znaczenie </w:t>
      </w:r>
      <w:proofErr w:type="spellStart"/>
      <w:r w:rsidRPr="00003134">
        <w:rPr>
          <w:rFonts w:ascii="Tahoma" w:hAnsi="Tahoma" w:cs="Tahoma"/>
          <w:b/>
          <w:bCs/>
          <w:iCs/>
          <w:sz w:val="20"/>
          <w:szCs w:val="20"/>
          <w:u w:val="single"/>
        </w:rPr>
        <w:t>max</w:t>
      </w:r>
      <w:proofErr w:type="spellEnd"/>
      <w:r w:rsidRPr="00003134">
        <w:rPr>
          <w:rFonts w:ascii="Tahoma" w:hAnsi="Tahoma" w:cs="Tahoma"/>
          <w:b/>
          <w:bCs/>
          <w:iCs/>
          <w:sz w:val="20"/>
          <w:szCs w:val="20"/>
          <w:u w:val="single"/>
        </w:rPr>
        <w:t xml:space="preserve">. 60 % </w:t>
      </w:r>
    </w:p>
    <w:p w:rsidR="003B20BF" w:rsidRPr="00003134" w:rsidRDefault="003B20BF" w:rsidP="003B20BF">
      <w:pPr>
        <w:pStyle w:val="Akapitzlist"/>
        <w:ind w:left="284"/>
        <w:jc w:val="both"/>
        <w:rPr>
          <w:rFonts w:ascii="Tahoma" w:hAnsi="Tahoma" w:cs="Tahoma"/>
          <w:bCs/>
          <w:iCs/>
        </w:rPr>
      </w:pPr>
      <w:r w:rsidRPr="00003134">
        <w:rPr>
          <w:rFonts w:ascii="Tahoma" w:hAnsi="Tahoma" w:cs="Tahoma"/>
          <w:bCs/>
          <w:iCs/>
        </w:rPr>
        <w:t>Liczba punktów jaką można uzyskać w kryterium cena, obliczona zostanie na podstawie następującego wzoru:</w:t>
      </w:r>
    </w:p>
    <w:p w:rsidR="003B20BF" w:rsidRPr="00003134" w:rsidRDefault="003B20BF" w:rsidP="003B20BF">
      <w:pPr>
        <w:pStyle w:val="Akapitzlist"/>
        <w:ind w:left="284"/>
        <w:jc w:val="both"/>
        <w:rPr>
          <w:rFonts w:ascii="Tahoma" w:hAnsi="Tahoma" w:cs="Tahoma"/>
          <w:bCs/>
          <w:iCs/>
        </w:rPr>
      </w:pPr>
      <w:r w:rsidRPr="00003134">
        <w:rPr>
          <w:rFonts w:ascii="Tahoma" w:hAnsi="Tahoma" w:cs="Tahoma"/>
          <w:b/>
        </w:rPr>
        <w:t xml:space="preserve">                                               C </w:t>
      </w:r>
      <w:r w:rsidRPr="00003134">
        <w:rPr>
          <w:rFonts w:ascii="Tahoma" w:hAnsi="Tahoma" w:cs="Tahoma"/>
          <w:b/>
          <w:vertAlign w:val="subscript"/>
        </w:rPr>
        <w:t>min</w:t>
      </w:r>
    </w:p>
    <w:p w:rsidR="003B20BF" w:rsidRPr="00003134" w:rsidRDefault="008D3EA2" w:rsidP="003B20BF">
      <w:pPr>
        <w:rPr>
          <w:rFonts w:ascii="Tahoma" w:hAnsi="Tahoma" w:cs="Tahoma"/>
          <w:b/>
          <w:sz w:val="20"/>
          <w:szCs w:val="20"/>
          <w:vertAlign w:val="superscript"/>
        </w:rPr>
      </w:pPr>
      <w:r w:rsidRPr="008D3EA2">
        <w:rPr>
          <w:rFonts w:ascii="Tahoma" w:hAnsi="Tahoma" w:cs="Tahoma"/>
          <w:sz w:val="20"/>
          <w:szCs w:val="20"/>
        </w:rPr>
        <w:pict>
          <v:line id="_x0000_s1040" style="position:absolute;z-index:251660800" from="121.8pt,5.95pt" to="177.3pt,5.95pt" strokeweight=".26mm">
            <v:stroke joinstyle="miter"/>
          </v:line>
        </w:pict>
      </w:r>
      <w:r w:rsidR="003B20BF" w:rsidRPr="00003134">
        <w:rPr>
          <w:rFonts w:ascii="Tahoma" w:hAnsi="Tahoma" w:cs="Tahoma"/>
          <w:b/>
          <w:sz w:val="20"/>
          <w:szCs w:val="20"/>
        </w:rPr>
        <w:t xml:space="preserve">                                 X  =                       </w:t>
      </w:r>
      <w:r w:rsidR="003B20BF" w:rsidRPr="00003134">
        <w:rPr>
          <w:rFonts w:ascii="Tahoma" w:hAnsi="Tahoma" w:cs="Tahoma"/>
          <w:b/>
          <w:sz w:val="20"/>
          <w:szCs w:val="20"/>
          <w:vertAlign w:val="superscript"/>
        </w:rPr>
        <w:t xml:space="preserve">x </w:t>
      </w:r>
      <w:r w:rsidR="003B20BF" w:rsidRPr="00003134">
        <w:rPr>
          <w:rFonts w:ascii="Tahoma" w:hAnsi="Tahoma" w:cs="Tahoma"/>
          <w:b/>
          <w:sz w:val="20"/>
          <w:szCs w:val="20"/>
        </w:rPr>
        <w:t xml:space="preserve"> 60 pkt.</w:t>
      </w:r>
      <w:r w:rsidR="003B20BF" w:rsidRPr="00003134">
        <w:rPr>
          <w:rFonts w:ascii="Tahoma" w:hAnsi="Tahoma" w:cs="Tahoma"/>
          <w:b/>
          <w:sz w:val="20"/>
          <w:szCs w:val="20"/>
          <w:vertAlign w:val="superscript"/>
        </w:rPr>
        <w:t xml:space="preserve"> </w:t>
      </w:r>
    </w:p>
    <w:p w:rsidR="003B20BF" w:rsidRPr="00003134" w:rsidRDefault="003B20BF" w:rsidP="003B20BF">
      <w:pPr>
        <w:rPr>
          <w:rFonts w:ascii="Tahoma" w:hAnsi="Tahoma" w:cs="Tahoma"/>
          <w:b/>
          <w:sz w:val="20"/>
          <w:szCs w:val="20"/>
          <w:vertAlign w:val="subscript"/>
        </w:rPr>
      </w:pPr>
      <w:r w:rsidRPr="00003134">
        <w:rPr>
          <w:rFonts w:ascii="Tahoma" w:hAnsi="Tahoma" w:cs="Tahoma"/>
          <w:b/>
          <w:sz w:val="20"/>
          <w:szCs w:val="20"/>
        </w:rPr>
        <w:lastRenderedPageBreak/>
        <w:t xml:space="preserve">                                               C </w:t>
      </w:r>
      <w:r w:rsidRPr="00003134">
        <w:rPr>
          <w:rFonts w:ascii="Tahoma" w:hAnsi="Tahoma" w:cs="Tahoma"/>
          <w:b/>
          <w:sz w:val="20"/>
          <w:szCs w:val="20"/>
          <w:vertAlign w:val="subscript"/>
        </w:rPr>
        <w:t>O</w:t>
      </w:r>
    </w:p>
    <w:p w:rsidR="003B20BF" w:rsidRPr="00003134" w:rsidRDefault="003B20BF" w:rsidP="003B20BF">
      <w:pPr>
        <w:jc w:val="both"/>
        <w:rPr>
          <w:rFonts w:ascii="Tahoma" w:hAnsi="Tahoma" w:cs="Tahoma"/>
          <w:b/>
          <w:sz w:val="20"/>
          <w:szCs w:val="20"/>
        </w:rPr>
      </w:pPr>
    </w:p>
    <w:p w:rsidR="003B20BF" w:rsidRPr="00003134" w:rsidRDefault="003B20BF" w:rsidP="003B20BF">
      <w:pPr>
        <w:jc w:val="both"/>
        <w:rPr>
          <w:rFonts w:ascii="Tahoma" w:hAnsi="Tahoma" w:cs="Tahoma"/>
          <w:b/>
          <w:sz w:val="20"/>
          <w:szCs w:val="20"/>
        </w:rPr>
      </w:pPr>
      <w:r w:rsidRPr="00003134">
        <w:rPr>
          <w:rFonts w:ascii="Tahoma" w:hAnsi="Tahoma" w:cs="Tahoma"/>
          <w:b/>
          <w:sz w:val="20"/>
          <w:szCs w:val="20"/>
        </w:rPr>
        <w:t>gdzie:</w:t>
      </w:r>
    </w:p>
    <w:p w:rsidR="003B20BF" w:rsidRPr="00003134" w:rsidRDefault="003B20BF" w:rsidP="003B20BF">
      <w:pPr>
        <w:jc w:val="both"/>
        <w:rPr>
          <w:rFonts w:ascii="Tahoma" w:hAnsi="Tahoma" w:cs="Tahoma"/>
          <w:color w:val="00B050"/>
          <w:sz w:val="20"/>
          <w:szCs w:val="20"/>
        </w:rPr>
      </w:pPr>
      <w:r w:rsidRPr="00003134">
        <w:rPr>
          <w:rFonts w:ascii="Tahoma" w:hAnsi="Tahoma" w:cs="Tahoma"/>
          <w:b/>
          <w:sz w:val="20"/>
          <w:szCs w:val="20"/>
        </w:rPr>
        <w:t>X</w:t>
      </w:r>
      <w:r w:rsidRPr="00003134">
        <w:rPr>
          <w:rFonts w:ascii="Tahoma" w:hAnsi="Tahoma" w:cs="Tahoma"/>
          <w:sz w:val="20"/>
          <w:szCs w:val="20"/>
        </w:rPr>
        <w:t xml:space="preserve"> – wartość punktowa ocenianego kryterium</w:t>
      </w:r>
      <w:r w:rsidRPr="00003134">
        <w:rPr>
          <w:rFonts w:ascii="Tahoma" w:hAnsi="Tahoma" w:cs="Tahoma"/>
          <w:color w:val="00B050"/>
          <w:sz w:val="20"/>
          <w:szCs w:val="20"/>
        </w:rPr>
        <w:t>,</w:t>
      </w:r>
    </w:p>
    <w:p w:rsidR="003B20BF" w:rsidRPr="00003134" w:rsidRDefault="003B20BF" w:rsidP="003B20BF">
      <w:pPr>
        <w:jc w:val="both"/>
        <w:rPr>
          <w:rFonts w:ascii="Tahoma" w:hAnsi="Tahoma" w:cs="Tahoma"/>
          <w:color w:val="00B050"/>
          <w:sz w:val="20"/>
          <w:szCs w:val="20"/>
        </w:rPr>
      </w:pPr>
      <w:r w:rsidRPr="00003134">
        <w:rPr>
          <w:rFonts w:ascii="Tahoma" w:hAnsi="Tahoma" w:cs="Tahoma"/>
          <w:b/>
          <w:sz w:val="20"/>
          <w:szCs w:val="20"/>
        </w:rPr>
        <w:t>C min</w:t>
      </w:r>
      <w:r w:rsidRPr="00003134">
        <w:rPr>
          <w:rFonts w:ascii="Tahoma" w:hAnsi="Tahoma" w:cs="Tahoma"/>
          <w:sz w:val="20"/>
          <w:szCs w:val="20"/>
        </w:rPr>
        <w:t xml:space="preserve"> – najniższa cena ze złożonych ofert</w:t>
      </w:r>
      <w:r w:rsidRPr="00003134">
        <w:rPr>
          <w:rFonts w:ascii="Tahoma" w:hAnsi="Tahoma" w:cs="Tahoma"/>
          <w:color w:val="00B050"/>
          <w:sz w:val="20"/>
          <w:szCs w:val="20"/>
        </w:rPr>
        <w:t>,</w:t>
      </w:r>
    </w:p>
    <w:p w:rsidR="003B20BF" w:rsidRPr="00003134" w:rsidRDefault="003B20BF" w:rsidP="003B20BF">
      <w:pPr>
        <w:jc w:val="both"/>
        <w:rPr>
          <w:rFonts w:ascii="Tahoma" w:hAnsi="Tahoma" w:cs="Tahoma"/>
          <w:color w:val="00B050"/>
          <w:sz w:val="20"/>
          <w:szCs w:val="20"/>
        </w:rPr>
      </w:pPr>
      <w:r w:rsidRPr="00003134">
        <w:rPr>
          <w:rFonts w:ascii="Tahoma" w:hAnsi="Tahoma" w:cs="Tahoma"/>
          <w:b/>
          <w:sz w:val="20"/>
          <w:szCs w:val="20"/>
        </w:rPr>
        <w:t>Co</w:t>
      </w:r>
      <w:r w:rsidRPr="00003134">
        <w:rPr>
          <w:rFonts w:ascii="Tahoma" w:hAnsi="Tahoma" w:cs="Tahoma"/>
          <w:sz w:val="20"/>
          <w:szCs w:val="20"/>
        </w:rPr>
        <w:t xml:space="preserve"> – cena ocenianej oferty</w:t>
      </w:r>
      <w:r w:rsidRPr="00003134">
        <w:rPr>
          <w:rFonts w:ascii="Tahoma" w:hAnsi="Tahoma" w:cs="Tahoma"/>
          <w:color w:val="00B050"/>
          <w:sz w:val="20"/>
          <w:szCs w:val="20"/>
        </w:rPr>
        <w:t>.</w:t>
      </w:r>
    </w:p>
    <w:p w:rsidR="003B20BF" w:rsidRPr="00003134" w:rsidRDefault="003B20BF" w:rsidP="003B20BF">
      <w:pPr>
        <w:jc w:val="both"/>
        <w:rPr>
          <w:rFonts w:ascii="Tahoma" w:hAnsi="Tahoma" w:cs="Tahoma"/>
          <w:color w:val="00B050"/>
          <w:sz w:val="20"/>
          <w:szCs w:val="20"/>
        </w:rPr>
      </w:pPr>
    </w:p>
    <w:p w:rsidR="003B20BF" w:rsidRPr="002F371D" w:rsidRDefault="003B20BF" w:rsidP="00DA3EDE">
      <w:pPr>
        <w:pStyle w:val="WW-Tekstpodstawowy2"/>
        <w:numPr>
          <w:ilvl w:val="0"/>
          <w:numId w:val="46"/>
        </w:numPr>
        <w:spacing w:before="120" w:after="120"/>
        <w:jc w:val="left"/>
        <w:rPr>
          <w:rFonts w:ascii="Tahoma" w:hAnsi="Tahoma" w:cs="Tahoma"/>
          <w:b/>
          <w:sz w:val="20"/>
        </w:rPr>
      </w:pPr>
      <w:r w:rsidRPr="002F371D">
        <w:rPr>
          <w:rFonts w:ascii="Tahoma" w:hAnsi="Tahoma" w:cs="Tahoma"/>
          <w:b/>
          <w:sz w:val="20"/>
        </w:rPr>
        <w:t>Czas rea</w:t>
      </w:r>
      <w:r w:rsidR="002F371D" w:rsidRPr="002F371D">
        <w:rPr>
          <w:rFonts w:ascii="Tahoma" w:hAnsi="Tahoma" w:cs="Tahoma"/>
          <w:b/>
          <w:sz w:val="20"/>
        </w:rPr>
        <w:t>kcji na zgłoszenie- znaczenie  4</w:t>
      </w:r>
      <w:r w:rsidRPr="002F371D">
        <w:rPr>
          <w:rFonts w:ascii="Tahoma" w:hAnsi="Tahoma" w:cs="Tahoma"/>
          <w:b/>
          <w:sz w:val="20"/>
        </w:rPr>
        <w:t>0%</w:t>
      </w:r>
      <w:r w:rsidRPr="002F371D">
        <w:rPr>
          <w:rFonts w:ascii="Tahoma" w:hAnsi="Tahoma" w:cs="Tahoma"/>
          <w:b/>
          <w:sz w:val="20"/>
        </w:rPr>
        <w:tab/>
      </w:r>
    </w:p>
    <w:p w:rsidR="003B20BF" w:rsidRPr="002F371D" w:rsidRDefault="003B20BF" w:rsidP="003B20BF">
      <w:pPr>
        <w:tabs>
          <w:tab w:val="left" w:pos="708"/>
          <w:tab w:val="center" w:pos="4536"/>
          <w:tab w:val="right" w:pos="9072"/>
        </w:tabs>
        <w:spacing w:line="276" w:lineRule="auto"/>
        <w:jc w:val="both"/>
        <w:rPr>
          <w:rFonts w:ascii="Tahoma" w:hAnsi="Tahoma" w:cs="Tahoma"/>
          <w:sz w:val="20"/>
          <w:szCs w:val="20"/>
        </w:rPr>
      </w:pPr>
      <w:r w:rsidRPr="002F371D">
        <w:rPr>
          <w:rFonts w:ascii="Tahoma" w:hAnsi="Tahoma" w:cs="Tahoma"/>
          <w:sz w:val="20"/>
          <w:szCs w:val="20"/>
        </w:rPr>
        <w:t xml:space="preserve">Punktacja za czas reakcji na zgłoszenie </w:t>
      </w:r>
      <w:r w:rsidR="002F371D" w:rsidRPr="002F371D">
        <w:rPr>
          <w:rFonts w:ascii="Tahoma" w:hAnsi="Tahoma" w:cs="Tahoma"/>
          <w:b/>
          <w:sz w:val="20"/>
          <w:szCs w:val="20"/>
        </w:rPr>
        <w:t>w przypadku wystąpienia nagłych awarii, w których zagrożone jest życie lub zdrowie ludzi, w tym m.in. zacięcie ludzi w dźwigu, Wykonawca jest zobowiązany do przysłania w miejsce użytkowania dźwigu Pogotowia Technicznego niezwłocznie od wezwania, nie dłużej niż 30 min,</w:t>
      </w:r>
      <w:r w:rsidRPr="002F371D">
        <w:rPr>
          <w:rFonts w:ascii="Tahoma" w:hAnsi="Tahoma" w:cs="Tahoma"/>
          <w:sz w:val="20"/>
          <w:szCs w:val="20"/>
        </w:rPr>
        <w:t xml:space="preserve"> dokonana zostanie w spos</w:t>
      </w:r>
      <w:r w:rsidR="002F371D" w:rsidRPr="002F371D">
        <w:rPr>
          <w:rFonts w:ascii="Tahoma" w:hAnsi="Tahoma" w:cs="Tahoma"/>
          <w:sz w:val="20"/>
          <w:szCs w:val="20"/>
        </w:rPr>
        <w:t>ób następujący (skala ocen 0 – 4</w:t>
      </w:r>
      <w:r w:rsidRPr="002F371D">
        <w:rPr>
          <w:rFonts w:ascii="Tahoma" w:hAnsi="Tahoma" w:cs="Tahoma"/>
          <w:sz w:val="20"/>
          <w:szCs w:val="20"/>
        </w:rPr>
        <w:t xml:space="preserve">0 </w:t>
      </w:r>
      <w:proofErr w:type="spellStart"/>
      <w:r w:rsidRPr="002F371D">
        <w:rPr>
          <w:rFonts w:ascii="Tahoma" w:hAnsi="Tahoma" w:cs="Tahoma"/>
          <w:sz w:val="20"/>
          <w:szCs w:val="20"/>
        </w:rPr>
        <w:t>pkt</w:t>
      </w:r>
      <w:proofErr w:type="spellEnd"/>
      <w:r w:rsidRPr="002F371D">
        <w:rPr>
          <w:rFonts w:ascii="Tahoma" w:hAnsi="Tahoma" w:cs="Tahoma"/>
          <w:sz w:val="20"/>
          <w:szCs w:val="20"/>
        </w:rPr>
        <w:t xml:space="preserve">): </w:t>
      </w:r>
    </w:p>
    <w:p w:rsidR="003B20BF" w:rsidRPr="002F371D" w:rsidRDefault="002F371D" w:rsidP="00DA3EDE">
      <w:pPr>
        <w:numPr>
          <w:ilvl w:val="0"/>
          <w:numId w:val="56"/>
        </w:numPr>
        <w:tabs>
          <w:tab w:val="left" w:pos="0"/>
          <w:tab w:val="left" w:pos="567"/>
        </w:tabs>
        <w:spacing w:line="276" w:lineRule="auto"/>
        <w:ind w:right="452"/>
        <w:jc w:val="both"/>
        <w:rPr>
          <w:rFonts w:ascii="Tahoma" w:hAnsi="Tahoma" w:cs="Tahoma"/>
          <w:sz w:val="20"/>
          <w:szCs w:val="20"/>
        </w:rPr>
      </w:pPr>
      <w:r w:rsidRPr="002F371D">
        <w:rPr>
          <w:rFonts w:ascii="Tahoma" w:hAnsi="Tahoma" w:cs="Tahoma"/>
          <w:sz w:val="20"/>
          <w:szCs w:val="20"/>
        </w:rPr>
        <w:t>do 30</w:t>
      </w:r>
      <w:r w:rsidR="003B20BF" w:rsidRPr="002F371D">
        <w:rPr>
          <w:rFonts w:ascii="Tahoma" w:hAnsi="Tahoma" w:cs="Tahoma"/>
          <w:sz w:val="20"/>
          <w:szCs w:val="20"/>
        </w:rPr>
        <w:t xml:space="preserve"> </w:t>
      </w:r>
      <w:r w:rsidRPr="002F371D">
        <w:rPr>
          <w:rFonts w:ascii="Tahoma" w:hAnsi="Tahoma" w:cs="Tahoma"/>
          <w:sz w:val="20"/>
          <w:szCs w:val="20"/>
        </w:rPr>
        <w:t xml:space="preserve">minut - </w:t>
      </w:r>
      <w:r w:rsidR="003B20BF" w:rsidRPr="002F371D">
        <w:rPr>
          <w:rFonts w:ascii="Tahoma" w:hAnsi="Tahoma" w:cs="Tahoma"/>
          <w:sz w:val="20"/>
          <w:szCs w:val="20"/>
        </w:rPr>
        <w:t>0 punktów</w:t>
      </w:r>
    </w:p>
    <w:p w:rsidR="003B20BF" w:rsidRPr="002F371D" w:rsidRDefault="003B20BF" w:rsidP="00DA3EDE">
      <w:pPr>
        <w:numPr>
          <w:ilvl w:val="0"/>
          <w:numId w:val="56"/>
        </w:numPr>
        <w:tabs>
          <w:tab w:val="left" w:pos="0"/>
          <w:tab w:val="left" w:pos="567"/>
        </w:tabs>
        <w:spacing w:line="276" w:lineRule="auto"/>
        <w:ind w:right="452"/>
        <w:jc w:val="both"/>
        <w:rPr>
          <w:rFonts w:ascii="Tahoma" w:hAnsi="Tahoma" w:cs="Tahoma"/>
          <w:sz w:val="20"/>
          <w:szCs w:val="20"/>
        </w:rPr>
      </w:pPr>
      <w:r w:rsidRPr="002F371D">
        <w:rPr>
          <w:rFonts w:ascii="Tahoma" w:hAnsi="Tahoma" w:cs="Tahoma"/>
          <w:sz w:val="20"/>
          <w:szCs w:val="20"/>
        </w:rPr>
        <w:t xml:space="preserve">do </w:t>
      </w:r>
      <w:r w:rsidR="002F371D" w:rsidRPr="002F371D">
        <w:rPr>
          <w:rFonts w:ascii="Tahoma" w:hAnsi="Tahoma" w:cs="Tahoma"/>
          <w:sz w:val="20"/>
          <w:szCs w:val="20"/>
        </w:rPr>
        <w:t>25 minut</w:t>
      </w:r>
      <w:r w:rsidRPr="002F371D">
        <w:rPr>
          <w:rFonts w:ascii="Tahoma" w:hAnsi="Tahoma" w:cs="Tahoma"/>
          <w:sz w:val="20"/>
          <w:szCs w:val="20"/>
        </w:rPr>
        <w:t xml:space="preserve"> - 20 punktów</w:t>
      </w:r>
    </w:p>
    <w:p w:rsidR="003B20BF" w:rsidRPr="002F371D" w:rsidRDefault="003B20BF" w:rsidP="00DA3EDE">
      <w:pPr>
        <w:numPr>
          <w:ilvl w:val="0"/>
          <w:numId w:val="56"/>
        </w:numPr>
        <w:tabs>
          <w:tab w:val="left" w:pos="0"/>
          <w:tab w:val="left" w:pos="567"/>
        </w:tabs>
        <w:spacing w:line="276" w:lineRule="auto"/>
        <w:ind w:right="452"/>
        <w:jc w:val="both"/>
        <w:rPr>
          <w:rFonts w:ascii="Tahoma" w:hAnsi="Tahoma" w:cs="Tahoma"/>
          <w:sz w:val="20"/>
          <w:szCs w:val="20"/>
        </w:rPr>
      </w:pPr>
      <w:r w:rsidRPr="002F371D">
        <w:rPr>
          <w:rFonts w:ascii="Tahoma" w:hAnsi="Tahoma" w:cs="Tahoma"/>
          <w:sz w:val="20"/>
          <w:szCs w:val="20"/>
        </w:rPr>
        <w:t>do 2</w:t>
      </w:r>
      <w:r w:rsidR="002F371D" w:rsidRPr="002F371D">
        <w:rPr>
          <w:rFonts w:ascii="Tahoma" w:hAnsi="Tahoma" w:cs="Tahoma"/>
          <w:sz w:val="20"/>
          <w:szCs w:val="20"/>
        </w:rPr>
        <w:t>0</w:t>
      </w:r>
      <w:r w:rsidRPr="002F371D">
        <w:rPr>
          <w:rFonts w:ascii="Tahoma" w:hAnsi="Tahoma" w:cs="Tahoma"/>
          <w:sz w:val="20"/>
          <w:szCs w:val="20"/>
        </w:rPr>
        <w:t xml:space="preserve"> </w:t>
      </w:r>
      <w:r w:rsidR="002F371D" w:rsidRPr="002F371D">
        <w:rPr>
          <w:rFonts w:ascii="Tahoma" w:hAnsi="Tahoma" w:cs="Tahoma"/>
          <w:sz w:val="20"/>
          <w:szCs w:val="20"/>
        </w:rPr>
        <w:t>minut-  4</w:t>
      </w:r>
      <w:r w:rsidRPr="002F371D">
        <w:rPr>
          <w:rFonts w:ascii="Tahoma" w:hAnsi="Tahoma" w:cs="Tahoma"/>
          <w:sz w:val="20"/>
          <w:szCs w:val="20"/>
        </w:rPr>
        <w:t>0 punktów</w:t>
      </w:r>
    </w:p>
    <w:p w:rsidR="003B20BF" w:rsidRPr="002F371D" w:rsidRDefault="003B20BF" w:rsidP="003B20BF">
      <w:pPr>
        <w:tabs>
          <w:tab w:val="left" w:pos="0"/>
          <w:tab w:val="left" w:pos="567"/>
        </w:tabs>
        <w:spacing w:line="276" w:lineRule="auto"/>
        <w:ind w:left="360" w:right="452"/>
        <w:jc w:val="both"/>
        <w:rPr>
          <w:rFonts w:ascii="Tahoma" w:hAnsi="Tahoma" w:cs="Tahoma"/>
          <w:sz w:val="20"/>
          <w:szCs w:val="20"/>
          <w:u w:val="single"/>
        </w:rPr>
      </w:pPr>
    </w:p>
    <w:p w:rsidR="003B20BF" w:rsidRPr="00D72CFF" w:rsidRDefault="003B20BF" w:rsidP="003B20BF">
      <w:pPr>
        <w:tabs>
          <w:tab w:val="left" w:pos="0"/>
          <w:tab w:val="left" w:pos="567"/>
        </w:tabs>
        <w:spacing w:line="276" w:lineRule="auto"/>
        <w:ind w:left="360" w:right="452"/>
        <w:jc w:val="both"/>
        <w:rPr>
          <w:rFonts w:ascii="Tahoma" w:hAnsi="Tahoma" w:cs="Tahoma"/>
          <w:sz w:val="20"/>
          <w:szCs w:val="20"/>
          <w:u w:val="single"/>
        </w:rPr>
      </w:pPr>
      <w:r w:rsidRPr="00D72CFF">
        <w:rPr>
          <w:rFonts w:ascii="Tahoma" w:hAnsi="Tahoma" w:cs="Tahoma"/>
          <w:sz w:val="20"/>
          <w:szCs w:val="20"/>
          <w:u w:val="single"/>
        </w:rPr>
        <w:t xml:space="preserve">Zamawiający dopuszcza czas reakcji na zgłoszenie  </w:t>
      </w:r>
      <w:proofErr w:type="spellStart"/>
      <w:r w:rsidRPr="00D72CFF">
        <w:rPr>
          <w:rFonts w:ascii="Tahoma" w:hAnsi="Tahoma" w:cs="Tahoma"/>
          <w:sz w:val="20"/>
          <w:szCs w:val="20"/>
          <w:u w:val="single"/>
        </w:rPr>
        <w:t>max</w:t>
      </w:r>
      <w:proofErr w:type="spellEnd"/>
      <w:r w:rsidRPr="00D72CFF">
        <w:rPr>
          <w:rFonts w:ascii="Tahoma" w:hAnsi="Tahoma" w:cs="Tahoma"/>
          <w:sz w:val="20"/>
          <w:szCs w:val="20"/>
          <w:u w:val="single"/>
        </w:rPr>
        <w:t xml:space="preserve">. do </w:t>
      </w:r>
      <w:r w:rsidR="002F371D">
        <w:rPr>
          <w:rFonts w:ascii="Tahoma" w:hAnsi="Tahoma" w:cs="Tahoma"/>
          <w:sz w:val="20"/>
          <w:szCs w:val="20"/>
          <w:u w:val="single"/>
        </w:rPr>
        <w:t>30 minut</w:t>
      </w:r>
      <w:r w:rsidRPr="00D72CFF">
        <w:rPr>
          <w:rFonts w:ascii="Tahoma" w:hAnsi="Tahoma" w:cs="Tahoma"/>
          <w:sz w:val="20"/>
          <w:szCs w:val="20"/>
          <w:u w:val="single"/>
        </w:rPr>
        <w:t xml:space="preserve"> od </w:t>
      </w:r>
      <w:r w:rsidR="002F371D">
        <w:rPr>
          <w:rFonts w:ascii="Tahoma" w:hAnsi="Tahoma" w:cs="Tahoma"/>
          <w:sz w:val="20"/>
          <w:szCs w:val="20"/>
          <w:u w:val="single"/>
        </w:rPr>
        <w:t>zgłoszenia</w:t>
      </w:r>
    </w:p>
    <w:p w:rsidR="003B20BF" w:rsidRPr="00D72CFF" w:rsidRDefault="003B20BF" w:rsidP="003B20BF">
      <w:pPr>
        <w:tabs>
          <w:tab w:val="left" w:pos="0"/>
          <w:tab w:val="left" w:pos="567"/>
        </w:tabs>
        <w:spacing w:line="276" w:lineRule="auto"/>
        <w:ind w:right="452"/>
        <w:jc w:val="both"/>
        <w:rPr>
          <w:rFonts w:ascii="Tahoma" w:hAnsi="Tahoma" w:cs="Tahoma"/>
          <w:sz w:val="20"/>
          <w:szCs w:val="20"/>
        </w:rPr>
      </w:pPr>
      <w:r w:rsidRPr="00D72CFF">
        <w:rPr>
          <w:rFonts w:ascii="Tahoma" w:hAnsi="Tahoma" w:cs="Tahoma"/>
          <w:sz w:val="20"/>
          <w:szCs w:val="20"/>
        </w:rPr>
        <w:t>Wykonawca oferowany termin realizacji zamówienia zobowiązany jest wpisać w formularzu ogólnym oferty – zał. nr 1 do SIWZ.</w:t>
      </w:r>
    </w:p>
    <w:p w:rsidR="003B20BF" w:rsidRPr="00003134" w:rsidRDefault="003B20BF" w:rsidP="003B20BF">
      <w:pPr>
        <w:tabs>
          <w:tab w:val="left" w:pos="0"/>
          <w:tab w:val="left" w:pos="567"/>
        </w:tabs>
        <w:spacing w:line="276" w:lineRule="auto"/>
        <w:ind w:right="452"/>
        <w:jc w:val="both"/>
        <w:rPr>
          <w:rFonts w:ascii="Tahoma" w:hAnsi="Tahoma" w:cs="Tahoma"/>
          <w:sz w:val="20"/>
          <w:szCs w:val="20"/>
        </w:rPr>
      </w:pPr>
    </w:p>
    <w:p w:rsidR="003B20BF" w:rsidRPr="00003134" w:rsidRDefault="003B20BF" w:rsidP="003B20BF">
      <w:pPr>
        <w:jc w:val="both"/>
        <w:rPr>
          <w:rFonts w:ascii="Tahoma" w:hAnsi="Tahoma" w:cs="Tahoma"/>
          <w:sz w:val="20"/>
          <w:szCs w:val="20"/>
        </w:rPr>
      </w:pPr>
    </w:p>
    <w:p w:rsidR="000F33A4" w:rsidRDefault="003B20BF" w:rsidP="00526F94">
      <w:pPr>
        <w:tabs>
          <w:tab w:val="left" w:pos="0"/>
          <w:tab w:val="left" w:pos="567"/>
        </w:tabs>
        <w:spacing w:line="276" w:lineRule="auto"/>
        <w:ind w:right="452"/>
        <w:jc w:val="both"/>
        <w:rPr>
          <w:rFonts w:ascii="Tahoma" w:hAnsi="Tahoma" w:cs="Tahoma"/>
          <w:sz w:val="20"/>
          <w:szCs w:val="20"/>
        </w:rPr>
      </w:pPr>
      <w:r w:rsidRPr="003B20BF">
        <w:rPr>
          <w:rFonts w:ascii="Tahoma" w:hAnsi="Tahoma" w:cs="Tahoma"/>
          <w:b/>
          <w:bCs/>
          <w:iCs/>
          <w:sz w:val="20"/>
          <w:szCs w:val="20"/>
        </w:rPr>
        <w:t xml:space="preserve">Wykonawca może uzyskać maksymalnie 100 </w:t>
      </w:r>
      <w:proofErr w:type="spellStart"/>
      <w:r w:rsidRPr="003B20BF">
        <w:rPr>
          <w:rFonts w:ascii="Tahoma" w:hAnsi="Tahoma" w:cs="Tahoma"/>
          <w:b/>
          <w:bCs/>
          <w:iCs/>
          <w:sz w:val="20"/>
          <w:szCs w:val="20"/>
        </w:rPr>
        <w:t>pkt</w:t>
      </w:r>
      <w:proofErr w:type="spellEnd"/>
      <w:r w:rsidRPr="003B20BF">
        <w:rPr>
          <w:rFonts w:ascii="Tahoma" w:hAnsi="Tahoma" w:cs="Tahoma"/>
          <w:b/>
          <w:bCs/>
          <w:iCs/>
          <w:sz w:val="20"/>
          <w:szCs w:val="20"/>
        </w:rPr>
        <w:t xml:space="preserve"> w ramach kryterium „cena”, „czas reakcji na zgłoszenie</w:t>
      </w:r>
      <w:r w:rsidR="002F371D">
        <w:rPr>
          <w:rFonts w:ascii="Tahoma" w:hAnsi="Tahoma" w:cs="Tahoma"/>
          <w:b/>
          <w:bCs/>
          <w:iCs/>
          <w:sz w:val="20"/>
          <w:szCs w:val="20"/>
        </w:rPr>
        <w:t>”</w:t>
      </w:r>
      <w:r w:rsidR="002F371D" w:rsidRPr="002F371D">
        <w:rPr>
          <w:rFonts w:ascii="Tahoma" w:hAnsi="Tahoma" w:cs="Tahoma"/>
          <w:sz w:val="20"/>
          <w:szCs w:val="20"/>
        </w:rPr>
        <w:t xml:space="preserve"> </w:t>
      </w:r>
      <w:r w:rsidR="002F371D">
        <w:rPr>
          <w:rFonts w:ascii="Tahoma" w:hAnsi="Tahoma" w:cs="Tahoma"/>
          <w:sz w:val="20"/>
          <w:szCs w:val="20"/>
        </w:rPr>
        <w:t>.</w:t>
      </w:r>
    </w:p>
    <w:p w:rsidR="002F371D" w:rsidRPr="002F371D" w:rsidRDefault="002F371D" w:rsidP="002F371D">
      <w:pPr>
        <w:tabs>
          <w:tab w:val="left" w:pos="0"/>
          <w:tab w:val="left" w:pos="567"/>
        </w:tabs>
        <w:spacing w:line="276" w:lineRule="auto"/>
        <w:ind w:left="720" w:right="452"/>
        <w:jc w:val="both"/>
        <w:rPr>
          <w:rFonts w:ascii="Tahoma" w:hAnsi="Tahoma" w:cs="Tahoma"/>
          <w:sz w:val="20"/>
          <w:szCs w:val="20"/>
        </w:rPr>
      </w:pPr>
    </w:p>
    <w:p w:rsidR="003B07CA" w:rsidRPr="003F6B76"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3F6B76">
        <w:rPr>
          <w:rFonts w:ascii="Tahoma" w:hAnsi="Tahoma" w:cs="Tahoma"/>
        </w:rPr>
        <w:tab/>
      </w:r>
      <w:r w:rsidR="00A209DE" w:rsidRPr="003F6B76">
        <w:rPr>
          <w:rFonts w:ascii="Tahoma" w:hAnsi="Tahoma" w:cs="Tahoma"/>
        </w:rPr>
        <w:t>Punktacja przyznawana ofertom w poszczególnych kryteriach oceny ofert będzie liczona z dokładnością do dwóch miejsc po przecinku, zgodnie z zasadami arytmetyki.</w:t>
      </w:r>
    </w:p>
    <w:p w:rsidR="00C47A23" w:rsidRPr="003F6B76"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3F6B76">
        <w:rPr>
          <w:rFonts w:ascii="Tahoma" w:hAnsi="Tahoma" w:cs="Tahoma"/>
        </w:rPr>
        <w:tab/>
      </w:r>
      <w:r w:rsidR="00DE2294" w:rsidRPr="003F6B76">
        <w:rPr>
          <w:rFonts w:ascii="Tahoma" w:hAnsi="Tahoma" w:cs="Tahoma"/>
        </w:rPr>
        <w:t>W toku badania i oceny ofert Zamawiający może żądać od Wykonawcy wyjaśnień dotyczących treści złożonej oferty, w tym zaoferowanej ceny.</w:t>
      </w:r>
    </w:p>
    <w:p w:rsidR="004C33E9" w:rsidRPr="003F6B76" w:rsidRDefault="00C47A23" w:rsidP="00E150CE">
      <w:pPr>
        <w:pStyle w:val="Akapitzlist"/>
        <w:numPr>
          <w:ilvl w:val="0"/>
          <w:numId w:val="23"/>
        </w:numPr>
        <w:tabs>
          <w:tab w:val="clear" w:pos="1800"/>
        </w:tabs>
        <w:spacing w:line="360" w:lineRule="auto"/>
        <w:ind w:left="448" w:hanging="426"/>
        <w:jc w:val="both"/>
        <w:rPr>
          <w:rFonts w:ascii="Tahoma" w:hAnsi="Tahoma" w:cs="Tahoma"/>
        </w:rPr>
      </w:pPr>
      <w:r w:rsidRPr="003F6B76">
        <w:rPr>
          <w:rFonts w:ascii="Tahoma" w:hAnsi="Tahoma" w:cs="Tahoma"/>
        </w:rPr>
        <w:t xml:space="preserve">    </w:t>
      </w:r>
      <w:r w:rsidR="00DE2294" w:rsidRPr="003F6B76">
        <w:rPr>
          <w:rFonts w:ascii="Tahoma" w:hAnsi="Tahoma" w:cs="Tahoma"/>
        </w:rPr>
        <w:t>Zamawiający udzieli zamówienia Wykonawcy, którego oferta zosta</w:t>
      </w:r>
      <w:r w:rsidR="00620C12" w:rsidRPr="003F6B76">
        <w:rPr>
          <w:rFonts w:ascii="Tahoma" w:hAnsi="Tahoma" w:cs="Tahoma"/>
        </w:rPr>
        <w:t>nie uznana za najkorzystniejszą (</w:t>
      </w:r>
      <w:r w:rsidRPr="003F6B76">
        <w:rPr>
          <w:rFonts w:ascii="Tahoma" w:hAnsi="Tahoma" w:cs="Tahoma"/>
        </w:rPr>
        <w:t>Zamawiający jako najkorzystniejszą uzna ofertę z największą liczbą punktów sumowanych zgodnie z kryterium oceny</w:t>
      </w:r>
      <w:r w:rsidR="00620C12" w:rsidRPr="003F6B76">
        <w:rPr>
          <w:rFonts w:ascii="Tahoma" w:hAnsi="Tahoma" w:cs="Tahoma"/>
        </w:rPr>
        <w:t>)</w:t>
      </w:r>
      <w:r w:rsidRPr="003F6B76">
        <w:rPr>
          <w:rFonts w:ascii="Tahoma" w:hAnsi="Tahoma" w:cs="Tahoma"/>
        </w:rPr>
        <w:t>.</w:t>
      </w:r>
    </w:p>
    <w:p w:rsidR="00552FBA" w:rsidRPr="003F6B76" w:rsidRDefault="008411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ab/>
      </w:r>
      <w:r w:rsidR="00D8710C" w:rsidRPr="003F6B76">
        <w:rPr>
          <w:rFonts w:ascii="Tahoma" w:hAnsi="Tahoma" w:cs="Tahoma"/>
          <w:b/>
          <w:sz w:val="20"/>
          <w:szCs w:val="20"/>
        </w:rPr>
        <w:t>INFORMACJE O FORMALNOŚCIACH, JAKIE POWINNY BYĆ DOPEŁNIONE PO WYBORZE OFERTY W CELU ZAWARCIA UMOWY W</w:t>
      </w:r>
      <w:r w:rsidR="005B5095" w:rsidRPr="003F6B76">
        <w:rPr>
          <w:rFonts w:ascii="Tahoma" w:hAnsi="Tahoma" w:cs="Tahoma"/>
          <w:b/>
          <w:sz w:val="20"/>
          <w:szCs w:val="20"/>
        </w:rPr>
        <w:t> SPRAWIE ZAMÓWIENIA PUBLICZNEGO</w:t>
      </w:r>
    </w:p>
    <w:p w:rsidR="00EC2888" w:rsidRPr="003F6B76" w:rsidRDefault="001E29ED" w:rsidP="00E150CE">
      <w:pPr>
        <w:numPr>
          <w:ilvl w:val="0"/>
          <w:numId w:val="7"/>
        </w:numPr>
        <w:tabs>
          <w:tab w:val="clear" w:pos="1800"/>
        </w:tabs>
        <w:spacing w:before="240" w:line="360" w:lineRule="auto"/>
        <w:ind w:left="462" w:hanging="426"/>
        <w:jc w:val="both"/>
        <w:rPr>
          <w:rFonts w:ascii="Tahoma" w:hAnsi="Tahoma" w:cs="Tahoma"/>
          <w:sz w:val="20"/>
          <w:szCs w:val="20"/>
        </w:rPr>
      </w:pPr>
      <w:r w:rsidRPr="003F6B76">
        <w:rPr>
          <w:rFonts w:ascii="Tahoma" w:hAnsi="Tahoma" w:cs="Tahoma"/>
          <w:sz w:val="20"/>
          <w:szCs w:val="20"/>
        </w:rPr>
        <w:tab/>
      </w:r>
      <w:r w:rsidR="00EC2888" w:rsidRPr="003F6B76">
        <w:rPr>
          <w:rFonts w:ascii="Tahoma" w:hAnsi="Tahoma" w:cs="Tahoma"/>
          <w:sz w:val="20"/>
          <w:szCs w:val="20"/>
        </w:rPr>
        <w:t>Zamawiający zawiera umowę w sprawie zamówienia publicznego w terminie nie krótszym niż 5 dni od dnia przesłania zawiadomienia o wyborze najkorzystniejszej oferty.</w:t>
      </w:r>
    </w:p>
    <w:p w:rsidR="00EC2888" w:rsidRPr="003F6B76"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3F6B76">
        <w:rPr>
          <w:rFonts w:ascii="Tahoma" w:hAnsi="Tahoma" w:cs="Tahoma"/>
          <w:sz w:val="20"/>
          <w:szCs w:val="20"/>
        </w:rPr>
        <w:tab/>
      </w:r>
      <w:r w:rsidR="00EC2888" w:rsidRPr="003F6B76">
        <w:rPr>
          <w:rFonts w:ascii="Tahoma" w:hAnsi="Tahoma" w:cs="Tahoma"/>
          <w:sz w:val="20"/>
          <w:szCs w:val="20"/>
        </w:rPr>
        <w:t xml:space="preserve">Zamawiający może zawrzeć umowę w sprawie zamówienia publicznego przed upływem terminu, o którym mowa w ust. 1, jeżeli </w:t>
      </w:r>
      <w:r w:rsidR="00EC2888" w:rsidRPr="003F6B76">
        <w:rPr>
          <w:rFonts w:ascii="Tahoma" w:hAnsi="Tahoma" w:cs="Tahoma"/>
          <w:sz w:val="20"/>
          <w:szCs w:val="20"/>
        </w:rPr>
        <w:tab/>
        <w:t>w postępowaniu o udzielenie zamówienia prowadzonym w trybie</w:t>
      </w:r>
      <w:r w:rsidR="00EC2888" w:rsidRPr="003F6B76">
        <w:rPr>
          <w:rFonts w:ascii="Tahoma" w:hAnsi="Tahoma" w:cs="Tahoma"/>
          <w:sz w:val="20"/>
          <w:szCs w:val="20"/>
        </w:rPr>
        <w:tab/>
        <w:t>podstawowym złożono tylko jedną ofertę.</w:t>
      </w:r>
    </w:p>
    <w:p w:rsidR="00DE2294" w:rsidRPr="003F6B76"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3F6B76">
        <w:rPr>
          <w:rFonts w:ascii="Tahoma" w:hAnsi="Tahoma" w:cs="Tahoma"/>
          <w:sz w:val="20"/>
          <w:szCs w:val="20"/>
        </w:rPr>
        <w:lastRenderedPageBreak/>
        <w:tab/>
      </w:r>
      <w:r w:rsidR="00DE2294" w:rsidRPr="003F6B76">
        <w:rPr>
          <w:rFonts w:ascii="Tahoma" w:hAnsi="Tahoma" w:cs="Tahoma"/>
          <w:sz w:val="20"/>
          <w:szCs w:val="20"/>
        </w:rPr>
        <w:t>Wykonawca, którego oferta zostanie uznana za najkorzystniejszą, będzie zobowiązany przed podpisaniem umowy do</w:t>
      </w:r>
      <w:r w:rsidR="00FD5C82" w:rsidRPr="003F6B76">
        <w:rPr>
          <w:rFonts w:ascii="Tahoma" w:hAnsi="Tahoma" w:cs="Tahoma"/>
          <w:sz w:val="20"/>
          <w:szCs w:val="20"/>
        </w:rPr>
        <w:t xml:space="preserve"> </w:t>
      </w:r>
      <w:r w:rsidR="00DE2294" w:rsidRPr="003F6B76">
        <w:rPr>
          <w:rFonts w:ascii="Tahoma" w:hAnsi="Tahoma" w:cs="Tahoma"/>
          <w:sz w:val="20"/>
          <w:szCs w:val="20"/>
        </w:rPr>
        <w:t>wniesienia zabezpiecz</w:t>
      </w:r>
      <w:r w:rsidR="00B81BF1" w:rsidRPr="003F6B76">
        <w:rPr>
          <w:rFonts w:ascii="Tahoma" w:hAnsi="Tahoma" w:cs="Tahoma"/>
          <w:sz w:val="20"/>
          <w:szCs w:val="20"/>
        </w:rPr>
        <w:t>enia należytego wykonania umowy</w:t>
      </w:r>
      <w:r w:rsidR="00FD5C82" w:rsidRPr="003F6B76">
        <w:rPr>
          <w:rFonts w:ascii="Tahoma" w:hAnsi="Tahoma" w:cs="Tahoma"/>
          <w:sz w:val="20"/>
          <w:szCs w:val="20"/>
        </w:rPr>
        <w:t xml:space="preserve"> (jeżeli jego wniesienie było </w:t>
      </w:r>
      <w:r w:rsidR="00BD1389" w:rsidRPr="003F6B76">
        <w:rPr>
          <w:rFonts w:ascii="Tahoma" w:hAnsi="Tahoma" w:cs="Tahoma"/>
          <w:sz w:val="20"/>
          <w:szCs w:val="20"/>
        </w:rPr>
        <w:t>wymagane) w</w:t>
      </w:r>
      <w:r w:rsidR="00DE2294" w:rsidRPr="003F6B76">
        <w:rPr>
          <w:rFonts w:ascii="Tahoma" w:hAnsi="Tahoma" w:cs="Tahoma"/>
          <w:sz w:val="20"/>
          <w:szCs w:val="20"/>
        </w:rPr>
        <w:t xml:space="preserve"> wysokości i formie określonej w Rozdziale </w:t>
      </w:r>
      <w:r w:rsidR="00972413" w:rsidRPr="003F6B76">
        <w:rPr>
          <w:rFonts w:ascii="Tahoma" w:hAnsi="Tahoma" w:cs="Tahoma"/>
          <w:sz w:val="20"/>
          <w:szCs w:val="20"/>
        </w:rPr>
        <w:t>X</w:t>
      </w:r>
      <w:r w:rsidR="00164E83" w:rsidRPr="003F6B76">
        <w:rPr>
          <w:rFonts w:ascii="Tahoma" w:hAnsi="Tahoma" w:cs="Tahoma"/>
          <w:sz w:val="20"/>
          <w:szCs w:val="20"/>
        </w:rPr>
        <w:t>X</w:t>
      </w:r>
      <w:r w:rsidR="000D5622" w:rsidRPr="003F6B76">
        <w:rPr>
          <w:rFonts w:ascii="Tahoma" w:hAnsi="Tahoma" w:cs="Tahoma"/>
          <w:sz w:val="20"/>
          <w:szCs w:val="20"/>
        </w:rPr>
        <w:t>I</w:t>
      </w:r>
      <w:r w:rsidR="00EC2888" w:rsidRPr="003F6B76">
        <w:rPr>
          <w:rFonts w:ascii="Tahoma" w:hAnsi="Tahoma" w:cs="Tahoma"/>
          <w:sz w:val="20"/>
          <w:szCs w:val="20"/>
        </w:rPr>
        <w:t xml:space="preserve"> S</w:t>
      </w:r>
      <w:r w:rsidR="00FD5C82" w:rsidRPr="003F6B76">
        <w:rPr>
          <w:rFonts w:ascii="Tahoma" w:hAnsi="Tahoma" w:cs="Tahoma"/>
          <w:sz w:val="20"/>
          <w:szCs w:val="20"/>
        </w:rPr>
        <w:t>WZ.</w:t>
      </w:r>
    </w:p>
    <w:p w:rsidR="00552FBA" w:rsidRPr="003F6B76"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3F6B76">
        <w:rPr>
          <w:rFonts w:ascii="Tahoma" w:hAnsi="Tahoma" w:cs="Tahoma"/>
          <w:sz w:val="20"/>
          <w:szCs w:val="20"/>
        </w:rPr>
        <w:tab/>
      </w:r>
      <w:r w:rsidR="00552FBA" w:rsidRPr="003F6B76">
        <w:rPr>
          <w:rFonts w:ascii="Tahoma" w:hAnsi="Tahoma" w:cs="Tahoma"/>
          <w:sz w:val="20"/>
          <w:szCs w:val="20"/>
        </w:rPr>
        <w:t xml:space="preserve">W przypadku wyboru oferty złożonej przez Wykonawców wspólnie ubiegających się o udzielenie zamówienia Zamawiający </w:t>
      </w:r>
      <w:r w:rsidR="001D28CC" w:rsidRPr="003F6B76">
        <w:rPr>
          <w:rFonts w:ascii="Tahoma" w:hAnsi="Tahoma" w:cs="Tahoma"/>
          <w:sz w:val="20"/>
          <w:szCs w:val="20"/>
        </w:rPr>
        <w:t>zastrzega sobie prawo żądania przed zawarciem umowy w sprawie zamówienia publicznego umowy regulującej współpracę tych Wykonawców.</w:t>
      </w:r>
    </w:p>
    <w:p w:rsidR="00552FBA" w:rsidRPr="003F6B76"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3F6B76">
        <w:rPr>
          <w:rFonts w:ascii="Tahoma" w:hAnsi="Tahoma" w:cs="Tahoma"/>
          <w:sz w:val="20"/>
          <w:szCs w:val="20"/>
        </w:rPr>
        <w:tab/>
      </w:r>
      <w:r w:rsidR="00DE2294" w:rsidRPr="003F6B76">
        <w:rPr>
          <w:rFonts w:ascii="Tahoma" w:hAnsi="Tahoma" w:cs="Tahoma"/>
          <w:sz w:val="20"/>
          <w:szCs w:val="20"/>
        </w:rPr>
        <w:t xml:space="preserve">Wykonawca będzie zobowiązany do podpisania umowy w miejscu i </w:t>
      </w:r>
      <w:r w:rsidR="00C83BC8" w:rsidRPr="003F6B76">
        <w:rPr>
          <w:rFonts w:ascii="Tahoma" w:hAnsi="Tahoma" w:cs="Tahoma"/>
          <w:sz w:val="20"/>
          <w:szCs w:val="20"/>
        </w:rPr>
        <w:t>terminie</w:t>
      </w:r>
      <w:r w:rsidR="00DE2294" w:rsidRPr="003F6B76">
        <w:rPr>
          <w:rFonts w:ascii="Tahoma" w:hAnsi="Tahoma" w:cs="Tahoma"/>
          <w:sz w:val="20"/>
          <w:szCs w:val="20"/>
        </w:rPr>
        <w:t xml:space="preserve"> wskazanym przez Zamawiającego.</w:t>
      </w:r>
    </w:p>
    <w:p w:rsidR="00552FBA" w:rsidRPr="003F6B76" w:rsidRDefault="00D8710C"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WYMAGANIA DOTYCZĄCE ZABEZPIECZ</w:t>
      </w:r>
      <w:r w:rsidR="005B5095" w:rsidRPr="003F6B76">
        <w:rPr>
          <w:rFonts w:ascii="Tahoma" w:hAnsi="Tahoma" w:cs="Tahoma"/>
          <w:b/>
          <w:sz w:val="20"/>
          <w:szCs w:val="20"/>
        </w:rPr>
        <w:t>ENIA NALEŻYTEGO WYKONANIA UMOWY</w:t>
      </w:r>
    </w:p>
    <w:p w:rsidR="0016416A" w:rsidRPr="003F6B76" w:rsidRDefault="00FD5C82" w:rsidP="004953A0">
      <w:pPr>
        <w:pStyle w:val="Akapitzlist"/>
        <w:spacing w:before="240" w:line="360" w:lineRule="auto"/>
        <w:ind w:left="0"/>
        <w:jc w:val="both"/>
        <w:rPr>
          <w:rFonts w:ascii="Tahoma" w:hAnsi="Tahoma" w:cs="Tahoma"/>
        </w:rPr>
      </w:pPr>
      <w:r w:rsidRPr="003F6B76">
        <w:rPr>
          <w:rFonts w:ascii="Tahoma" w:hAnsi="Tahoma" w:cs="Tahoma"/>
        </w:rPr>
        <w:t xml:space="preserve">Zamawiający </w:t>
      </w:r>
      <w:r w:rsidRPr="003F6B76">
        <w:rPr>
          <w:rFonts w:ascii="Tahoma" w:hAnsi="Tahoma" w:cs="Tahoma"/>
          <w:b/>
        </w:rPr>
        <w:t>nie wymaga</w:t>
      </w:r>
      <w:r w:rsidRPr="003F6B76">
        <w:rPr>
          <w:rFonts w:ascii="Tahoma" w:hAnsi="Tahoma" w:cs="Tahoma"/>
        </w:rPr>
        <w:t xml:space="preserve"> wniesienia zabezpieczenia należytego wykonania umowy.</w:t>
      </w:r>
    </w:p>
    <w:p w:rsidR="00552FBA" w:rsidRPr="003F6B76" w:rsidRDefault="00541DD9"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 xml:space="preserve">INFORMACJE O </w:t>
      </w:r>
      <w:r w:rsidR="00AE3A66" w:rsidRPr="003F6B76">
        <w:rPr>
          <w:rFonts w:ascii="Tahoma" w:hAnsi="Tahoma" w:cs="Tahoma"/>
          <w:b/>
          <w:sz w:val="20"/>
          <w:szCs w:val="20"/>
        </w:rPr>
        <w:t>TREŚCI ZAWIERANEJ UMOWY ORAZ MOŻ</w:t>
      </w:r>
      <w:r w:rsidRPr="003F6B76">
        <w:rPr>
          <w:rFonts w:ascii="Tahoma" w:hAnsi="Tahoma" w:cs="Tahoma"/>
          <w:b/>
          <w:sz w:val="20"/>
          <w:szCs w:val="20"/>
        </w:rPr>
        <w:t>LIWOŚCI JEJ ZMIANY</w:t>
      </w:r>
    </w:p>
    <w:p w:rsidR="00FA3063" w:rsidRPr="003F6B76" w:rsidRDefault="001E29ED" w:rsidP="007623B8">
      <w:pPr>
        <w:pStyle w:val="Akapitzlist"/>
        <w:numPr>
          <w:ilvl w:val="3"/>
          <w:numId w:val="38"/>
        </w:numPr>
        <w:tabs>
          <w:tab w:val="clear" w:pos="2880"/>
        </w:tabs>
        <w:spacing w:before="240" w:line="360" w:lineRule="auto"/>
        <w:ind w:left="284"/>
        <w:jc w:val="both"/>
        <w:rPr>
          <w:rFonts w:ascii="Tahoma" w:hAnsi="Tahoma" w:cs="Tahoma"/>
        </w:rPr>
      </w:pPr>
      <w:r w:rsidRPr="003F6B76">
        <w:rPr>
          <w:rFonts w:ascii="Tahoma" w:hAnsi="Tahoma" w:cs="Tahoma"/>
        </w:rPr>
        <w:tab/>
      </w:r>
      <w:r w:rsidR="00541DD9" w:rsidRPr="003F6B76">
        <w:rPr>
          <w:rFonts w:ascii="Tahoma" w:hAnsi="Tahoma" w:cs="Tahoma"/>
        </w:rPr>
        <w:t>Wybrany Wykonawca jest zobowiązany do zawarcia umowy w sprawie zamówienia publiczne</w:t>
      </w:r>
      <w:r w:rsidR="002E24EC" w:rsidRPr="003F6B76">
        <w:rPr>
          <w:rFonts w:ascii="Tahoma" w:hAnsi="Tahoma" w:cs="Tahoma"/>
        </w:rPr>
        <w:t>go na warunkach określonych we W</w:t>
      </w:r>
      <w:r w:rsidR="00541DD9" w:rsidRPr="003F6B76">
        <w:rPr>
          <w:rFonts w:ascii="Tahoma" w:hAnsi="Tahoma" w:cs="Tahoma"/>
        </w:rPr>
        <w:t>zo</w:t>
      </w:r>
      <w:r w:rsidR="002E24EC" w:rsidRPr="003F6B76">
        <w:rPr>
          <w:rFonts w:ascii="Tahoma" w:hAnsi="Tahoma" w:cs="Tahoma"/>
        </w:rPr>
        <w:t>rze U</w:t>
      </w:r>
      <w:r w:rsidR="00541DD9" w:rsidRPr="003F6B76">
        <w:rPr>
          <w:rFonts w:ascii="Tahoma" w:hAnsi="Tahoma" w:cs="Tahoma"/>
        </w:rPr>
        <w:t xml:space="preserve">mowy, stanowiącym </w:t>
      </w:r>
      <w:r w:rsidR="00D32541" w:rsidRPr="003F6B76">
        <w:rPr>
          <w:rFonts w:ascii="Tahoma" w:hAnsi="Tahoma" w:cs="Tahoma"/>
          <w:b/>
        </w:rPr>
        <w:t xml:space="preserve">Załącznik nr </w:t>
      </w:r>
      <w:r w:rsidR="00B35271" w:rsidRPr="003F6B76">
        <w:rPr>
          <w:rFonts w:ascii="Tahoma" w:hAnsi="Tahoma" w:cs="Tahoma"/>
          <w:b/>
        </w:rPr>
        <w:t>6</w:t>
      </w:r>
      <w:r w:rsidR="00D32541" w:rsidRPr="003F6B76">
        <w:rPr>
          <w:rFonts w:ascii="Tahoma" w:hAnsi="Tahoma" w:cs="Tahoma"/>
          <w:b/>
        </w:rPr>
        <w:t xml:space="preserve"> do SWZ</w:t>
      </w:r>
      <w:r w:rsidR="00541DD9" w:rsidRPr="003F6B76">
        <w:rPr>
          <w:rFonts w:ascii="Tahoma" w:hAnsi="Tahoma" w:cs="Tahoma"/>
        </w:rPr>
        <w:t>.</w:t>
      </w:r>
    </w:p>
    <w:p w:rsidR="00541DD9" w:rsidRPr="003F6B76" w:rsidRDefault="001E29ED" w:rsidP="007623B8">
      <w:pPr>
        <w:pStyle w:val="Akapitzlist"/>
        <w:numPr>
          <w:ilvl w:val="3"/>
          <w:numId w:val="38"/>
        </w:numPr>
        <w:tabs>
          <w:tab w:val="clear" w:pos="2880"/>
        </w:tabs>
        <w:spacing w:line="360" w:lineRule="auto"/>
        <w:ind w:left="284"/>
        <w:jc w:val="both"/>
        <w:rPr>
          <w:rFonts w:ascii="Tahoma" w:hAnsi="Tahoma" w:cs="Tahoma"/>
        </w:rPr>
      </w:pPr>
      <w:r w:rsidRPr="003F6B76">
        <w:rPr>
          <w:rFonts w:ascii="Tahoma" w:hAnsi="Tahoma" w:cs="Tahoma"/>
        </w:rPr>
        <w:tab/>
      </w:r>
      <w:r w:rsidR="00541DD9" w:rsidRPr="003F6B76">
        <w:rPr>
          <w:rFonts w:ascii="Tahoma" w:hAnsi="Tahoma" w:cs="Tahoma"/>
        </w:rPr>
        <w:t>Zakres świadczenia Wykonawcy wynikający z umowy jest tożsamy z jego zobowiązaniem zawartym w ofercie.</w:t>
      </w:r>
    </w:p>
    <w:p w:rsidR="00FA3063" w:rsidRPr="003F6B76" w:rsidRDefault="001E29ED" w:rsidP="007623B8">
      <w:pPr>
        <w:pStyle w:val="Akapitzlist"/>
        <w:numPr>
          <w:ilvl w:val="3"/>
          <w:numId w:val="38"/>
        </w:numPr>
        <w:tabs>
          <w:tab w:val="clear" w:pos="2880"/>
        </w:tabs>
        <w:spacing w:line="360" w:lineRule="auto"/>
        <w:ind w:left="284"/>
        <w:jc w:val="both"/>
        <w:rPr>
          <w:rFonts w:ascii="Tahoma" w:hAnsi="Tahoma" w:cs="Tahoma"/>
        </w:rPr>
      </w:pPr>
      <w:r w:rsidRPr="003F6B76">
        <w:rPr>
          <w:rFonts w:ascii="Tahoma" w:hAnsi="Tahoma" w:cs="Tahoma"/>
        </w:rPr>
        <w:tab/>
      </w:r>
      <w:r w:rsidR="00FA3063" w:rsidRPr="003F6B76">
        <w:rPr>
          <w:rFonts w:ascii="Tahoma" w:hAnsi="Tahoma" w:cs="Tahoma"/>
        </w:rPr>
        <w:t xml:space="preserve">Zamawiający przewiduje możliwość </w:t>
      </w:r>
      <w:r w:rsidR="00014473" w:rsidRPr="003F6B76">
        <w:rPr>
          <w:rFonts w:ascii="Tahoma" w:hAnsi="Tahoma" w:cs="Tahoma"/>
        </w:rPr>
        <w:t xml:space="preserve">zmiany zawartej umowy w stosunku do treści wybranej </w:t>
      </w:r>
      <w:r w:rsidR="002E24EC" w:rsidRPr="003F6B76">
        <w:rPr>
          <w:rFonts w:ascii="Tahoma" w:hAnsi="Tahoma" w:cs="Tahoma"/>
        </w:rPr>
        <w:t xml:space="preserve">oferty w zakresie </w:t>
      </w:r>
      <w:r w:rsidR="00033137" w:rsidRPr="003F6B76">
        <w:rPr>
          <w:rFonts w:ascii="Tahoma" w:hAnsi="Tahoma" w:cs="Tahoma"/>
        </w:rPr>
        <w:t>u</w:t>
      </w:r>
      <w:r w:rsidR="00333440" w:rsidRPr="003F6B76">
        <w:rPr>
          <w:rFonts w:ascii="Tahoma" w:hAnsi="Tahoma" w:cs="Tahoma"/>
        </w:rPr>
        <w:t xml:space="preserve">regulowanym w art. </w:t>
      </w:r>
      <w:r w:rsidR="00033137" w:rsidRPr="003F6B76">
        <w:rPr>
          <w:rFonts w:ascii="Tahoma" w:hAnsi="Tahoma" w:cs="Tahoma"/>
        </w:rPr>
        <w:t xml:space="preserve">454-455 </w:t>
      </w:r>
      <w:proofErr w:type="spellStart"/>
      <w:r w:rsidR="00033137" w:rsidRPr="003F6B76">
        <w:rPr>
          <w:rFonts w:ascii="Tahoma" w:hAnsi="Tahoma" w:cs="Tahoma"/>
        </w:rPr>
        <w:t>p.z.p</w:t>
      </w:r>
      <w:proofErr w:type="spellEnd"/>
      <w:r w:rsidR="00033137" w:rsidRPr="003F6B76">
        <w:rPr>
          <w:rFonts w:ascii="Tahoma" w:hAnsi="Tahoma" w:cs="Tahoma"/>
        </w:rPr>
        <w:t xml:space="preserve">. oraz </w:t>
      </w:r>
      <w:r w:rsidR="002E24EC" w:rsidRPr="003F6B76">
        <w:rPr>
          <w:rFonts w:ascii="Tahoma" w:hAnsi="Tahoma" w:cs="Tahoma"/>
        </w:rPr>
        <w:t>wskazanym we Wzorze U</w:t>
      </w:r>
      <w:r w:rsidR="00014473" w:rsidRPr="003F6B76">
        <w:rPr>
          <w:rFonts w:ascii="Tahoma" w:hAnsi="Tahoma" w:cs="Tahoma"/>
        </w:rPr>
        <w:t xml:space="preserve">mowy, stanowiącym </w:t>
      </w:r>
      <w:r w:rsidR="00D32541" w:rsidRPr="003F6B76">
        <w:rPr>
          <w:rFonts w:ascii="Tahoma" w:hAnsi="Tahoma" w:cs="Tahoma"/>
          <w:b/>
        </w:rPr>
        <w:t xml:space="preserve">Załącznik nr </w:t>
      </w:r>
      <w:r w:rsidR="00B35271" w:rsidRPr="003F6B76">
        <w:rPr>
          <w:rFonts w:ascii="Tahoma" w:hAnsi="Tahoma" w:cs="Tahoma"/>
          <w:b/>
        </w:rPr>
        <w:t>6</w:t>
      </w:r>
      <w:r w:rsidR="00D32541" w:rsidRPr="003F6B76">
        <w:rPr>
          <w:rFonts w:ascii="Tahoma" w:hAnsi="Tahoma" w:cs="Tahoma"/>
          <w:b/>
        </w:rPr>
        <w:t xml:space="preserve"> do SWZ</w:t>
      </w:r>
      <w:r w:rsidR="00014473" w:rsidRPr="003F6B76">
        <w:rPr>
          <w:rFonts w:ascii="Tahoma" w:hAnsi="Tahoma" w:cs="Tahoma"/>
        </w:rPr>
        <w:t>.</w:t>
      </w:r>
    </w:p>
    <w:p w:rsidR="00552FBA" w:rsidRPr="003F6B76" w:rsidRDefault="001E29ED" w:rsidP="007623B8">
      <w:pPr>
        <w:pStyle w:val="Akapitzlist"/>
        <w:numPr>
          <w:ilvl w:val="3"/>
          <w:numId w:val="38"/>
        </w:numPr>
        <w:tabs>
          <w:tab w:val="clear" w:pos="2880"/>
        </w:tabs>
        <w:spacing w:line="360" w:lineRule="auto"/>
        <w:ind w:left="284"/>
        <w:jc w:val="both"/>
        <w:rPr>
          <w:rFonts w:ascii="Tahoma" w:hAnsi="Tahoma" w:cs="Tahoma"/>
        </w:rPr>
      </w:pPr>
      <w:r w:rsidRPr="003F6B76">
        <w:rPr>
          <w:rFonts w:ascii="Tahoma" w:hAnsi="Tahoma" w:cs="Tahoma"/>
        </w:rPr>
        <w:tab/>
      </w:r>
      <w:r w:rsidR="00014473" w:rsidRPr="003F6B76">
        <w:rPr>
          <w:rFonts w:ascii="Tahoma" w:hAnsi="Tahoma" w:cs="Tahoma"/>
        </w:rPr>
        <w:t>Zmiana umowy wymaga dla swej ważności, pod rygorem nieważności, zachowania formy pisemnej.</w:t>
      </w:r>
    </w:p>
    <w:p w:rsidR="00080477" w:rsidRPr="003F6B76" w:rsidRDefault="00927FE7"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3F6B76">
        <w:rPr>
          <w:rFonts w:ascii="Tahoma" w:hAnsi="Tahoma" w:cs="Tahoma"/>
          <w:b/>
          <w:sz w:val="20"/>
          <w:szCs w:val="20"/>
        </w:rPr>
        <w:t>POUCZE</w:t>
      </w:r>
      <w:r w:rsidR="005B5095" w:rsidRPr="003F6B76">
        <w:rPr>
          <w:rFonts w:ascii="Tahoma" w:hAnsi="Tahoma" w:cs="Tahoma"/>
          <w:b/>
          <w:sz w:val="20"/>
          <w:szCs w:val="20"/>
        </w:rPr>
        <w:t>NIE O ŚRODKACH OCHRONY PRAWNEJ</w:t>
      </w:r>
      <w:r w:rsidR="006204E8" w:rsidRPr="003F6B76">
        <w:rPr>
          <w:rFonts w:ascii="Tahoma" w:hAnsi="Tahoma" w:cs="Tahoma"/>
          <w:b/>
          <w:sz w:val="20"/>
          <w:szCs w:val="20"/>
        </w:rPr>
        <w:t xml:space="preserve"> PRZYSŁUGUJĄCYCH WYKONAWCY</w:t>
      </w:r>
    </w:p>
    <w:p w:rsidR="006204E8" w:rsidRPr="003F6B76" w:rsidRDefault="001E29ED" w:rsidP="00E150CE">
      <w:pPr>
        <w:numPr>
          <w:ilvl w:val="0"/>
          <w:numId w:val="9"/>
        </w:numPr>
        <w:tabs>
          <w:tab w:val="clear" w:pos="360"/>
        </w:tabs>
        <w:suppressAutoHyphens/>
        <w:spacing w:before="240" w:line="360" w:lineRule="auto"/>
        <w:ind w:left="426" w:hanging="426"/>
        <w:jc w:val="both"/>
        <w:rPr>
          <w:rFonts w:ascii="Tahoma" w:hAnsi="Tahoma" w:cs="Tahoma"/>
          <w:sz w:val="20"/>
          <w:szCs w:val="20"/>
        </w:rPr>
      </w:pPr>
      <w:r w:rsidRPr="003F6B76">
        <w:rPr>
          <w:rFonts w:ascii="Tahoma" w:hAnsi="Tahoma" w:cs="Tahoma"/>
          <w:sz w:val="20"/>
          <w:szCs w:val="20"/>
        </w:rPr>
        <w:tab/>
      </w:r>
      <w:r w:rsidR="006204E8" w:rsidRPr="003F6B76">
        <w:rPr>
          <w:rFonts w:ascii="Tahoma" w:hAnsi="Tahoma" w:cs="Tahom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3F6B76">
        <w:rPr>
          <w:rFonts w:ascii="Tahoma" w:hAnsi="Tahoma" w:cs="Tahoma"/>
          <w:sz w:val="20"/>
          <w:szCs w:val="20"/>
        </w:rPr>
        <w:t>p.z.p</w:t>
      </w:r>
      <w:proofErr w:type="spellEnd"/>
      <w:r w:rsidR="00033137" w:rsidRPr="003F6B76">
        <w:rPr>
          <w:rFonts w:ascii="Tahoma" w:hAnsi="Tahoma" w:cs="Tahoma"/>
          <w:sz w:val="20"/>
          <w:szCs w:val="20"/>
        </w:rPr>
        <w:t xml:space="preserve">. </w:t>
      </w:r>
    </w:p>
    <w:p w:rsidR="006204E8" w:rsidRPr="003F6B76"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6204E8" w:rsidRPr="003F6B76">
        <w:rPr>
          <w:rFonts w:ascii="Tahoma" w:hAnsi="Tahoma" w:cs="Tahoma"/>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006204E8" w:rsidRPr="003F6B76">
        <w:rPr>
          <w:rFonts w:ascii="Tahoma" w:hAnsi="Tahoma" w:cs="Tahoma"/>
          <w:sz w:val="20"/>
          <w:szCs w:val="20"/>
        </w:rPr>
        <w:t>pkt</w:t>
      </w:r>
      <w:proofErr w:type="spellEnd"/>
      <w:r w:rsidR="006204E8" w:rsidRPr="003F6B76">
        <w:rPr>
          <w:rFonts w:ascii="Tahoma" w:hAnsi="Tahoma" w:cs="Tahoma"/>
          <w:sz w:val="20"/>
          <w:szCs w:val="20"/>
        </w:rPr>
        <w:t xml:space="preserve"> 15 </w:t>
      </w:r>
      <w:proofErr w:type="spellStart"/>
      <w:r w:rsidR="00033137" w:rsidRPr="003F6B76">
        <w:rPr>
          <w:rFonts w:ascii="Tahoma" w:hAnsi="Tahoma" w:cs="Tahoma"/>
          <w:sz w:val="20"/>
          <w:szCs w:val="20"/>
        </w:rPr>
        <w:t>p.z.p</w:t>
      </w:r>
      <w:proofErr w:type="spellEnd"/>
      <w:r w:rsidR="00033137" w:rsidRPr="003F6B76">
        <w:rPr>
          <w:rFonts w:ascii="Tahoma" w:hAnsi="Tahoma" w:cs="Tahoma"/>
          <w:sz w:val="20"/>
          <w:szCs w:val="20"/>
        </w:rPr>
        <w:t xml:space="preserve">. </w:t>
      </w:r>
      <w:r w:rsidR="006204E8" w:rsidRPr="003F6B76">
        <w:rPr>
          <w:rFonts w:ascii="Tahoma" w:hAnsi="Tahoma" w:cs="Tahoma"/>
          <w:sz w:val="20"/>
          <w:szCs w:val="20"/>
        </w:rPr>
        <w:t>oraz Rzecznikowi Małych i Średnich Przedsiębiorców.</w:t>
      </w:r>
    </w:p>
    <w:p w:rsidR="006204E8" w:rsidRPr="003F6B76"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r>
      <w:r w:rsidR="006204E8" w:rsidRPr="003F6B76">
        <w:rPr>
          <w:rFonts w:ascii="Tahoma" w:hAnsi="Tahoma" w:cs="Tahoma"/>
          <w:sz w:val="20"/>
          <w:szCs w:val="20"/>
        </w:rPr>
        <w:t>Odwołanie przysługuje na:</w:t>
      </w:r>
    </w:p>
    <w:p w:rsidR="006204E8" w:rsidRPr="003F6B76" w:rsidRDefault="006204E8" w:rsidP="001E29ED">
      <w:pPr>
        <w:suppressAutoHyphens/>
        <w:spacing w:line="360" w:lineRule="auto"/>
        <w:ind w:left="868" w:hanging="425"/>
        <w:jc w:val="both"/>
        <w:rPr>
          <w:rFonts w:ascii="Tahoma" w:hAnsi="Tahoma" w:cs="Tahoma"/>
          <w:sz w:val="20"/>
          <w:szCs w:val="20"/>
        </w:rPr>
      </w:pPr>
      <w:r w:rsidRPr="003F6B76">
        <w:rPr>
          <w:rFonts w:ascii="Tahoma" w:hAnsi="Tahoma" w:cs="Tahoma"/>
          <w:sz w:val="20"/>
          <w:szCs w:val="20"/>
        </w:rPr>
        <w:t>1)</w:t>
      </w:r>
      <w:r w:rsidRPr="003F6B76">
        <w:rPr>
          <w:rFonts w:ascii="Tahoma" w:hAnsi="Tahoma" w:cs="Tahoma"/>
          <w:sz w:val="20"/>
          <w:szCs w:val="20"/>
        </w:rPr>
        <w:tab/>
        <w:t>niezgodną z przepisami ustawy czynność Zamawiającego, podjętą w postępowaniu o udzielenie zamówienia, w tym na projektowane postanowienie umowy;</w:t>
      </w:r>
    </w:p>
    <w:p w:rsidR="006204E8" w:rsidRPr="003F6B76" w:rsidRDefault="006204E8" w:rsidP="001E29ED">
      <w:pPr>
        <w:suppressAutoHyphens/>
        <w:spacing w:line="360" w:lineRule="auto"/>
        <w:ind w:left="868" w:hanging="425"/>
        <w:jc w:val="both"/>
        <w:rPr>
          <w:rFonts w:ascii="Tahoma" w:hAnsi="Tahoma" w:cs="Tahoma"/>
          <w:sz w:val="20"/>
          <w:szCs w:val="20"/>
        </w:rPr>
      </w:pPr>
      <w:r w:rsidRPr="003F6B76">
        <w:rPr>
          <w:rFonts w:ascii="Tahoma" w:hAnsi="Tahoma" w:cs="Tahoma"/>
          <w:sz w:val="20"/>
          <w:szCs w:val="20"/>
        </w:rPr>
        <w:lastRenderedPageBreak/>
        <w:t>2)</w:t>
      </w:r>
      <w:r w:rsidRPr="003F6B76">
        <w:rPr>
          <w:rFonts w:ascii="Tahoma" w:hAnsi="Tahoma" w:cs="Tahoma"/>
          <w:sz w:val="20"/>
          <w:szCs w:val="20"/>
        </w:rPr>
        <w:tab/>
        <w:t>zaniechanie czynności w postępowaniu o udzielenie zamówienia do której zamawiający był obowiązany na podstawie ustawy;</w:t>
      </w:r>
    </w:p>
    <w:p w:rsidR="006204E8" w:rsidRPr="003F6B76" w:rsidRDefault="006204E8"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3F6B76">
        <w:rPr>
          <w:rFonts w:ascii="Tahoma" w:hAnsi="Tahoma" w:cs="Tahoma"/>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3F6B76" w:rsidRDefault="006204E8" w:rsidP="000D44D5">
      <w:pPr>
        <w:suppressAutoHyphens/>
        <w:spacing w:line="360" w:lineRule="auto"/>
        <w:ind w:left="426" w:hanging="426"/>
        <w:jc w:val="both"/>
        <w:rPr>
          <w:rFonts w:ascii="Tahoma" w:hAnsi="Tahoma" w:cs="Tahoma"/>
          <w:sz w:val="20"/>
          <w:szCs w:val="20"/>
        </w:rPr>
      </w:pPr>
      <w:r w:rsidRPr="003F6B76">
        <w:rPr>
          <w:rFonts w:ascii="Tahoma" w:hAnsi="Tahoma" w:cs="Tahoma"/>
          <w:b/>
          <w:bCs/>
          <w:sz w:val="20"/>
          <w:szCs w:val="20"/>
        </w:rPr>
        <w:t>5.</w:t>
      </w:r>
      <w:r w:rsidRPr="003F6B76">
        <w:rPr>
          <w:rFonts w:ascii="Tahoma" w:hAnsi="Tahoma" w:cs="Tahoma"/>
          <w:sz w:val="20"/>
          <w:szCs w:val="20"/>
        </w:rPr>
        <w:tab/>
      </w:r>
      <w:r w:rsidR="00924F4B" w:rsidRPr="003F6B76">
        <w:rPr>
          <w:rFonts w:ascii="Tahoma" w:hAnsi="Tahoma" w:cs="Tahoma"/>
          <w:sz w:val="20"/>
          <w:szCs w:val="20"/>
        </w:rPr>
        <w:t>Odwołanie</w:t>
      </w:r>
      <w:r w:rsidRPr="003F6B76">
        <w:rPr>
          <w:rFonts w:ascii="Tahoma" w:hAnsi="Tahoma" w:cs="Tahoma"/>
          <w:sz w:val="20"/>
          <w:szCs w:val="20"/>
        </w:rPr>
        <w:t xml:space="preserve"> wobec treści ogłoszenia lub treści SWZ wnosi się w terminie 5 dni od dnia zamieszczenia ogłoszenia w Biuletynie Zamówień Publicznych lub treści SWZ na stronie internetowej.</w:t>
      </w:r>
    </w:p>
    <w:p w:rsidR="006204E8" w:rsidRPr="003F6B76" w:rsidRDefault="006204E8" w:rsidP="000D44D5">
      <w:pPr>
        <w:suppressAutoHyphens/>
        <w:spacing w:line="360" w:lineRule="auto"/>
        <w:ind w:left="426" w:hanging="426"/>
        <w:jc w:val="both"/>
        <w:rPr>
          <w:rFonts w:ascii="Tahoma" w:hAnsi="Tahoma" w:cs="Tahoma"/>
          <w:sz w:val="20"/>
          <w:szCs w:val="20"/>
        </w:rPr>
      </w:pPr>
      <w:r w:rsidRPr="003F6B76">
        <w:rPr>
          <w:rFonts w:ascii="Tahoma" w:hAnsi="Tahoma" w:cs="Tahoma"/>
          <w:b/>
          <w:bCs/>
          <w:sz w:val="20"/>
          <w:szCs w:val="20"/>
        </w:rPr>
        <w:t>6.</w:t>
      </w:r>
      <w:r w:rsidRPr="003F6B76">
        <w:rPr>
          <w:rFonts w:ascii="Tahoma" w:hAnsi="Tahoma" w:cs="Tahoma"/>
          <w:sz w:val="20"/>
          <w:szCs w:val="20"/>
        </w:rPr>
        <w:tab/>
        <w:t>Odwołanie wnosi się w terminie:</w:t>
      </w:r>
    </w:p>
    <w:p w:rsidR="006204E8" w:rsidRPr="003F6B76" w:rsidRDefault="006204E8" w:rsidP="00637338">
      <w:pPr>
        <w:suppressAutoHyphens/>
        <w:spacing w:line="360" w:lineRule="auto"/>
        <w:ind w:left="709" w:hanging="425"/>
        <w:jc w:val="both"/>
        <w:rPr>
          <w:rFonts w:ascii="Tahoma" w:hAnsi="Tahoma" w:cs="Tahoma"/>
          <w:sz w:val="20"/>
          <w:szCs w:val="20"/>
        </w:rPr>
      </w:pPr>
      <w:r w:rsidRPr="003F6B76">
        <w:rPr>
          <w:rFonts w:ascii="Tahoma" w:hAnsi="Tahoma" w:cs="Tahoma"/>
          <w:sz w:val="20"/>
          <w:szCs w:val="20"/>
        </w:rPr>
        <w:t>1)</w:t>
      </w:r>
      <w:r w:rsidRPr="003F6B76">
        <w:rPr>
          <w:rFonts w:ascii="Tahoma" w:hAnsi="Tahoma" w:cs="Tahoma"/>
          <w:sz w:val="20"/>
          <w:szCs w:val="20"/>
        </w:rPr>
        <w:tab/>
        <w:t>5 dni od dnia przekazania informacji o czynności zamawiającego stanowiącej podstawę jego wniesienia, jeżeli informacja została przekazana przy użyciu środków komunikacji elektronicznej,</w:t>
      </w:r>
    </w:p>
    <w:p w:rsidR="006204E8" w:rsidRPr="003F6B76" w:rsidRDefault="006204E8" w:rsidP="00637338">
      <w:pPr>
        <w:suppressAutoHyphens/>
        <w:spacing w:line="360" w:lineRule="auto"/>
        <w:ind w:left="709" w:hanging="425"/>
        <w:jc w:val="both"/>
        <w:rPr>
          <w:rFonts w:ascii="Tahoma" w:hAnsi="Tahoma" w:cs="Tahoma"/>
          <w:sz w:val="20"/>
          <w:szCs w:val="20"/>
        </w:rPr>
      </w:pPr>
      <w:r w:rsidRPr="003F6B76">
        <w:rPr>
          <w:rFonts w:ascii="Tahoma" w:hAnsi="Tahoma" w:cs="Tahoma"/>
          <w:sz w:val="20"/>
          <w:szCs w:val="20"/>
        </w:rPr>
        <w:t>2)</w:t>
      </w:r>
      <w:r w:rsidRPr="003F6B76">
        <w:rPr>
          <w:rFonts w:ascii="Tahoma" w:hAnsi="Tahoma" w:cs="Tahoma"/>
          <w:sz w:val="20"/>
          <w:szCs w:val="20"/>
        </w:rPr>
        <w:tab/>
        <w:t xml:space="preserve">10 dni od dnia przekazania informacji o czynności zamawiającego stanowiącej podstawę jego wniesienia, jeżeli informacja została przekazana w sposób inny niż określony w </w:t>
      </w:r>
      <w:proofErr w:type="spellStart"/>
      <w:r w:rsidRPr="003F6B76">
        <w:rPr>
          <w:rFonts w:ascii="Tahoma" w:hAnsi="Tahoma" w:cs="Tahoma"/>
          <w:sz w:val="20"/>
          <w:szCs w:val="20"/>
        </w:rPr>
        <w:t>pkt</w:t>
      </w:r>
      <w:proofErr w:type="spellEnd"/>
      <w:r w:rsidRPr="003F6B76">
        <w:rPr>
          <w:rFonts w:ascii="Tahoma" w:hAnsi="Tahoma" w:cs="Tahoma"/>
          <w:sz w:val="20"/>
          <w:szCs w:val="20"/>
        </w:rPr>
        <w:t xml:space="preserve"> 1).</w:t>
      </w:r>
    </w:p>
    <w:p w:rsidR="006204E8" w:rsidRPr="003F6B76" w:rsidRDefault="006204E8" w:rsidP="000D44D5">
      <w:pPr>
        <w:suppressAutoHyphens/>
        <w:spacing w:line="360" w:lineRule="auto"/>
        <w:ind w:left="448" w:hanging="448"/>
        <w:jc w:val="both"/>
        <w:rPr>
          <w:rFonts w:ascii="Tahoma" w:hAnsi="Tahoma" w:cs="Tahoma"/>
          <w:sz w:val="20"/>
          <w:szCs w:val="20"/>
        </w:rPr>
      </w:pPr>
      <w:r w:rsidRPr="003F6B76">
        <w:rPr>
          <w:rFonts w:ascii="Tahoma" w:hAnsi="Tahoma" w:cs="Tahoma"/>
          <w:b/>
          <w:bCs/>
          <w:sz w:val="20"/>
          <w:szCs w:val="20"/>
        </w:rPr>
        <w:t>7.</w:t>
      </w:r>
      <w:r w:rsidRPr="003F6B76">
        <w:rPr>
          <w:rFonts w:ascii="Tahoma" w:hAnsi="Tahoma" w:cs="Tahoma"/>
          <w:b/>
          <w:bCs/>
          <w:sz w:val="20"/>
          <w:szCs w:val="20"/>
        </w:rPr>
        <w:tab/>
      </w:r>
      <w:r w:rsidRPr="003F6B76">
        <w:rPr>
          <w:rFonts w:ascii="Tahoma" w:hAnsi="Tahoma" w:cs="Tahoma"/>
          <w:sz w:val="20"/>
          <w:szCs w:val="20"/>
        </w:rPr>
        <w:t xml:space="preserve">Odwołanie w przypadkach innych niż określone w </w:t>
      </w:r>
      <w:proofErr w:type="spellStart"/>
      <w:r w:rsidRPr="003F6B76">
        <w:rPr>
          <w:rFonts w:ascii="Tahoma" w:hAnsi="Tahoma" w:cs="Tahoma"/>
          <w:sz w:val="20"/>
          <w:szCs w:val="20"/>
        </w:rPr>
        <w:t>pkt</w:t>
      </w:r>
      <w:proofErr w:type="spellEnd"/>
      <w:r w:rsidRPr="003F6B76">
        <w:rPr>
          <w:rFonts w:ascii="Tahoma" w:hAnsi="Tahoma" w:cs="Tahoma"/>
          <w:sz w:val="20"/>
          <w:szCs w:val="20"/>
        </w:rPr>
        <w:t xml:space="preserve"> 5 i 6 wnosi się w terminie 5 dni od dnia, w którym powzięto lub przy zachowaniu należytej staranności można było powziąć wiadomość o okolicznościach stanowiących podstawę jego wniesienia</w:t>
      </w:r>
    </w:p>
    <w:p w:rsidR="006204E8" w:rsidRPr="003F6B76"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3F6B76">
        <w:rPr>
          <w:rFonts w:ascii="Tahoma" w:hAnsi="Tahoma" w:cs="Tahoma"/>
        </w:rPr>
        <w:tab/>
      </w:r>
      <w:r w:rsidR="006204E8" w:rsidRPr="003F6B76">
        <w:rPr>
          <w:rFonts w:ascii="Tahoma" w:hAnsi="Tahoma" w:cs="Tahoma"/>
        </w:rPr>
        <w:t xml:space="preserve">Na orzeczenie Izby oraz postanowienie Prezesa Izby, o którym mowa w art. 519 ust. 1 ustawy </w:t>
      </w:r>
      <w:proofErr w:type="spellStart"/>
      <w:r w:rsidR="00033137" w:rsidRPr="003F6B76">
        <w:rPr>
          <w:rFonts w:ascii="Tahoma" w:hAnsi="Tahoma" w:cs="Tahoma"/>
        </w:rPr>
        <w:t>p.z.p</w:t>
      </w:r>
      <w:proofErr w:type="spellEnd"/>
      <w:r w:rsidR="00033137" w:rsidRPr="003F6B76">
        <w:rPr>
          <w:rFonts w:ascii="Tahoma" w:hAnsi="Tahoma" w:cs="Tahoma"/>
        </w:rPr>
        <w:t>.</w:t>
      </w:r>
      <w:r w:rsidR="006204E8" w:rsidRPr="003F6B76">
        <w:rPr>
          <w:rFonts w:ascii="Tahoma" w:hAnsi="Tahoma" w:cs="Tahoma"/>
        </w:rPr>
        <w:t>, stronom oraz uczestnikom postępowania odwoławczego przysługuje skarga do sądu.</w:t>
      </w:r>
    </w:p>
    <w:p w:rsidR="006204E8" w:rsidRPr="003F6B76"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3F6B76">
        <w:rPr>
          <w:rFonts w:ascii="Tahoma" w:hAnsi="Tahoma" w:cs="Tahoma"/>
        </w:rPr>
        <w:tab/>
      </w:r>
      <w:r w:rsidR="006204E8" w:rsidRPr="003F6B76">
        <w:rPr>
          <w:rFonts w:ascii="Tahoma" w:hAnsi="Tahoma" w:cs="Tahoma"/>
        </w:rPr>
        <w:t>W postępowaniu toczącym się wskutek wniesienia skargi stosuje się odpowiednio przepisy ustawy</w:t>
      </w:r>
      <w:r w:rsidR="008D7D78" w:rsidRPr="003F6B76">
        <w:rPr>
          <w:rFonts w:ascii="Tahoma" w:hAnsi="Tahoma" w:cs="Tahoma"/>
        </w:rPr>
        <w:t xml:space="preserve"> </w:t>
      </w:r>
      <w:r w:rsidR="006204E8" w:rsidRPr="003F6B76">
        <w:rPr>
          <w:rFonts w:ascii="Tahoma" w:hAnsi="Tahoma" w:cs="Tahoma"/>
        </w:rPr>
        <w:t xml:space="preserve"> z dnia 17 listopada 1964 r. - Kodeks postępowania cywilnego o apelacji, jeżeli przepisy niniejszego rozdziału nie stanowią inaczej.</w:t>
      </w:r>
    </w:p>
    <w:p w:rsidR="006204E8" w:rsidRPr="003F6B76"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3F6B76">
        <w:rPr>
          <w:rFonts w:ascii="Tahoma" w:hAnsi="Tahoma" w:cs="Tahoma"/>
        </w:rPr>
        <w:tab/>
      </w:r>
      <w:r w:rsidR="006204E8" w:rsidRPr="003F6B76">
        <w:rPr>
          <w:rFonts w:ascii="Tahoma" w:hAnsi="Tahoma" w:cs="Tahoma"/>
        </w:rPr>
        <w:t>Skargę wnosi się do Sądu Okręgowego w Warszawie - sądu zamówień publicznych, zwanego dalej "sądem zamówień publicznych".</w:t>
      </w:r>
    </w:p>
    <w:p w:rsidR="006204E8" w:rsidRPr="003F6B76"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3F6B76">
        <w:rPr>
          <w:rFonts w:ascii="Tahoma" w:hAnsi="Tahoma" w:cs="Tahoma"/>
        </w:rPr>
        <w:tab/>
      </w:r>
      <w:r w:rsidR="006204E8" w:rsidRPr="003F6B76">
        <w:rPr>
          <w:rFonts w:ascii="Tahoma" w:hAnsi="Tahoma" w:cs="Tahoma"/>
        </w:rPr>
        <w:t xml:space="preserve">Skargę wnosi się za pośrednictwem Prezesa Izby, w terminie 14 dni od dnia doręczenia orzeczenia Izby lub postanowienia Prezesa Izby, o którym mowa w art. 519 ust. 1 ustawy </w:t>
      </w:r>
      <w:proofErr w:type="spellStart"/>
      <w:r w:rsidR="00033137" w:rsidRPr="003F6B76">
        <w:rPr>
          <w:rFonts w:ascii="Tahoma" w:hAnsi="Tahoma" w:cs="Tahoma"/>
        </w:rPr>
        <w:t>p.z.p</w:t>
      </w:r>
      <w:proofErr w:type="spellEnd"/>
      <w:r w:rsidR="00033137" w:rsidRPr="003F6B76">
        <w:rPr>
          <w:rFonts w:ascii="Tahoma" w:hAnsi="Tahoma" w:cs="Tahoma"/>
        </w:rPr>
        <w:t>.</w:t>
      </w:r>
      <w:r w:rsidR="006204E8" w:rsidRPr="003F6B76">
        <w:rPr>
          <w:rFonts w:ascii="Tahoma" w:hAnsi="Tahoma" w:cs="Tahoma"/>
        </w:rPr>
        <w:t>, przesyłając jednocześnie jej odpis przeciwnikowi skargi. Złożenie skargi w placówce pocztowej operatora wyznaczonego w rozumieniu ustawy z dnia 23 listopada 2012 r. - Prawo pocztowe jest równoznaczne z jej wniesieniem.</w:t>
      </w:r>
    </w:p>
    <w:p w:rsidR="006204E8" w:rsidRPr="003F6B76" w:rsidRDefault="000D44D5" w:rsidP="00E150CE">
      <w:pPr>
        <w:pStyle w:val="Akapitzlist"/>
        <w:numPr>
          <w:ilvl w:val="0"/>
          <w:numId w:val="23"/>
        </w:numPr>
        <w:tabs>
          <w:tab w:val="clear" w:pos="1800"/>
        </w:tabs>
        <w:suppressAutoHyphens/>
        <w:spacing w:line="360" w:lineRule="auto"/>
        <w:ind w:left="426" w:hanging="426"/>
        <w:jc w:val="both"/>
        <w:rPr>
          <w:rFonts w:ascii="Tahoma" w:hAnsi="Tahoma" w:cs="Tahoma"/>
        </w:rPr>
      </w:pPr>
      <w:r w:rsidRPr="003F6B76">
        <w:rPr>
          <w:rFonts w:ascii="Tahoma" w:hAnsi="Tahoma" w:cs="Tahoma"/>
        </w:rPr>
        <w:tab/>
      </w:r>
      <w:r w:rsidR="006204E8" w:rsidRPr="003F6B76">
        <w:rPr>
          <w:rFonts w:ascii="Tahoma" w:hAnsi="Tahoma" w:cs="Tahoma"/>
        </w:rPr>
        <w:t>Prezes Izby przekazuje skargę wraz z aktami postępowania odwoławczego do sądu zamówień publicznych w terminie 7 dni od dnia jej otrzymania.</w:t>
      </w:r>
    </w:p>
    <w:p w:rsidR="00FD2CCD" w:rsidRPr="003F6B76" w:rsidRDefault="006331BD" w:rsidP="00E150CE">
      <w:pPr>
        <w:pStyle w:val="Teksttreci40"/>
        <w:numPr>
          <w:ilvl w:val="0"/>
          <w:numId w:val="17"/>
        </w:numPr>
        <w:pBdr>
          <w:bottom w:val="double" w:sz="4" w:space="1" w:color="auto"/>
        </w:pBdr>
        <w:shd w:val="clear" w:color="auto" w:fill="DAEEF3"/>
        <w:spacing w:before="360" w:after="40" w:line="360" w:lineRule="auto"/>
        <w:ind w:left="710" w:right="23" w:hanging="710"/>
        <w:rPr>
          <w:rFonts w:ascii="Tahoma" w:hAnsi="Tahoma" w:cs="Tahoma"/>
          <w:b/>
          <w:sz w:val="20"/>
          <w:szCs w:val="20"/>
        </w:rPr>
      </w:pPr>
      <w:r w:rsidRPr="003F6B76">
        <w:rPr>
          <w:rFonts w:ascii="Tahoma" w:hAnsi="Tahoma" w:cs="Tahoma"/>
          <w:b/>
          <w:sz w:val="20"/>
          <w:szCs w:val="20"/>
        </w:rPr>
        <w:tab/>
      </w:r>
      <w:r w:rsidR="005B5095" w:rsidRPr="003F6B76">
        <w:rPr>
          <w:rFonts w:ascii="Tahoma" w:hAnsi="Tahoma" w:cs="Tahoma"/>
          <w:b/>
          <w:sz w:val="20"/>
          <w:szCs w:val="20"/>
        </w:rPr>
        <w:t>WYKAZ ZAŁĄCZNIKÓW DO SWZ</w:t>
      </w:r>
    </w:p>
    <w:tbl>
      <w:tblPr>
        <w:tblW w:w="0" w:type="auto"/>
        <w:tblInd w:w="108" w:type="dxa"/>
        <w:tblLook w:val="04A0"/>
      </w:tblPr>
      <w:tblGrid>
        <w:gridCol w:w="1985"/>
        <w:gridCol w:w="7193"/>
      </w:tblGrid>
      <w:tr w:rsidR="00760056" w:rsidRPr="003F6B76" w:rsidTr="000D44D5">
        <w:tc>
          <w:tcPr>
            <w:tcW w:w="1985" w:type="dxa"/>
            <w:shd w:val="clear" w:color="auto" w:fill="auto"/>
          </w:tcPr>
          <w:p w:rsidR="00760056" w:rsidRPr="003F6B76" w:rsidRDefault="00760056" w:rsidP="000D44D5">
            <w:pPr>
              <w:suppressAutoHyphens/>
              <w:spacing w:before="240" w:line="360" w:lineRule="auto"/>
              <w:rPr>
                <w:rFonts w:ascii="Tahoma" w:hAnsi="Tahoma" w:cs="Tahoma"/>
                <w:sz w:val="20"/>
                <w:szCs w:val="20"/>
              </w:rPr>
            </w:pPr>
            <w:r w:rsidRPr="003F6B76">
              <w:rPr>
                <w:rFonts w:ascii="Tahoma" w:hAnsi="Tahoma" w:cs="Tahoma"/>
                <w:sz w:val="20"/>
                <w:szCs w:val="20"/>
              </w:rPr>
              <w:t>Załącznik nr 1</w:t>
            </w:r>
          </w:p>
        </w:tc>
        <w:tc>
          <w:tcPr>
            <w:tcW w:w="7193"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Formularz Ofertowy</w:t>
            </w:r>
          </w:p>
        </w:tc>
      </w:tr>
      <w:tr w:rsidR="00760056" w:rsidRPr="003F6B76" w:rsidTr="000D44D5">
        <w:tc>
          <w:tcPr>
            <w:tcW w:w="1985"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Załącznik nr 2</w:t>
            </w:r>
          </w:p>
        </w:tc>
        <w:tc>
          <w:tcPr>
            <w:tcW w:w="7193"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Oświadczenie o braku podstaw do wykluczenia i o spełnianiu warunków udziału w postępowaniu</w:t>
            </w:r>
          </w:p>
        </w:tc>
      </w:tr>
      <w:tr w:rsidR="00760056" w:rsidRPr="003F6B76" w:rsidTr="000D44D5">
        <w:tc>
          <w:tcPr>
            <w:tcW w:w="1985"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lastRenderedPageBreak/>
              <w:t>Załącznik nr 3</w:t>
            </w:r>
          </w:p>
        </w:tc>
        <w:tc>
          <w:tcPr>
            <w:tcW w:w="7193"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Zobowiązanie innego podmiotu do udostępnienia niezbędnych zasobów Wykonawcy</w:t>
            </w:r>
          </w:p>
        </w:tc>
      </w:tr>
      <w:tr w:rsidR="00760056" w:rsidRPr="003F6B76" w:rsidTr="000D44D5">
        <w:tc>
          <w:tcPr>
            <w:tcW w:w="1985"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Załącznik nr 4</w:t>
            </w:r>
            <w:r w:rsidR="008B0CF3" w:rsidRPr="003F6B76">
              <w:rPr>
                <w:rFonts w:ascii="Tahoma" w:hAnsi="Tahoma" w:cs="Tahoma"/>
                <w:sz w:val="20"/>
                <w:szCs w:val="20"/>
              </w:rPr>
              <w:t>a</w:t>
            </w:r>
          </w:p>
          <w:p w:rsidR="008B0CF3" w:rsidRPr="003F6B76" w:rsidRDefault="008B0CF3" w:rsidP="00310357">
            <w:pPr>
              <w:suppressAutoHyphens/>
              <w:spacing w:line="360" w:lineRule="auto"/>
              <w:rPr>
                <w:rFonts w:ascii="Tahoma" w:hAnsi="Tahoma" w:cs="Tahoma"/>
                <w:sz w:val="20"/>
                <w:szCs w:val="20"/>
              </w:rPr>
            </w:pPr>
          </w:p>
          <w:p w:rsidR="008B0CF3" w:rsidRPr="003F6B76" w:rsidRDefault="008B0CF3" w:rsidP="00310357">
            <w:pPr>
              <w:suppressAutoHyphens/>
              <w:spacing w:line="360" w:lineRule="auto"/>
              <w:rPr>
                <w:rFonts w:ascii="Tahoma" w:hAnsi="Tahoma" w:cs="Tahoma"/>
                <w:sz w:val="20"/>
                <w:szCs w:val="20"/>
              </w:rPr>
            </w:pPr>
            <w:r w:rsidRPr="003F6B76">
              <w:rPr>
                <w:rFonts w:ascii="Tahoma" w:hAnsi="Tahoma" w:cs="Tahoma"/>
                <w:sz w:val="20"/>
                <w:szCs w:val="20"/>
              </w:rPr>
              <w:t>Załącznik nr 4b</w:t>
            </w:r>
          </w:p>
        </w:tc>
        <w:tc>
          <w:tcPr>
            <w:tcW w:w="7193"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Oświadczenie dotyczące przynależności lub braku przynależności do tej samej grupy kapitałowej</w:t>
            </w:r>
          </w:p>
          <w:p w:rsidR="008B0CF3" w:rsidRPr="003F6B76" w:rsidRDefault="008B0CF3" w:rsidP="00310357">
            <w:pPr>
              <w:suppressAutoHyphens/>
              <w:spacing w:line="360" w:lineRule="auto"/>
              <w:rPr>
                <w:rFonts w:ascii="Tahoma" w:hAnsi="Tahoma" w:cs="Tahoma"/>
                <w:sz w:val="20"/>
                <w:szCs w:val="20"/>
              </w:rPr>
            </w:pPr>
            <w:r w:rsidRPr="003F6B76">
              <w:rPr>
                <w:rFonts w:ascii="Tahoma" w:hAnsi="Tahoma" w:cs="Tahoma"/>
                <w:sz w:val="20"/>
                <w:szCs w:val="20"/>
              </w:rPr>
              <w:t>Oświadczenie o aktualności informacji zawartych w oświadczeniu wstępnym</w:t>
            </w:r>
          </w:p>
        </w:tc>
      </w:tr>
      <w:tr w:rsidR="00760056" w:rsidRPr="003F6B76" w:rsidTr="000D44D5">
        <w:tc>
          <w:tcPr>
            <w:tcW w:w="1985" w:type="dxa"/>
            <w:shd w:val="clear" w:color="auto" w:fill="auto"/>
          </w:tcPr>
          <w:p w:rsidR="00760056" w:rsidRPr="003F6B76" w:rsidRDefault="00760056" w:rsidP="00310357">
            <w:pPr>
              <w:suppressAutoHyphens/>
              <w:spacing w:line="360" w:lineRule="auto"/>
              <w:rPr>
                <w:rFonts w:ascii="Tahoma" w:hAnsi="Tahoma" w:cs="Tahoma"/>
                <w:sz w:val="20"/>
                <w:szCs w:val="20"/>
              </w:rPr>
            </w:pPr>
            <w:r w:rsidRPr="003F6B76">
              <w:rPr>
                <w:rFonts w:ascii="Tahoma" w:hAnsi="Tahoma" w:cs="Tahoma"/>
                <w:sz w:val="20"/>
                <w:szCs w:val="20"/>
              </w:rPr>
              <w:t>Załącznik nr 5</w:t>
            </w:r>
          </w:p>
        </w:tc>
        <w:tc>
          <w:tcPr>
            <w:tcW w:w="7193" w:type="dxa"/>
            <w:shd w:val="clear" w:color="auto" w:fill="auto"/>
          </w:tcPr>
          <w:p w:rsidR="00760056" w:rsidRPr="003F6B76" w:rsidRDefault="0058249C" w:rsidP="00310357">
            <w:pPr>
              <w:suppressAutoHyphens/>
              <w:spacing w:line="360" w:lineRule="auto"/>
              <w:rPr>
                <w:rFonts w:ascii="Tahoma" w:hAnsi="Tahoma" w:cs="Tahoma"/>
                <w:sz w:val="20"/>
                <w:szCs w:val="20"/>
              </w:rPr>
            </w:pPr>
            <w:r w:rsidRPr="003F6B76">
              <w:rPr>
                <w:rFonts w:ascii="Tahoma" w:hAnsi="Tahoma" w:cs="Tahoma"/>
                <w:sz w:val="20"/>
                <w:szCs w:val="20"/>
              </w:rPr>
              <w:t>Opis Przedmiotu Zamówienia</w:t>
            </w:r>
            <w:r w:rsidR="00CB6973" w:rsidRPr="003F6B76">
              <w:rPr>
                <w:rFonts w:ascii="Tahoma" w:hAnsi="Tahoma" w:cs="Tahoma"/>
                <w:sz w:val="20"/>
                <w:szCs w:val="20"/>
              </w:rPr>
              <w:t>- formularz</w:t>
            </w:r>
            <w:r w:rsidRPr="003F6B76">
              <w:rPr>
                <w:rFonts w:ascii="Tahoma" w:hAnsi="Tahoma" w:cs="Tahoma"/>
                <w:sz w:val="20"/>
                <w:szCs w:val="20"/>
              </w:rPr>
              <w:t xml:space="preserve"> </w:t>
            </w:r>
            <w:r w:rsidR="008B0CF3" w:rsidRPr="003F6B76">
              <w:rPr>
                <w:rFonts w:ascii="Tahoma" w:hAnsi="Tahoma" w:cs="Tahoma"/>
                <w:sz w:val="20"/>
                <w:szCs w:val="20"/>
              </w:rPr>
              <w:t>cenowy</w:t>
            </w:r>
            <w:r w:rsidRPr="003F6B76">
              <w:rPr>
                <w:rFonts w:ascii="Tahoma" w:hAnsi="Tahoma" w:cs="Tahoma"/>
                <w:sz w:val="20"/>
                <w:szCs w:val="20"/>
              </w:rPr>
              <w:t>(OPZ)</w:t>
            </w:r>
          </w:p>
        </w:tc>
      </w:tr>
      <w:tr w:rsidR="004953A0" w:rsidRPr="003F6B76" w:rsidTr="000D44D5">
        <w:tc>
          <w:tcPr>
            <w:tcW w:w="1985" w:type="dxa"/>
            <w:shd w:val="clear" w:color="auto" w:fill="auto"/>
          </w:tcPr>
          <w:p w:rsidR="004953A0" w:rsidRPr="003F6B76" w:rsidRDefault="004953A0" w:rsidP="009C71C3">
            <w:pPr>
              <w:suppressAutoHyphens/>
              <w:spacing w:line="360" w:lineRule="auto"/>
              <w:rPr>
                <w:rFonts w:ascii="Tahoma" w:hAnsi="Tahoma" w:cs="Tahoma"/>
                <w:sz w:val="20"/>
                <w:szCs w:val="20"/>
              </w:rPr>
            </w:pPr>
            <w:r w:rsidRPr="003F6B76">
              <w:rPr>
                <w:rFonts w:ascii="Tahoma" w:hAnsi="Tahoma" w:cs="Tahoma"/>
                <w:sz w:val="20"/>
                <w:szCs w:val="20"/>
              </w:rPr>
              <w:t>Załącznik nr 6</w:t>
            </w:r>
          </w:p>
          <w:p w:rsidR="002446C6" w:rsidRPr="003F6B76" w:rsidRDefault="00A479FD" w:rsidP="009C71C3">
            <w:pPr>
              <w:suppressAutoHyphens/>
              <w:spacing w:line="360" w:lineRule="auto"/>
              <w:rPr>
                <w:rFonts w:ascii="Tahoma" w:hAnsi="Tahoma" w:cs="Tahoma"/>
                <w:sz w:val="20"/>
                <w:szCs w:val="20"/>
              </w:rPr>
            </w:pPr>
            <w:r w:rsidRPr="003F6B76">
              <w:rPr>
                <w:rFonts w:ascii="Tahoma" w:hAnsi="Tahoma" w:cs="Tahoma"/>
                <w:sz w:val="20"/>
                <w:szCs w:val="20"/>
              </w:rPr>
              <w:t>Załącznik nr 7</w:t>
            </w:r>
          </w:p>
          <w:p w:rsidR="002446C6" w:rsidRPr="003F6B76" w:rsidRDefault="002446C6" w:rsidP="009C71C3">
            <w:pPr>
              <w:suppressAutoHyphens/>
              <w:spacing w:line="360" w:lineRule="auto"/>
              <w:rPr>
                <w:rFonts w:ascii="Tahoma" w:hAnsi="Tahoma" w:cs="Tahoma"/>
                <w:sz w:val="20"/>
                <w:szCs w:val="20"/>
              </w:rPr>
            </w:pPr>
            <w:r w:rsidRPr="003F6B76">
              <w:rPr>
                <w:rFonts w:ascii="Tahoma" w:hAnsi="Tahoma" w:cs="Tahoma"/>
                <w:sz w:val="20"/>
                <w:szCs w:val="20"/>
              </w:rPr>
              <w:t>Załącznik nr 8</w:t>
            </w:r>
          </w:p>
          <w:p w:rsidR="00A479FD" w:rsidRPr="003F6B76" w:rsidRDefault="00A479FD" w:rsidP="009C71C3">
            <w:pPr>
              <w:suppressAutoHyphens/>
              <w:spacing w:line="360" w:lineRule="auto"/>
              <w:rPr>
                <w:rFonts w:ascii="Tahoma" w:hAnsi="Tahoma" w:cs="Tahoma"/>
                <w:sz w:val="20"/>
                <w:szCs w:val="20"/>
              </w:rPr>
            </w:pPr>
            <w:r w:rsidRPr="003F6B76">
              <w:rPr>
                <w:rFonts w:ascii="Tahoma" w:hAnsi="Tahoma" w:cs="Tahoma"/>
                <w:sz w:val="20"/>
                <w:szCs w:val="20"/>
              </w:rPr>
              <w:t>Załącznik nr 9</w:t>
            </w:r>
          </w:p>
          <w:p w:rsidR="00A479FD" w:rsidRPr="003F6B76" w:rsidRDefault="00A479FD" w:rsidP="00FE0F83">
            <w:pPr>
              <w:suppressAutoHyphens/>
              <w:spacing w:line="360" w:lineRule="auto"/>
              <w:rPr>
                <w:rFonts w:ascii="Tahoma" w:hAnsi="Tahoma" w:cs="Tahoma"/>
                <w:sz w:val="20"/>
                <w:szCs w:val="20"/>
              </w:rPr>
            </w:pPr>
          </w:p>
        </w:tc>
        <w:tc>
          <w:tcPr>
            <w:tcW w:w="7193" w:type="dxa"/>
            <w:shd w:val="clear" w:color="auto" w:fill="auto"/>
          </w:tcPr>
          <w:p w:rsidR="004953A0" w:rsidRPr="003F6B76" w:rsidRDefault="004953A0" w:rsidP="00310357">
            <w:pPr>
              <w:suppressAutoHyphens/>
              <w:spacing w:line="360" w:lineRule="auto"/>
              <w:rPr>
                <w:rFonts w:ascii="Tahoma" w:hAnsi="Tahoma" w:cs="Tahoma"/>
                <w:sz w:val="20"/>
                <w:szCs w:val="20"/>
              </w:rPr>
            </w:pPr>
            <w:r w:rsidRPr="003F6B76">
              <w:rPr>
                <w:rFonts w:ascii="Tahoma" w:hAnsi="Tahoma" w:cs="Tahoma"/>
                <w:sz w:val="20"/>
                <w:szCs w:val="20"/>
              </w:rPr>
              <w:t>Wzór umowy</w:t>
            </w:r>
          </w:p>
          <w:p w:rsidR="00A479FD" w:rsidRPr="003F6B76" w:rsidRDefault="00A479FD" w:rsidP="00310357">
            <w:pPr>
              <w:suppressAutoHyphens/>
              <w:spacing w:line="360" w:lineRule="auto"/>
              <w:rPr>
                <w:rFonts w:ascii="Tahoma" w:hAnsi="Tahoma" w:cs="Tahoma"/>
                <w:sz w:val="20"/>
                <w:szCs w:val="20"/>
              </w:rPr>
            </w:pPr>
            <w:r w:rsidRPr="003F6B76">
              <w:rPr>
                <w:rFonts w:ascii="Tahoma" w:hAnsi="Tahoma" w:cs="Tahoma"/>
                <w:sz w:val="20"/>
                <w:szCs w:val="20"/>
              </w:rPr>
              <w:t xml:space="preserve">Wykaz </w:t>
            </w:r>
            <w:r w:rsidR="007C0EC4">
              <w:rPr>
                <w:rFonts w:ascii="Tahoma" w:hAnsi="Tahoma" w:cs="Tahoma"/>
                <w:sz w:val="20"/>
                <w:szCs w:val="20"/>
              </w:rPr>
              <w:t>dźwigów</w:t>
            </w:r>
          </w:p>
          <w:p w:rsidR="00A479FD" w:rsidRPr="003F6B76" w:rsidRDefault="00A479FD" w:rsidP="00310357">
            <w:pPr>
              <w:suppressAutoHyphens/>
              <w:spacing w:line="360" w:lineRule="auto"/>
              <w:rPr>
                <w:rFonts w:ascii="Tahoma" w:hAnsi="Tahoma" w:cs="Tahoma"/>
                <w:sz w:val="20"/>
                <w:szCs w:val="20"/>
              </w:rPr>
            </w:pPr>
            <w:r w:rsidRPr="003F6B76">
              <w:rPr>
                <w:rFonts w:ascii="Tahoma" w:hAnsi="Tahoma" w:cs="Tahoma"/>
                <w:sz w:val="20"/>
                <w:szCs w:val="20"/>
              </w:rPr>
              <w:t>Wykaz usług</w:t>
            </w:r>
          </w:p>
          <w:p w:rsidR="00A479FD" w:rsidRPr="003F6B76" w:rsidRDefault="00A479FD" w:rsidP="00310357">
            <w:pPr>
              <w:suppressAutoHyphens/>
              <w:spacing w:line="360" w:lineRule="auto"/>
              <w:rPr>
                <w:rFonts w:ascii="Tahoma" w:hAnsi="Tahoma" w:cs="Tahoma"/>
                <w:sz w:val="20"/>
                <w:szCs w:val="20"/>
              </w:rPr>
            </w:pPr>
            <w:r w:rsidRPr="003F6B76">
              <w:rPr>
                <w:rFonts w:ascii="Tahoma" w:hAnsi="Tahoma" w:cs="Tahoma"/>
                <w:sz w:val="20"/>
                <w:szCs w:val="20"/>
              </w:rPr>
              <w:t>Wykaz osób</w:t>
            </w:r>
          </w:p>
          <w:p w:rsidR="004953A0" w:rsidRPr="003F6B76" w:rsidRDefault="004953A0" w:rsidP="008B0CF3">
            <w:pPr>
              <w:suppressAutoHyphens/>
              <w:spacing w:line="360" w:lineRule="auto"/>
              <w:rPr>
                <w:rFonts w:ascii="Tahoma" w:hAnsi="Tahoma" w:cs="Tahoma"/>
                <w:sz w:val="20"/>
                <w:szCs w:val="20"/>
              </w:rPr>
            </w:pPr>
          </w:p>
        </w:tc>
      </w:tr>
      <w:tr w:rsidR="004953A0" w:rsidRPr="003F6B76" w:rsidTr="000D44D5">
        <w:tc>
          <w:tcPr>
            <w:tcW w:w="1985" w:type="dxa"/>
            <w:shd w:val="clear" w:color="auto" w:fill="auto"/>
          </w:tcPr>
          <w:p w:rsidR="004953A0" w:rsidRPr="003F6B76" w:rsidRDefault="004953A0" w:rsidP="00310357">
            <w:pPr>
              <w:suppressAutoHyphens/>
              <w:spacing w:line="360" w:lineRule="auto"/>
              <w:rPr>
                <w:rFonts w:ascii="Tahoma" w:hAnsi="Tahoma" w:cs="Tahoma"/>
                <w:sz w:val="20"/>
                <w:szCs w:val="20"/>
              </w:rPr>
            </w:pPr>
          </w:p>
        </w:tc>
        <w:tc>
          <w:tcPr>
            <w:tcW w:w="7193" w:type="dxa"/>
            <w:shd w:val="clear" w:color="auto" w:fill="auto"/>
          </w:tcPr>
          <w:p w:rsidR="004953A0" w:rsidRPr="003F6B76" w:rsidRDefault="004953A0" w:rsidP="00310357">
            <w:pPr>
              <w:suppressAutoHyphens/>
              <w:spacing w:line="360" w:lineRule="auto"/>
              <w:rPr>
                <w:rFonts w:ascii="Tahoma" w:hAnsi="Tahoma" w:cs="Tahoma"/>
                <w:sz w:val="20"/>
                <w:szCs w:val="20"/>
              </w:rPr>
            </w:pPr>
          </w:p>
        </w:tc>
      </w:tr>
    </w:tbl>
    <w:p w:rsidR="00FD2CCD" w:rsidRPr="003F6B76" w:rsidRDefault="004953A0" w:rsidP="004953A0">
      <w:pPr>
        <w:tabs>
          <w:tab w:val="num" w:pos="0"/>
        </w:tabs>
        <w:suppressAutoHyphens/>
        <w:spacing w:after="40" w:line="360" w:lineRule="auto"/>
        <w:rPr>
          <w:rFonts w:ascii="Tahoma" w:hAnsi="Tahoma" w:cs="Tahoma"/>
          <w:b/>
          <w:sz w:val="20"/>
          <w:szCs w:val="20"/>
        </w:rPr>
      </w:pP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Pr="003F6B76">
        <w:rPr>
          <w:rFonts w:ascii="Tahoma" w:hAnsi="Tahoma" w:cs="Tahoma"/>
          <w:b/>
          <w:bCs/>
          <w:sz w:val="20"/>
          <w:szCs w:val="20"/>
        </w:rPr>
        <w:tab/>
      </w:r>
      <w:r w:rsidR="00FD2CCD" w:rsidRPr="003F6B76">
        <w:rPr>
          <w:rFonts w:ascii="Tahoma" w:hAnsi="Tahoma" w:cs="Tahoma"/>
          <w:b/>
          <w:sz w:val="20"/>
          <w:szCs w:val="20"/>
        </w:rPr>
        <w:t>Zatwierdzam:</w:t>
      </w:r>
    </w:p>
    <w:p w:rsidR="00FD2CCD" w:rsidRPr="003F6B76" w:rsidRDefault="00FD2CCD" w:rsidP="000D44D5">
      <w:pPr>
        <w:tabs>
          <w:tab w:val="num" w:pos="0"/>
        </w:tabs>
        <w:suppressAutoHyphens/>
        <w:spacing w:before="240" w:after="40" w:line="360" w:lineRule="auto"/>
        <w:ind w:left="709" w:hanging="709"/>
        <w:jc w:val="right"/>
        <w:rPr>
          <w:rFonts w:ascii="Tahoma" w:hAnsi="Tahoma" w:cs="Tahoma"/>
          <w:sz w:val="20"/>
          <w:szCs w:val="20"/>
        </w:rPr>
      </w:pPr>
      <w:r w:rsidRPr="003F6B76">
        <w:rPr>
          <w:rFonts w:ascii="Tahoma" w:hAnsi="Tahoma" w:cs="Tahoma"/>
          <w:sz w:val="20"/>
          <w:szCs w:val="20"/>
        </w:rPr>
        <w:t>……………………………….</w:t>
      </w:r>
    </w:p>
    <w:p w:rsidR="00D05F80" w:rsidRPr="003F6B76" w:rsidRDefault="00927FE7" w:rsidP="00637338">
      <w:pPr>
        <w:tabs>
          <w:tab w:val="num" w:pos="0"/>
        </w:tabs>
        <w:suppressAutoHyphens/>
        <w:spacing w:after="40" w:line="360" w:lineRule="auto"/>
        <w:ind w:left="709" w:hanging="709"/>
        <w:jc w:val="right"/>
        <w:rPr>
          <w:rFonts w:ascii="Tahoma" w:hAnsi="Tahoma" w:cs="Tahoma"/>
          <w:bCs/>
          <w:sz w:val="20"/>
          <w:szCs w:val="20"/>
        </w:rPr>
      </w:pPr>
      <w:r w:rsidRPr="003F6B76">
        <w:rPr>
          <w:rFonts w:ascii="Tahoma" w:hAnsi="Tahoma" w:cs="Tahoma"/>
          <w:bCs/>
          <w:sz w:val="20"/>
          <w:szCs w:val="20"/>
        </w:rPr>
        <w:t>(Kierownik Zamawiającego)</w:t>
      </w:r>
    </w:p>
    <w:sectPr w:rsidR="00D05F80" w:rsidRPr="003F6B76"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77B" w:rsidRDefault="0019777B">
      <w:r>
        <w:separator/>
      </w:r>
    </w:p>
  </w:endnote>
  <w:endnote w:type="continuationSeparator" w:id="0">
    <w:p w:rsidR="0019777B" w:rsidRDefault="001977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20000287" w:usb1="00000000" w:usb2="00000000"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Aller">
    <w:altName w:val="Corbel"/>
    <w:charset w:val="EE"/>
    <w:family w:val="auto"/>
    <w:pitch w:val="variable"/>
    <w:sig w:usb0="00000001" w:usb1="5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33" w:rsidRPr="007B17EA" w:rsidRDefault="005D7F33">
    <w:pPr>
      <w:pStyle w:val="Stopka"/>
      <w:jc w:val="right"/>
      <w:rPr>
        <w:rFonts w:ascii="Arial" w:hAnsi="Arial" w:cs="Arial"/>
        <w:sz w:val="16"/>
        <w:szCs w:val="16"/>
      </w:rPr>
    </w:pPr>
    <w:r w:rsidRPr="007B17EA">
      <w:rPr>
        <w:rFonts w:ascii="Arial" w:hAnsi="Arial" w:cs="Arial"/>
        <w:sz w:val="16"/>
        <w:szCs w:val="16"/>
      </w:rPr>
      <w:t xml:space="preserve">Strona </w:t>
    </w:r>
    <w:r w:rsidR="008D3EA2" w:rsidRPr="007B17EA">
      <w:rPr>
        <w:rFonts w:ascii="Arial" w:hAnsi="Arial" w:cs="Arial"/>
        <w:b/>
        <w:bCs/>
        <w:sz w:val="16"/>
        <w:szCs w:val="16"/>
      </w:rPr>
      <w:fldChar w:fldCharType="begin"/>
    </w:r>
    <w:r w:rsidRPr="007B17EA">
      <w:rPr>
        <w:rFonts w:ascii="Arial" w:hAnsi="Arial" w:cs="Arial"/>
        <w:b/>
        <w:bCs/>
        <w:sz w:val="16"/>
        <w:szCs w:val="16"/>
      </w:rPr>
      <w:instrText>PAGE</w:instrText>
    </w:r>
    <w:r w:rsidR="008D3EA2" w:rsidRPr="007B17EA">
      <w:rPr>
        <w:rFonts w:ascii="Arial" w:hAnsi="Arial" w:cs="Arial"/>
        <w:b/>
        <w:bCs/>
        <w:sz w:val="16"/>
        <w:szCs w:val="16"/>
      </w:rPr>
      <w:fldChar w:fldCharType="separate"/>
    </w:r>
    <w:r w:rsidR="00E331D1">
      <w:rPr>
        <w:rFonts w:ascii="Arial" w:hAnsi="Arial" w:cs="Arial"/>
        <w:b/>
        <w:bCs/>
        <w:noProof/>
        <w:sz w:val="16"/>
        <w:szCs w:val="16"/>
      </w:rPr>
      <w:t>8</w:t>
    </w:r>
    <w:r w:rsidR="008D3EA2" w:rsidRPr="007B17EA">
      <w:rPr>
        <w:rFonts w:ascii="Arial" w:hAnsi="Arial" w:cs="Arial"/>
        <w:b/>
        <w:bCs/>
        <w:sz w:val="16"/>
        <w:szCs w:val="16"/>
      </w:rPr>
      <w:fldChar w:fldCharType="end"/>
    </w:r>
    <w:r w:rsidRPr="007B17EA">
      <w:rPr>
        <w:rFonts w:ascii="Arial" w:hAnsi="Arial" w:cs="Arial"/>
        <w:sz w:val="16"/>
        <w:szCs w:val="16"/>
      </w:rPr>
      <w:t xml:space="preserve"> z </w:t>
    </w:r>
    <w:r w:rsidR="008D3EA2" w:rsidRPr="007B17EA">
      <w:rPr>
        <w:rFonts w:ascii="Arial" w:hAnsi="Arial" w:cs="Arial"/>
        <w:b/>
        <w:bCs/>
        <w:sz w:val="16"/>
        <w:szCs w:val="16"/>
      </w:rPr>
      <w:fldChar w:fldCharType="begin"/>
    </w:r>
    <w:r w:rsidRPr="007B17EA">
      <w:rPr>
        <w:rFonts w:ascii="Arial" w:hAnsi="Arial" w:cs="Arial"/>
        <w:b/>
        <w:bCs/>
        <w:sz w:val="16"/>
        <w:szCs w:val="16"/>
      </w:rPr>
      <w:instrText>NUMPAGES</w:instrText>
    </w:r>
    <w:r w:rsidR="008D3EA2" w:rsidRPr="007B17EA">
      <w:rPr>
        <w:rFonts w:ascii="Arial" w:hAnsi="Arial" w:cs="Arial"/>
        <w:b/>
        <w:bCs/>
        <w:sz w:val="16"/>
        <w:szCs w:val="16"/>
      </w:rPr>
      <w:fldChar w:fldCharType="separate"/>
    </w:r>
    <w:r w:rsidR="00E331D1">
      <w:rPr>
        <w:rFonts w:ascii="Arial" w:hAnsi="Arial" w:cs="Arial"/>
        <w:b/>
        <w:bCs/>
        <w:noProof/>
        <w:sz w:val="16"/>
        <w:szCs w:val="16"/>
      </w:rPr>
      <w:t>22</w:t>
    </w:r>
    <w:r w:rsidR="008D3EA2"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77B" w:rsidRDefault="0019777B">
      <w:r>
        <w:separator/>
      </w:r>
    </w:p>
  </w:footnote>
  <w:footnote w:type="continuationSeparator" w:id="0">
    <w:p w:rsidR="0019777B" w:rsidRDefault="00197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F33" w:rsidRPr="00020BAB" w:rsidRDefault="007C0EC4" w:rsidP="00CE245E">
    <w:pPr>
      <w:pStyle w:val="Nagwek"/>
      <w:rPr>
        <w:rFonts w:ascii="Arial" w:hAnsi="Arial" w:cs="Arial"/>
        <w:sz w:val="16"/>
        <w:szCs w:val="16"/>
      </w:rPr>
    </w:pPr>
    <w:r>
      <w:rPr>
        <w:rFonts w:ascii="Arial" w:hAnsi="Arial" w:cs="Arial"/>
        <w:sz w:val="16"/>
        <w:szCs w:val="16"/>
      </w:rPr>
      <w:t>Nr postępowania: DA.271-19/22</w:t>
    </w:r>
  </w:p>
  <w:p w:rsidR="005D7F33" w:rsidRPr="00457068" w:rsidRDefault="005D7F33" w:rsidP="006204E8">
    <w:pPr>
      <w:pStyle w:val="Nagwek"/>
      <w:jc w:val="both"/>
      <w:rPr>
        <w:rFonts w:ascii="Arial" w:hAnsi="Arial" w:cs="Arial"/>
        <w:sz w:val="16"/>
        <w:szCs w:val="16"/>
      </w:rPr>
    </w:pPr>
  </w:p>
  <w:p w:rsidR="005D7F33" w:rsidRPr="00457068" w:rsidRDefault="005D7F33" w:rsidP="006204E8">
    <w:pPr>
      <w:pStyle w:val="Nagwek"/>
      <w:jc w:val="both"/>
      <w:rPr>
        <w:rFonts w:ascii="Arial" w:hAnsi="Arial" w:cs="Arial"/>
        <w:sz w:val="16"/>
        <w:szCs w:val="16"/>
      </w:rPr>
    </w:pPr>
    <w:r>
      <w:rPr>
        <w:rFonts w:ascii="Arial" w:hAnsi="Arial" w:cs="Arial"/>
        <w:sz w:val="16"/>
        <w:szCs w:val="16"/>
      </w:rPr>
      <w:t xml:space="preserve">Specyfikacja </w:t>
    </w:r>
    <w:r w:rsidRPr="00457068">
      <w:rPr>
        <w:rFonts w:ascii="Arial" w:hAnsi="Arial" w:cs="Arial"/>
        <w:sz w:val="16"/>
        <w:szCs w:val="16"/>
      </w:rPr>
      <w:t xml:space="preserve">Warunków Zamówienia dla postępowania prowadzonego w trybie art. 275 </w:t>
    </w:r>
    <w:proofErr w:type="spellStart"/>
    <w:r w:rsidRPr="00457068">
      <w:rPr>
        <w:rFonts w:ascii="Arial" w:hAnsi="Arial" w:cs="Arial"/>
        <w:sz w:val="16"/>
        <w:szCs w:val="16"/>
      </w:rPr>
      <w:t>pkt</w:t>
    </w:r>
    <w:proofErr w:type="spellEnd"/>
    <w:r w:rsidRPr="00457068">
      <w:rPr>
        <w:rFonts w:ascii="Arial" w:hAnsi="Arial" w:cs="Arial"/>
        <w:sz w:val="16"/>
        <w:szCs w:val="16"/>
      </w:rPr>
      <w:t xml:space="preserve"> 1 ustawy </w:t>
    </w:r>
    <w:proofErr w:type="spellStart"/>
    <w:r w:rsidRPr="00457068">
      <w:rPr>
        <w:rFonts w:ascii="Arial" w:hAnsi="Arial" w:cs="Arial"/>
        <w:sz w:val="16"/>
        <w:szCs w:val="16"/>
      </w:rPr>
      <w:t>p.z.p</w:t>
    </w:r>
    <w:proofErr w:type="spellEnd"/>
    <w:r w:rsidRPr="00457068">
      <w:rPr>
        <w:rFonts w:ascii="Arial" w:hAnsi="Arial" w:cs="Arial"/>
        <w:sz w:val="16"/>
        <w:szCs w:val="16"/>
      </w:rPr>
      <w:t>. (tryb podstawowy bez negocjacji)</w:t>
    </w:r>
  </w:p>
  <w:p w:rsidR="005D7F33" w:rsidRDefault="005D7F3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1D7505B"/>
    <w:multiLevelType w:val="hybridMultilevel"/>
    <w:tmpl w:val="1006261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04A150C0"/>
    <w:multiLevelType w:val="hybridMultilevel"/>
    <w:tmpl w:val="123AA9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B031C19"/>
    <w:multiLevelType w:val="hybridMultilevel"/>
    <w:tmpl w:val="EAB4ACB2"/>
    <w:lvl w:ilvl="0" w:tplc="0415000B">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0BE459FC"/>
    <w:multiLevelType w:val="hybridMultilevel"/>
    <w:tmpl w:val="250C866E"/>
    <w:lvl w:ilvl="0" w:tplc="BA608A10">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14">
    <w:nsid w:val="1057008B"/>
    <w:multiLevelType w:val="hybridMultilevel"/>
    <w:tmpl w:val="C2FCB47A"/>
    <w:lvl w:ilvl="0" w:tplc="4D38E22A">
      <w:start w:val="1"/>
      <w:numFmt w:val="decimal"/>
      <w:lvlText w:val="%1."/>
      <w:lvlJc w:val="left"/>
      <w:pPr>
        <w:tabs>
          <w:tab w:val="num" w:pos="595"/>
        </w:tabs>
        <w:ind w:left="595" w:hanging="453"/>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5A0ADB"/>
    <w:multiLevelType w:val="hybridMultilevel"/>
    <w:tmpl w:val="6E5298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2">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655318D"/>
    <w:multiLevelType w:val="hybridMultilevel"/>
    <w:tmpl w:val="DA6E6802"/>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835AAA32">
      <w:start w:val="1"/>
      <w:numFmt w:val="decimal"/>
      <w:lvlText w:val="%4."/>
      <w:lvlJc w:val="left"/>
      <w:pPr>
        <w:tabs>
          <w:tab w:val="num" w:pos="1009"/>
        </w:tabs>
        <w:ind w:left="1009" w:hanging="453"/>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CC004BF"/>
    <w:multiLevelType w:val="hybridMultilevel"/>
    <w:tmpl w:val="8AB602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90E1FE7"/>
    <w:multiLevelType w:val="hybridMultilevel"/>
    <w:tmpl w:val="61CC6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3BCE1711"/>
    <w:multiLevelType w:val="hybridMultilevel"/>
    <w:tmpl w:val="5688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6B52D0"/>
    <w:multiLevelType w:val="hybridMultilevel"/>
    <w:tmpl w:val="8B1414A6"/>
    <w:lvl w:ilvl="0" w:tplc="B6D8F312">
      <w:start w:val="14"/>
      <w:numFmt w:val="decimal"/>
      <w:lvlText w:val="%1."/>
      <w:lvlJc w:val="left"/>
      <w:pPr>
        <w:ind w:left="531" w:hanging="360"/>
      </w:pPr>
      <w:rPr>
        <w:rFonts w:hint="default"/>
      </w:rPr>
    </w:lvl>
    <w:lvl w:ilvl="1" w:tplc="04150019" w:tentative="1">
      <w:start w:val="1"/>
      <w:numFmt w:val="lowerLetter"/>
      <w:lvlText w:val="%2."/>
      <w:lvlJc w:val="left"/>
      <w:pPr>
        <w:ind w:left="543" w:hanging="360"/>
      </w:pPr>
    </w:lvl>
    <w:lvl w:ilvl="2" w:tplc="0415001B" w:tentative="1">
      <w:start w:val="1"/>
      <w:numFmt w:val="lowerRoman"/>
      <w:lvlText w:val="%3."/>
      <w:lvlJc w:val="right"/>
      <w:pPr>
        <w:ind w:left="1263" w:hanging="180"/>
      </w:pPr>
    </w:lvl>
    <w:lvl w:ilvl="3" w:tplc="0415000F" w:tentative="1">
      <w:start w:val="1"/>
      <w:numFmt w:val="decimal"/>
      <w:lvlText w:val="%4."/>
      <w:lvlJc w:val="left"/>
      <w:pPr>
        <w:ind w:left="1983" w:hanging="360"/>
      </w:pPr>
    </w:lvl>
    <w:lvl w:ilvl="4" w:tplc="04150019" w:tentative="1">
      <w:start w:val="1"/>
      <w:numFmt w:val="lowerLetter"/>
      <w:lvlText w:val="%5."/>
      <w:lvlJc w:val="left"/>
      <w:pPr>
        <w:ind w:left="2703" w:hanging="360"/>
      </w:pPr>
    </w:lvl>
    <w:lvl w:ilvl="5" w:tplc="0415001B" w:tentative="1">
      <w:start w:val="1"/>
      <w:numFmt w:val="lowerRoman"/>
      <w:lvlText w:val="%6."/>
      <w:lvlJc w:val="right"/>
      <w:pPr>
        <w:ind w:left="3423" w:hanging="180"/>
      </w:pPr>
    </w:lvl>
    <w:lvl w:ilvl="6" w:tplc="0415000F" w:tentative="1">
      <w:start w:val="1"/>
      <w:numFmt w:val="decimal"/>
      <w:lvlText w:val="%7."/>
      <w:lvlJc w:val="left"/>
      <w:pPr>
        <w:ind w:left="4143" w:hanging="360"/>
      </w:pPr>
    </w:lvl>
    <w:lvl w:ilvl="7" w:tplc="04150019" w:tentative="1">
      <w:start w:val="1"/>
      <w:numFmt w:val="lowerLetter"/>
      <w:lvlText w:val="%8."/>
      <w:lvlJc w:val="left"/>
      <w:pPr>
        <w:ind w:left="4863" w:hanging="360"/>
      </w:pPr>
    </w:lvl>
    <w:lvl w:ilvl="8" w:tplc="0415001B" w:tentative="1">
      <w:start w:val="1"/>
      <w:numFmt w:val="lowerRoman"/>
      <w:lvlText w:val="%9."/>
      <w:lvlJc w:val="right"/>
      <w:pPr>
        <w:ind w:left="5583"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5DF517E"/>
    <w:multiLevelType w:val="hybridMultilevel"/>
    <w:tmpl w:val="ADD2E0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DF7527A"/>
    <w:multiLevelType w:val="hybridMultilevel"/>
    <w:tmpl w:val="BD6EA4E0"/>
    <w:lvl w:ilvl="0" w:tplc="0415000B">
      <w:start w:val="1"/>
      <w:numFmt w:val="bullet"/>
      <w:lvlText w:val=""/>
      <w:lvlJc w:val="left"/>
      <w:pPr>
        <w:ind w:left="873" w:hanging="360"/>
      </w:pPr>
      <w:rPr>
        <w:rFonts w:ascii="Wingdings" w:hAnsi="Wingdings" w:hint="default"/>
      </w:rPr>
    </w:lvl>
    <w:lvl w:ilvl="1" w:tplc="04150003" w:tentative="1">
      <w:start w:val="1"/>
      <w:numFmt w:val="bullet"/>
      <w:lvlText w:val="o"/>
      <w:lvlJc w:val="left"/>
      <w:pPr>
        <w:ind w:left="1593" w:hanging="360"/>
      </w:pPr>
      <w:rPr>
        <w:rFonts w:ascii="Courier New" w:hAnsi="Courier New" w:cs="Courier New" w:hint="default"/>
      </w:rPr>
    </w:lvl>
    <w:lvl w:ilvl="2" w:tplc="04150005" w:tentative="1">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cs="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cs="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44">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4EE26E95"/>
    <w:multiLevelType w:val="hybridMultilevel"/>
    <w:tmpl w:val="4088F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50">
    <w:nsid w:val="630A4F75"/>
    <w:multiLevelType w:val="hybridMultilevel"/>
    <w:tmpl w:val="FED60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5C57443"/>
    <w:multiLevelType w:val="hybridMultilevel"/>
    <w:tmpl w:val="AC28E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3">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7">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9">
    <w:nsid w:val="772D5240"/>
    <w:multiLevelType w:val="hybridMultilevel"/>
    <w:tmpl w:val="DFC05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D916D64"/>
    <w:multiLevelType w:val="hybridMultilevel"/>
    <w:tmpl w:val="28EE75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5"/>
  </w:num>
  <w:num w:numId="2">
    <w:abstractNumId w:val="41"/>
  </w:num>
  <w:num w:numId="3">
    <w:abstractNumId w:val="2"/>
  </w:num>
  <w:num w:numId="4">
    <w:abstractNumId w:val="1"/>
  </w:num>
  <w:num w:numId="5">
    <w:abstractNumId w:val="0"/>
  </w:num>
  <w:num w:numId="6">
    <w:abstractNumId w:val="54"/>
  </w:num>
  <w:num w:numId="7">
    <w:abstractNumId w:val="25"/>
  </w:num>
  <w:num w:numId="8">
    <w:abstractNumId w:val="19"/>
  </w:num>
  <w:num w:numId="9">
    <w:abstractNumId w:val="27"/>
  </w:num>
  <w:num w:numId="10">
    <w:abstractNumId w:val="12"/>
  </w:num>
  <w:num w:numId="11">
    <w:abstractNumId w:val="52"/>
  </w:num>
  <w:num w:numId="12">
    <w:abstractNumId w:val="48"/>
  </w:num>
  <w:num w:numId="13">
    <w:abstractNumId w:val="46"/>
    <w:lvlOverride w:ilvl="0">
      <w:startOverride w:val="1"/>
    </w:lvlOverride>
  </w:num>
  <w:num w:numId="14">
    <w:abstractNumId w:val="39"/>
    <w:lvlOverride w:ilvl="0">
      <w:startOverride w:val="1"/>
    </w:lvlOverride>
  </w:num>
  <w:num w:numId="15">
    <w:abstractNumId w:val="24"/>
  </w:num>
  <w:num w:numId="16">
    <w:abstractNumId w:val="47"/>
  </w:num>
  <w:num w:numId="17">
    <w:abstractNumId w:val="33"/>
  </w:num>
  <w:num w:numId="18">
    <w:abstractNumId w:val="14"/>
  </w:num>
  <w:num w:numId="19">
    <w:abstractNumId w:val="26"/>
  </w:num>
  <w:num w:numId="20">
    <w:abstractNumId w:val="58"/>
  </w:num>
  <w:num w:numId="21">
    <w:abstractNumId w:val="60"/>
  </w:num>
  <w:num w:numId="22">
    <w:abstractNumId w:val="30"/>
  </w:num>
  <w:num w:numId="23">
    <w:abstractNumId w:val="34"/>
  </w:num>
  <w:num w:numId="24">
    <w:abstractNumId w:val="28"/>
  </w:num>
  <w:num w:numId="25">
    <w:abstractNumId w:val="49"/>
  </w:num>
  <w:num w:numId="26">
    <w:abstractNumId w:val="31"/>
  </w:num>
  <w:num w:numId="27">
    <w:abstractNumId w:val="57"/>
  </w:num>
  <w:num w:numId="28">
    <w:abstractNumId w:val="18"/>
  </w:num>
  <w:num w:numId="29">
    <w:abstractNumId w:val="21"/>
  </w:num>
  <w:num w:numId="30">
    <w:abstractNumId w:val="22"/>
  </w:num>
  <w:num w:numId="31">
    <w:abstractNumId w:val="23"/>
  </w:num>
  <w:num w:numId="32">
    <w:abstractNumId w:val="56"/>
  </w:num>
  <w:num w:numId="33">
    <w:abstractNumId w:val="53"/>
  </w:num>
  <w:num w:numId="34">
    <w:abstractNumId w:val="36"/>
  </w:num>
  <w:num w:numId="35">
    <w:abstractNumId w:val="44"/>
  </w:num>
  <w:num w:numId="36">
    <w:abstractNumId w:val="40"/>
  </w:num>
  <w:num w:numId="37">
    <w:abstractNumId w:val="10"/>
  </w:num>
  <w:num w:numId="38">
    <w:abstractNumId w:val="16"/>
  </w:num>
  <w:num w:numId="39">
    <w:abstractNumId w:val="15"/>
  </w:num>
  <w:num w:numId="40">
    <w:abstractNumId w:val="13"/>
  </w:num>
  <w:num w:numId="41">
    <w:abstractNumId w:val="38"/>
  </w:num>
  <w:num w:numId="42">
    <w:abstractNumId w:val="20"/>
  </w:num>
  <w:num w:numId="43">
    <w:abstractNumId w:val="32"/>
  </w:num>
  <w:num w:numId="44">
    <w:abstractNumId w:val="59"/>
  </w:num>
  <w:num w:numId="45">
    <w:abstractNumId w:val="17"/>
  </w:num>
  <w:num w:numId="46">
    <w:abstractNumId w:val="61"/>
  </w:num>
  <w:num w:numId="47">
    <w:abstractNumId w:val="11"/>
  </w:num>
  <w:num w:numId="48">
    <w:abstractNumId w:val="43"/>
  </w:num>
  <w:num w:numId="49">
    <w:abstractNumId w:val="7"/>
  </w:num>
  <w:num w:numId="50">
    <w:abstractNumId w:val="37"/>
  </w:num>
  <w:num w:numId="51">
    <w:abstractNumId w:val="29"/>
  </w:num>
  <w:num w:numId="52">
    <w:abstractNumId w:val="42"/>
  </w:num>
  <w:num w:numId="53">
    <w:abstractNumId w:val="35"/>
  </w:num>
  <w:num w:numId="54">
    <w:abstractNumId w:val="8"/>
  </w:num>
  <w:num w:numId="55">
    <w:abstractNumId w:val="45"/>
  </w:num>
  <w:num w:numId="56">
    <w:abstractNumId w:val="50"/>
  </w:num>
  <w:num w:numId="57">
    <w:abstractNumId w:val="5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64514"/>
  </w:hdrShapeDefaults>
  <w:footnotePr>
    <w:footnote w:id="-1"/>
    <w:footnote w:id="0"/>
  </w:footnotePr>
  <w:endnotePr>
    <w:endnote w:id="-1"/>
    <w:endnote w:id="0"/>
  </w:endnotePr>
  <w:compat/>
  <w:rsids>
    <w:rsidRoot w:val="00E37F70"/>
    <w:rsid w:val="00000087"/>
    <w:rsid w:val="00002FA6"/>
    <w:rsid w:val="0000407A"/>
    <w:rsid w:val="000057A4"/>
    <w:rsid w:val="00006F1D"/>
    <w:rsid w:val="00007D0C"/>
    <w:rsid w:val="0001031A"/>
    <w:rsid w:val="00014473"/>
    <w:rsid w:val="00014FC1"/>
    <w:rsid w:val="00020A39"/>
    <w:rsid w:val="00020BAB"/>
    <w:rsid w:val="00021355"/>
    <w:rsid w:val="00021853"/>
    <w:rsid w:val="000220AF"/>
    <w:rsid w:val="00022668"/>
    <w:rsid w:val="00022B9E"/>
    <w:rsid w:val="00022E8D"/>
    <w:rsid w:val="00023235"/>
    <w:rsid w:val="00024C82"/>
    <w:rsid w:val="0002524A"/>
    <w:rsid w:val="00026EA2"/>
    <w:rsid w:val="00027DDB"/>
    <w:rsid w:val="00030A96"/>
    <w:rsid w:val="00031A67"/>
    <w:rsid w:val="00031F9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FC7"/>
    <w:rsid w:val="00045981"/>
    <w:rsid w:val="00045E04"/>
    <w:rsid w:val="000500BF"/>
    <w:rsid w:val="000511FC"/>
    <w:rsid w:val="000514C4"/>
    <w:rsid w:val="0005155B"/>
    <w:rsid w:val="0005199C"/>
    <w:rsid w:val="00052E07"/>
    <w:rsid w:val="0005369C"/>
    <w:rsid w:val="00055167"/>
    <w:rsid w:val="00055CF1"/>
    <w:rsid w:val="000561DE"/>
    <w:rsid w:val="00056EE8"/>
    <w:rsid w:val="00060E1E"/>
    <w:rsid w:val="000611DC"/>
    <w:rsid w:val="000613AB"/>
    <w:rsid w:val="00061581"/>
    <w:rsid w:val="00061611"/>
    <w:rsid w:val="00062A9D"/>
    <w:rsid w:val="00063AF1"/>
    <w:rsid w:val="00063C4B"/>
    <w:rsid w:val="00063E22"/>
    <w:rsid w:val="00064343"/>
    <w:rsid w:val="000645C5"/>
    <w:rsid w:val="000645D9"/>
    <w:rsid w:val="0006614B"/>
    <w:rsid w:val="00070A7B"/>
    <w:rsid w:val="00070C7C"/>
    <w:rsid w:val="00071642"/>
    <w:rsid w:val="00072895"/>
    <w:rsid w:val="000731B6"/>
    <w:rsid w:val="000732E6"/>
    <w:rsid w:val="00073C72"/>
    <w:rsid w:val="00073F20"/>
    <w:rsid w:val="00073FEA"/>
    <w:rsid w:val="00074549"/>
    <w:rsid w:val="0007527C"/>
    <w:rsid w:val="00080477"/>
    <w:rsid w:val="00080702"/>
    <w:rsid w:val="00080D46"/>
    <w:rsid w:val="00080DAC"/>
    <w:rsid w:val="000814B4"/>
    <w:rsid w:val="00084848"/>
    <w:rsid w:val="00085C65"/>
    <w:rsid w:val="000861F8"/>
    <w:rsid w:val="00090D43"/>
    <w:rsid w:val="00090FBB"/>
    <w:rsid w:val="00091027"/>
    <w:rsid w:val="00096149"/>
    <w:rsid w:val="000977CD"/>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321A"/>
    <w:rsid w:val="000D44D5"/>
    <w:rsid w:val="000D4767"/>
    <w:rsid w:val="000D510C"/>
    <w:rsid w:val="000D51FB"/>
    <w:rsid w:val="000D5622"/>
    <w:rsid w:val="000D56F0"/>
    <w:rsid w:val="000D6BA9"/>
    <w:rsid w:val="000D6D7F"/>
    <w:rsid w:val="000E1148"/>
    <w:rsid w:val="000E262C"/>
    <w:rsid w:val="000E2828"/>
    <w:rsid w:val="000E3E7A"/>
    <w:rsid w:val="000E4619"/>
    <w:rsid w:val="000E59FD"/>
    <w:rsid w:val="000E6BF2"/>
    <w:rsid w:val="000E6D8E"/>
    <w:rsid w:val="000E7A06"/>
    <w:rsid w:val="000E7D94"/>
    <w:rsid w:val="000F0983"/>
    <w:rsid w:val="000F19B7"/>
    <w:rsid w:val="000F26EE"/>
    <w:rsid w:val="000F33A4"/>
    <w:rsid w:val="000F342B"/>
    <w:rsid w:val="000F367A"/>
    <w:rsid w:val="000F4917"/>
    <w:rsid w:val="000F4B7D"/>
    <w:rsid w:val="000F4D37"/>
    <w:rsid w:val="000F4F5C"/>
    <w:rsid w:val="000F4FCF"/>
    <w:rsid w:val="000F5272"/>
    <w:rsid w:val="001021B2"/>
    <w:rsid w:val="00104F3B"/>
    <w:rsid w:val="00105873"/>
    <w:rsid w:val="001068AC"/>
    <w:rsid w:val="00106ABF"/>
    <w:rsid w:val="00106CE1"/>
    <w:rsid w:val="001127D3"/>
    <w:rsid w:val="00115F5C"/>
    <w:rsid w:val="00115F80"/>
    <w:rsid w:val="0011769F"/>
    <w:rsid w:val="00117D6A"/>
    <w:rsid w:val="00120245"/>
    <w:rsid w:val="00121581"/>
    <w:rsid w:val="001215B6"/>
    <w:rsid w:val="00121CD6"/>
    <w:rsid w:val="001221C4"/>
    <w:rsid w:val="00122F19"/>
    <w:rsid w:val="00123018"/>
    <w:rsid w:val="001241E9"/>
    <w:rsid w:val="00125258"/>
    <w:rsid w:val="00125FC0"/>
    <w:rsid w:val="00125FE6"/>
    <w:rsid w:val="001262BD"/>
    <w:rsid w:val="00127FA2"/>
    <w:rsid w:val="00130A66"/>
    <w:rsid w:val="00131087"/>
    <w:rsid w:val="001321DA"/>
    <w:rsid w:val="00134354"/>
    <w:rsid w:val="00134B7D"/>
    <w:rsid w:val="001361A4"/>
    <w:rsid w:val="001369D0"/>
    <w:rsid w:val="00137624"/>
    <w:rsid w:val="00140DB0"/>
    <w:rsid w:val="00141D3A"/>
    <w:rsid w:val="00141FCB"/>
    <w:rsid w:val="00142D70"/>
    <w:rsid w:val="001444FF"/>
    <w:rsid w:val="00144904"/>
    <w:rsid w:val="00145A35"/>
    <w:rsid w:val="00146B9B"/>
    <w:rsid w:val="00146CFB"/>
    <w:rsid w:val="0014758A"/>
    <w:rsid w:val="0015002F"/>
    <w:rsid w:val="001508B6"/>
    <w:rsid w:val="00152B93"/>
    <w:rsid w:val="00153325"/>
    <w:rsid w:val="001555D4"/>
    <w:rsid w:val="001560B9"/>
    <w:rsid w:val="0015745A"/>
    <w:rsid w:val="0016235D"/>
    <w:rsid w:val="0016416A"/>
    <w:rsid w:val="00164E83"/>
    <w:rsid w:val="00166665"/>
    <w:rsid w:val="001667A2"/>
    <w:rsid w:val="00167270"/>
    <w:rsid w:val="00167C4B"/>
    <w:rsid w:val="001708DF"/>
    <w:rsid w:val="001735B5"/>
    <w:rsid w:val="00173B13"/>
    <w:rsid w:val="001763CB"/>
    <w:rsid w:val="00176662"/>
    <w:rsid w:val="00176CFD"/>
    <w:rsid w:val="001800FC"/>
    <w:rsid w:val="00180781"/>
    <w:rsid w:val="00180EDA"/>
    <w:rsid w:val="001811A8"/>
    <w:rsid w:val="001813DD"/>
    <w:rsid w:val="00181C14"/>
    <w:rsid w:val="00183706"/>
    <w:rsid w:val="001850E0"/>
    <w:rsid w:val="00193D80"/>
    <w:rsid w:val="00197611"/>
    <w:rsid w:val="0019777B"/>
    <w:rsid w:val="00197AE7"/>
    <w:rsid w:val="001A1386"/>
    <w:rsid w:val="001A1ADA"/>
    <w:rsid w:val="001A1E23"/>
    <w:rsid w:val="001A2B2F"/>
    <w:rsid w:val="001A2C61"/>
    <w:rsid w:val="001A41AA"/>
    <w:rsid w:val="001A4607"/>
    <w:rsid w:val="001A6701"/>
    <w:rsid w:val="001B0634"/>
    <w:rsid w:val="001B1028"/>
    <w:rsid w:val="001B121C"/>
    <w:rsid w:val="001B2A5C"/>
    <w:rsid w:val="001B2E05"/>
    <w:rsid w:val="001B30F8"/>
    <w:rsid w:val="001B3AA4"/>
    <w:rsid w:val="001B49D6"/>
    <w:rsid w:val="001B4C60"/>
    <w:rsid w:val="001B4E7B"/>
    <w:rsid w:val="001B505C"/>
    <w:rsid w:val="001B5E3D"/>
    <w:rsid w:val="001B602E"/>
    <w:rsid w:val="001B726F"/>
    <w:rsid w:val="001B7766"/>
    <w:rsid w:val="001C1213"/>
    <w:rsid w:val="001C127E"/>
    <w:rsid w:val="001C17FA"/>
    <w:rsid w:val="001C37CD"/>
    <w:rsid w:val="001C3DD6"/>
    <w:rsid w:val="001C51E6"/>
    <w:rsid w:val="001D1107"/>
    <w:rsid w:val="001D1310"/>
    <w:rsid w:val="001D1713"/>
    <w:rsid w:val="001D28CC"/>
    <w:rsid w:val="001D28F0"/>
    <w:rsid w:val="001D2B2E"/>
    <w:rsid w:val="001D2B44"/>
    <w:rsid w:val="001D3387"/>
    <w:rsid w:val="001D4EF3"/>
    <w:rsid w:val="001D5F47"/>
    <w:rsid w:val="001D660D"/>
    <w:rsid w:val="001E117E"/>
    <w:rsid w:val="001E1653"/>
    <w:rsid w:val="001E29ED"/>
    <w:rsid w:val="001E3F17"/>
    <w:rsid w:val="001E5246"/>
    <w:rsid w:val="001E6206"/>
    <w:rsid w:val="001E6C7C"/>
    <w:rsid w:val="001E7574"/>
    <w:rsid w:val="001E79A9"/>
    <w:rsid w:val="001E7F3C"/>
    <w:rsid w:val="001F0E9D"/>
    <w:rsid w:val="001F2392"/>
    <w:rsid w:val="001F2991"/>
    <w:rsid w:val="001F2C7B"/>
    <w:rsid w:val="001F31AF"/>
    <w:rsid w:val="001F36C0"/>
    <w:rsid w:val="001F4D46"/>
    <w:rsid w:val="001F6CD2"/>
    <w:rsid w:val="002005B9"/>
    <w:rsid w:val="00201637"/>
    <w:rsid w:val="00203A53"/>
    <w:rsid w:val="00204970"/>
    <w:rsid w:val="002054F7"/>
    <w:rsid w:val="00205D79"/>
    <w:rsid w:val="00206060"/>
    <w:rsid w:val="0020757B"/>
    <w:rsid w:val="00210D3A"/>
    <w:rsid w:val="002122D1"/>
    <w:rsid w:val="00213EB8"/>
    <w:rsid w:val="00215D36"/>
    <w:rsid w:val="00217753"/>
    <w:rsid w:val="00217DE2"/>
    <w:rsid w:val="0022144E"/>
    <w:rsid w:val="0022155B"/>
    <w:rsid w:val="002240A5"/>
    <w:rsid w:val="00225683"/>
    <w:rsid w:val="002256CF"/>
    <w:rsid w:val="00225784"/>
    <w:rsid w:val="00226082"/>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46C6"/>
    <w:rsid w:val="0024596B"/>
    <w:rsid w:val="00245A99"/>
    <w:rsid w:val="00246039"/>
    <w:rsid w:val="00246692"/>
    <w:rsid w:val="00246C40"/>
    <w:rsid w:val="002477EC"/>
    <w:rsid w:val="002514F3"/>
    <w:rsid w:val="00251BA5"/>
    <w:rsid w:val="00252825"/>
    <w:rsid w:val="002535F8"/>
    <w:rsid w:val="0025493A"/>
    <w:rsid w:val="00255489"/>
    <w:rsid w:val="00255CB2"/>
    <w:rsid w:val="00257D98"/>
    <w:rsid w:val="002612B5"/>
    <w:rsid w:val="002635D0"/>
    <w:rsid w:val="002636C4"/>
    <w:rsid w:val="00263AF9"/>
    <w:rsid w:val="002670F9"/>
    <w:rsid w:val="0026735F"/>
    <w:rsid w:val="00267E68"/>
    <w:rsid w:val="00270106"/>
    <w:rsid w:val="0027260C"/>
    <w:rsid w:val="00272D7F"/>
    <w:rsid w:val="00273440"/>
    <w:rsid w:val="00276478"/>
    <w:rsid w:val="00276E9A"/>
    <w:rsid w:val="0028068E"/>
    <w:rsid w:val="002806B6"/>
    <w:rsid w:val="00280AFD"/>
    <w:rsid w:val="002811FB"/>
    <w:rsid w:val="00283291"/>
    <w:rsid w:val="00283E89"/>
    <w:rsid w:val="00284FB1"/>
    <w:rsid w:val="0029090D"/>
    <w:rsid w:val="00290AE2"/>
    <w:rsid w:val="00291857"/>
    <w:rsid w:val="00291C20"/>
    <w:rsid w:val="00292068"/>
    <w:rsid w:val="00292291"/>
    <w:rsid w:val="002932F2"/>
    <w:rsid w:val="00294FEF"/>
    <w:rsid w:val="0029658D"/>
    <w:rsid w:val="0029669E"/>
    <w:rsid w:val="002967F6"/>
    <w:rsid w:val="002A07A3"/>
    <w:rsid w:val="002A08B0"/>
    <w:rsid w:val="002A305F"/>
    <w:rsid w:val="002A3CAE"/>
    <w:rsid w:val="002A4ACB"/>
    <w:rsid w:val="002A4F11"/>
    <w:rsid w:val="002A4F33"/>
    <w:rsid w:val="002A6710"/>
    <w:rsid w:val="002A68B5"/>
    <w:rsid w:val="002A77C1"/>
    <w:rsid w:val="002B003C"/>
    <w:rsid w:val="002B17F3"/>
    <w:rsid w:val="002B3BDF"/>
    <w:rsid w:val="002B5397"/>
    <w:rsid w:val="002B591B"/>
    <w:rsid w:val="002B74F7"/>
    <w:rsid w:val="002B7506"/>
    <w:rsid w:val="002B75C2"/>
    <w:rsid w:val="002C1EB4"/>
    <w:rsid w:val="002C1FA4"/>
    <w:rsid w:val="002C24F2"/>
    <w:rsid w:val="002C2D7E"/>
    <w:rsid w:val="002C6F05"/>
    <w:rsid w:val="002D0FB7"/>
    <w:rsid w:val="002D106D"/>
    <w:rsid w:val="002D145B"/>
    <w:rsid w:val="002D34DA"/>
    <w:rsid w:val="002D4D8B"/>
    <w:rsid w:val="002D4F05"/>
    <w:rsid w:val="002D537D"/>
    <w:rsid w:val="002D76DC"/>
    <w:rsid w:val="002E2191"/>
    <w:rsid w:val="002E24EC"/>
    <w:rsid w:val="002E30EE"/>
    <w:rsid w:val="002E6F91"/>
    <w:rsid w:val="002E70CB"/>
    <w:rsid w:val="002E7885"/>
    <w:rsid w:val="002E7DE7"/>
    <w:rsid w:val="002F0441"/>
    <w:rsid w:val="002F04A5"/>
    <w:rsid w:val="002F2322"/>
    <w:rsid w:val="002F371D"/>
    <w:rsid w:val="002F3C08"/>
    <w:rsid w:val="002F3C99"/>
    <w:rsid w:val="002F4A9B"/>
    <w:rsid w:val="002F58D9"/>
    <w:rsid w:val="002F671D"/>
    <w:rsid w:val="002F7211"/>
    <w:rsid w:val="003004DE"/>
    <w:rsid w:val="00302547"/>
    <w:rsid w:val="00303774"/>
    <w:rsid w:val="00305057"/>
    <w:rsid w:val="0030539D"/>
    <w:rsid w:val="00310297"/>
    <w:rsid w:val="00310357"/>
    <w:rsid w:val="00311B0E"/>
    <w:rsid w:val="00312428"/>
    <w:rsid w:val="00313014"/>
    <w:rsid w:val="003147EA"/>
    <w:rsid w:val="00314C57"/>
    <w:rsid w:val="00315D55"/>
    <w:rsid w:val="003162EB"/>
    <w:rsid w:val="003167F8"/>
    <w:rsid w:val="00317510"/>
    <w:rsid w:val="003211FD"/>
    <w:rsid w:val="00322343"/>
    <w:rsid w:val="003229AE"/>
    <w:rsid w:val="003232BE"/>
    <w:rsid w:val="00327878"/>
    <w:rsid w:val="00327889"/>
    <w:rsid w:val="00330F23"/>
    <w:rsid w:val="00332FB2"/>
    <w:rsid w:val="003330F6"/>
    <w:rsid w:val="00333440"/>
    <w:rsid w:val="00334FF0"/>
    <w:rsid w:val="003360A6"/>
    <w:rsid w:val="00336DDA"/>
    <w:rsid w:val="00337158"/>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1B6"/>
    <w:rsid w:val="003716A7"/>
    <w:rsid w:val="003718DC"/>
    <w:rsid w:val="00371F60"/>
    <w:rsid w:val="00372EC4"/>
    <w:rsid w:val="00374B1F"/>
    <w:rsid w:val="00376448"/>
    <w:rsid w:val="00376E75"/>
    <w:rsid w:val="003772FC"/>
    <w:rsid w:val="00377B13"/>
    <w:rsid w:val="0038060F"/>
    <w:rsid w:val="00385A3F"/>
    <w:rsid w:val="00385B9F"/>
    <w:rsid w:val="00390F10"/>
    <w:rsid w:val="00391B29"/>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0BF"/>
    <w:rsid w:val="003B24DF"/>
    <w:rsid w:val="003B34FC"/>
    <w:rsid w:val="003B377F"/>
    <w:rsid w:val="003B3DD8"/>
    <w:rsid w:val="003B6C52"/>
    <w:rsid w:val="003C0209"/>
    <w:rsid w:val="003C11DE"/>
    <w:rsid w:val="003C1E6B"/>
    <w:rsid w:val="003C25DC"/>
    <w:rsid w:val="003C3973"/>
    <w:rsid w:val="003C4BD5"/>
    <w:rsid w:val="003C542C"/>
    <w:rsid w:val="003C734B"/>
    <w:rsid w:val="003C7684"/>
    <w:rsid w:val="003D0EEF"/>
    <w:rsid w:val="003D115C"/>
    <w:rsid w:val="003D14EF"/>
    <w:rsid w:val="003D15F1"/>
    <w:rsid w:val="003D1EA9"/>
    <w:rsid w:val="003D35CE"/>
    <w:rsid w:val="003D3F74"/>
    <w:rsid w:val="003D4229"/>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B76"/>
    <w:rsid w:val="003F7649"/>
    <w:rsid w:val="00400197"/>
    <w:rsid w:val="004002D2"/>
    <w:rsid w:val="00400360"/>
    <w:rsid w:val="004011CB"/>
    <w:rsid w:val="004011D7"/>
    <w:rsid w:val="00402176"/>
    <w:rsid w:val="004028DA"/>
    <w:rsid w:val="00404868"/>
    <w:rsid w:val="00404D7B"/>
    <w:rsid w:val="00404FD9"/>
    <w:rsid w:val="0040531D"/>
    <w:rsid w:val="00405D92"/>
    <w:rsid w:val="00406623"/>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55C"/>
    <w:rsid w:val="00452BFA"/>
    <w:rsid w:val="0045589E"/>
    <w:rsid w:val="00457068"/>
    <w:rsid w:val="00460317"/>
    <w:rsid w:val="00460A0B"/>
    <w:rsid w:val="00464F9F"/>
    <w:rsid w:val="004659A9"/>
    <w:rsid w:val="00465C8C"/>
    <w:rsid w:val="00466589"/>
    <w:rsid w:val="004671FF"/>
    <w:rsid w:val="00467B7A"/>
    <w:rsid w:val="00470B96"/>
    <w:rsid w:val="0047234C"/>
    <w:rsid w:val="0047236E"/>
    <w:rsid w:val="0047380B"/>
    <w:rsid w:val="0047496E"/>
    <w:rsid w:val="00475359"/>
    <w:rsid w:val="00475743"/>
    <w:rsid w:val="004762CF"/>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31E1"/>
    <w:rsid w:val="00494D6F"/>
    <w:rsid w:val="004953A0"/>
    <w:rsid w:val="00495585"/>
    <w:rsid w:val="00495911"/>
    <w:rsid w:val="00495E76"/>
    <w:rsid w:val="00497A91"/>
    <w:rsid w:val="004A0FFA"/>
    <w:rsid w:val="004A1910"/>
    <w:rsid w:val="004A278F"/>
    <w:rsid w:val="004A28BA"/>
    <w:rsid w:val="004A28EE"/>
    <w:rsid w:val="004A3580"/>
    <w:rsid w:val="004A3CD8"/>
    <w:rsid w:val="004A4535"/>
    <w:rsid w:val="004A5066"/>
    <w:rsid w:val="004A6CC0"/>
    <w:rsid w:val="004A7200"/>
    <w:rsid w:val="004A739F"/>
    <w:rsid w:val="004B06D0"/>
    <w:rsid w:val="004B121F"/>
    <w:rsid w:val="004B3CF7"/>
    <w:rsid w:val="004B46C8"/>
    <w:rsid w:val="004B5373"/>
    <w:rsid w:val="004B5982"/>
    <w:rsid w:val="004B5D34"/>
    <w:rsid w:val="004B5D54"/>
    <w:rsid w:val="004B5E33"/>
    <w:rsid w:val="004B7762"/>
    <w:rsid w:val="004B79C1"/>
    <w:rsid w:val="004C1E72"/>
    <w:rsid w:val="004C2EEB"/>
    <w:rsid w:val="004C33E9"/>
    <w:rsid w:val="004C39ED"/>
    <w:rsid w:val="004C5FBE"/>
    <w:rsid w:val="004C6EDC"/>
    <w:rsid w:val="004D03E8"/>
    <w:rsid w:val="004D179C"/>
    <w:rsid w:val="004D1E27"/>
    <w:rsid w:val="004D20B4"/>
    <w:rsid w:val="004D42B2"/>
    <w:rsid w:val="004D6053"/>
    <w:rsid w:val="004D6190"/>
    <w:rsid w:val="004D7E91"/>
    <w:rsid w:val="004E1305"/>
    <w:rsid w:val="004E2961"/>
    <w:rsid w:val="004E392C"/>
    <w:rsid w:val="004E487C"/>
    <w:rsid w:val="004E499A"/>
    <w:rsid w:val="004E5602"/>
    <w:rsid w:val="004E6183"/>
    <w:rsid w:val="004E7D15"/>
    <w:rsid w:val="004F04FD"/>
    <w:rsid w:val="004F0D42"/>
    <w:rsid w:val="004F14B9"/>
    <w:rsid w:val="004F14E5"/>
    <w:rsid w:val="004F1E8D"/>
    <w:rsid w:val="004F25A6"/>
    <w:rsid w:val="004F2AD6"/>
    <w:rsid w:val="004F3F23"/>
    <w:rsid w:val="004F4555"/>
    <w:rsid w:val="004F4F21"/>
    <w:rsid w:val="004F78DD"/>
    <w:rsid w:val="004F7A24"/>
    <w:rsid w:val="004F7CEE"/>
    <w:rsid w:val="00502400"/>
    <w:rsid w:val="00503CCA"/>
    <w:rsid w:val="00505F53"/>
    <w:rsid w:val="00507370"/>
    <w:rsid w:val="00507771"/>
    <w:rsid w:val="00511A09"/>
    <w:rsid w:val="005121FE"/>
    <w:rsid w:val="00512561"/>
    <w:rsid w:val="00512AA4"/>
    <w:rsid w:val="00512B0F"/>
    <w:rsid w:val="00513E9D"/>
    <w:rsid w:val="0051537A"/>
    <w:rsid w:val="005178D3"/>
    <w:rsid w:val="00523540"/>
    <w:rsid w:val="00523A86"/>
    <w:rsid w:val="00526F94"/>
    <w:rsid w:val="00527521"/>
    <w:rsid w:val="00527C53"/>
    <w:rsid w:val="00530903"/>
    <w:rsid w:val="0053121E"/>
    <w:rsid w:val="00532278"/>
    <w:rsid w:val="005328EC"/>
    <w:rsid w:val="00533D47"/>
    <w:rsid w:val="00533E48"/>
    <w:rsid w:val="00535000"/>
    <w:rsid w:val="005356AD"/>
    <w:rsid w:val="0054050A"/>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1A2B"/>
    <w:rsid w:val="005626E8"/>
    <w:rsid w:val="00562913"/>
    <w:rsid w:val="005648FA"/>
    <w:rsid w:val="005668D7"/>
    <w:rsid w:val="00570081"/>
    <w:rsid w:val="00570559"/>
    <w:rsid w:val="00570717"/>
    <w:rsid w:val="00573E5B"/>
    <w:rsid w:val="00574042"/>
    <w:rsid w:val="0057488A"/>
    <w:rsid w:val="005762D9"/>
    <w:rsid w:val="00576AEC"/>
    <w:rsid w:val="00581E46"/>
    <w:rsid w:val="0058249C"/>
    <w:rsid w:val="00582C38"/>
    <w:rsid w:val="0058369C"/>
    <w:rsid w:val="00583BC6"/>
    <w:rsid w:val="00584B7F"/>
    <w:rsid w:val="00584D8B"/>
    <w:rsid w:val="005851F8"/>
    <w:rsid w:val="005862BC"/>
    <w:rsid w:val="00590C70"/>
    <w:rsid w:val="00591927"/>
    <w:rsid w:val="005919F8"/>
    <w:rsid w:val="00592248"/>
    <w:rsid w:val="00594719"/>
    <w:rsid w:val="00594C62"/>
    <w:rsid w:val="00595D70"/>
    <w:rsid w:val="00596EBC"/>
    <w:rsid w:val="00597264"/>
    <w:rsid w:val="005A3582"/>
    <w:rsid w:val="005A3AD2"/>
    <w:rsid w:val="005A4F14"/>
    <w:rsid w:val="005A73F6"/>
    <w:rsid w:val="005A7D38"/>
    <w:rsid w:val="005B1A5A"/>
    <w:rsid w:val="005B220B"/>
    <w:rsid w:val="005B230A"/>
    <w:rsid w:val="005B2854"/>
    <w:rsid w:val="005B2A7D"/>
    <w:rsid w:val="005B2B74"/>
    <w:rsid w:val="005B2C58"/>
    <w:rsid w:val="005B472B"/>
    <w:rsid w:val="005B5095"/>
    <w:rsid w:val="005B53F9"/>
    <w:rsid w:val="005B759D"/>
    <w:rsid w:val="005B7AD0"/>
    <w:rsid w:val="005C0ADD"/>
    <w:rsid w:val="005C1197"/>
    <w:rsid w:val="005C2A6C"/>
    <w:rsid w:val="005C428E"/>
    <w:rsid w:val="005C478C"/>
    <w:rsid w:val="005C51E8"/>
    <w:rsid w:val="005C5B1D"/>
    <w:rsid w:val="005C5ED8"/>
    <w:rsid w:val="005C6758"/>
    <w:rsid w:val="005C6C06"/>
    <w:rsid w:val="005D59F6"/>
    <w:rsid w:val="005D76C8"/>
    <w:rsid w:val="005D77C8"/>
    <w:rsid w:val="005D7A5F"/>
    <w:rsid w:val="005D7F33"/>
    <w:rsid w:val="005E2FE6"/>
    <w:rsid w:val="005E3059"/>
    <w:rsid w:val="005E38F1"/>
    <w:rsid w:val="005E5FE3"/>
    <w:rsid w:val="005E7E59"/>
    <w:rsid w:val="005F08A7"/>
    <w:rsid w:val="005F08D8"/>
    <w:rsid w:val="005F2AF5"/>
    <w:rsid w:val="005F44C8"/>
    <w:rsid w:val="005F5384"/>
    <w:rsid w:val="005F5B64"/>
    <w:rsid w:val="005F6136"/>
    <w:rsid w:val="005F6BC2"/>
    <w:rsid w:val="005F7330"/>
    <w:rsid w:val="005F758C"/>
    <w:rsid w:val="005F7CF9"/>
    <w:rsid w:val="005F7DC2"/>
    <w:rsid w:val="00600373"/>
    <w:rsid w:val="00601FBC"/>
    <w:rsid w:val="00602324"/>
    <w:rsid w:val="00602DAA"/>
    <w:rsid w:val="0060346E"/>
    <w:rsid w:val="0060556B"/>
    <w:rsid w:val="006057A5"/>
    <w:rsid w:val="006063EC"/>
    <w:rsid w:val="006069F7"/>
    <w:rsid w:val="006072E4"/>
    <w:rsid w:val="00607BAC"/>
    <w:rsid w:val="00607ED1"/>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0C12"/>
    <w:rsid w:val="0062247B"/>
    <w:rsid w:val="0062598C"/>
    <w:rsid w:val="006263BF"/>
    <w:rsid w:val="00626C2A"/>
    <w:rsid w:val="00627978"/>
    <w:rsid w:val="00627C39"/>
    <w:rsid w:val="00627E16"/>
    <w:rsid w:val="00630E68"/>
    <w:rsid w:val="00631CB2"/>
    <w:rsid w:val="006331BD"/>
    <w:rsid w:val="00633E3F"/>
    <w:rsid w:val="00633F84"/>
    <w:rsid w:val="006343DB"/>
    <w:rsid w:val="00637338"/>
    <w:rsid w:val="00640E5A"/>
    <w:rsid w:val="006418E5"/>
    <w:rsid w:val="00641EB7"/>
    <w:rsid w:val="0064415A"/>
    <w:rsid w:val="00644944"/>
    <w:rsid w:val="00645449"/>
    <w:rsid w:val="00645D97"/>
    <w:rsid w:val="00646DBF"/>
    <w:rsid w:val="0064790D"/>
    <w:rsid w:val="00647C5B"/>
    <w:rsid w:val="00651132"/>
    <w:rsid w:val="00651CF4"/>
    <w:rsid w:val="00653273"/>
    <w:rsid w:val="00653685"/>
    <w:rsid w:val="006538DD"/>
    <w:rsid w:val="00657005"/>
    <w:rsid w:val="00657D08"/>
    <w:rsid w:val="00657F2B"/>
    <w:rsid w:val="006611FC"/>
    <w:rsid w:val="00661543"/>
    <w:rsid w:val="00662EA9"/>
    <w:rsid w:val="006632B4"/>
    <w:rsid w:val="00663C50"/>
    <w:rsid w:val="00663D55"/>
    <w:rsid w:val="00663EDF"/>
    <w:rsid w:val="00664705"/>
    <w:rsid w:val="0066522E"/>
    <w:rsid w:val="00665FD1"/>
    <w:rsid w:val="00666EF9"/>
    <w:rsid w:val="00670277"/>
    <w:rsid w:val="0067037F"/>
    <w:rsid w:val="006704D7"/>
    <w:rsid w:val="00670B57"/>
    <w:rsid w:val="00671ABD"/>
    <w:rsid w:val="00672733"/>
    <w:rsid w:val="006727A2"/>
    <w:rsid w:val="00672C5B"/>
    <w:rsid w:val="00673C92"/>
    <w:rsid w:val="006761EE"/>
    <w:rsid w:val="006763AB"/>
    <w:rsid w:val="00676CA4"/>
    <w:rsid w:val="00680752"/>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7BB"/>
    <w:rsid w:val="006A3CB5"/>
    <w:rsid w:val="006A46B6"/>
    <w:rsid w:val="006A717B"/>
    <w:rsid w:val="006A7D52"/>
    <w:rsid w:val="006B0D48"/>
    <w:rsid w:val="006B20F3"/>
    <w:rsid w:val="006B2954"/>
    <w:rsid w:val="006B2A47"/>
    <w:rsid w:val="006B6664"/>
    <w:rsid w:val="006B7FD5"/>
    <w:rsid w:val="006C1AA3"/>
    <w:rsid w:val="006C22FE"/>
    <w:rsid w:val="006C2470"/>
    <w:rsid w:val="006C450A"/>
    <w:rsid w:val="006C45B7"/>
    <w:rsid w:val="006C67C3"/>
    <w:rsid w:val="006D054B"/>
    <w:rsid w:val="006D2C3E"/>
    <w:rsid w:val="006D3AD6"/>
    <w:rsid w:val="006D5000"/>
    <w:rsid w:val="006D5177"/>
    <w:rsid w:val="006D57BA"/>
    <w:rsid w:val="006D614E"/>
    <w:rsid w:val="006D692C"/>
    <w:rsid w:val="006D6ABA"/>
    <w:rsid w:val="006D6FB6"/>
    <w:rsid w:val="006D762D"/>
    <w:rsid w:val="006D76C8"/>
    <w:rsid w:val="006D7C4A"/>
    <w:rsid w:val="006E2183"/>
    <w:rsid w:val="006E3494"/>
    <w:rsid w:val="006E5BCE"/>
    <w:rsid w:val="006E6745"/>
    <w:rsid w:val="006E7DCD"/>
    <w:rsid w:val="006F03FE"/>
    <w:rsid w:val="006F1582"/>
    <w:rsid w:val="006F28D6"/>
    <w:rsid w:val="006F346A"/>
    <w:rsid w:val="006F41B1"/>
    <w:rsid w:val="006F442D"/>
    <w:rsid w:val="006F4C4C"/>
    <w:rsid w:val="006F62DF"/>
    <w:rsid w:val="006F6640"/>
    <w:rsid w:val="006F6862"/>
    <w:rsid w:val="007010F1"/>
    <w:rsid w:val="007011F1"/>
    <w:rsid w:val="00701C68"/>
    <w:rsid w:val="00702504"/>
    <w:rsid w:val="0070345D"/>
    <w:rsid w:val="00704176"/>
    <w:rsid w:val="0070502E"/>
    <w:rsid w:val="00705B34"/>
    <w:rsid w:val="00705C6B"/>
    <w:rsid w:val="0070746D"/>
    <w:rsid w:val="00710865"/>
    <w:rsid w:val="00711310"/>
    <w:rsid w:val="007113AD"/>
    <w:rsid w:val="007159BF"/>
    <w:rsid w:val="0071619C"/>
    <w:rsid w:val="007163F2"/>
    <w:rsid w:val="00716A40"/>
    <w:rsid w:val="007171FA"/>
    <w:rsid w:val="00717649"/>
    <w:rsid w:val="00717D46"/>
    <w:rsid w:val="0072113D"/>
    <w:rsid w:val="00721C5C"/>
    <w:rsid w:val="00721E8E"/>
    <w:rsid w:val="007225D0"/>
    <w:rsid w:val="007259C0"/>
    <w:rsid w:val="00726AA2"/>
    <w:rsid w:val="007272ED"/>
    <w:rsid w:val="00727A9C"/>
    <w:rsid w:val="0073043F"/>
    <w:rsid w:val="00732E2B"/>
    <w:rsid w:val="00733DCB"/>
    <w:rsid w:val="00733FB1"/>
    <w:rsid w:val="007347F0"/>
    <w:rsid w:val="00736EB2"/>
    <w:rsid w:val="007371F8"/>
    <w:rsid w:val="007372CC"/>
    <w:rsid w:val="0073753E"/>
    <w:rsid w:val="00740603"/>
    <w:rsid w:val="0074168D"/>
    <w:rsid w:val="00741949"/>
    <w:rsid w:val="007420EB"/>
    <w:rsid w:val="007423E3"/>
    <w:rsid w:val="007438F8"/>
    <w:rsid w:val="00744625"/>
    <w:rsid w:val="00745856"/>
    <w:rsid w:val="00747581"/>
    <w:rsid w:val="00750AE6"/>
    <w:rsid w:val="007511BF"/>
    <w:rsid w:val="00751997"/>
    <w:rsid w:val="00752FF9"/>
    <w:rsid w:val="007539A3"/>
    <w:rsid w:val="00755680"/>
    <w:rsid w:val="00755FAD"/>
    <w:rsid w:val="007568AF"/>
    <w:rsid w:val="00760056"/>
    <w:rsid w:val="007606D7"/>
    <w:rsid w:val="00760AAB"/>
    <w:rsid w:val="00761760"/>
    <w:rsid w:val="00761BA8"/>
    <w:rsid w:val="007623B8"/>
    <w:rsid w:val="00763348"/>
    <w:rsid w:val="00763EE7"/>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2466"/>
    <w:rsid w:val="00785A83"/>
    <w:rsid w:val="00786A21"/>
    <w:rsid w:val="00790653"/>
    <w:rsid w:val="00793E34"/>
    <w:rsid w:val="007952DC"/>
    <w:rsid w:val="0079771E"/>
    <w:rsid w:val="007A262E"/>
    <w:rsid w:val="007A2C63"/>
    <w:rsid w:val="007A3385"/>
    <w:rsid w:val="007A3EC3"/>
    <w:rsid w:val="007A4362"/>
    <w:rsid w:val="007A4E10"/>
    <w:rsid w:val="007A563B"/>
    <w:rsid w:val="007A5A21"/>
    <w:rsid w:val="007A6DC8"/>
    <w:rsid w:val="007A7C4A"/>
    <w:rsid w:val="007B091C"/>
    <w:rsid w:val="007B1160"/>
    <w:rsid w:val="007B17EA"/>
    <w:rsid w:val="007B42EF"/>
    <w:rsid w:val="007B5CCF"/>
    <w:rsid w:val="007B6080"/>
    <w:rsid w:val="007B6766"/>
    <w:rsid w:val="007B7462"/>
    <w:rsid w:val="007B7530"/>
    <w:rsid w:val="007B7670"/>
    <w:rsid w:val="007C000E"/>
    <w:rsid w:val="007C0EC4"/>
    <w:rsid w:val="007C1600"/>
    <w:rsid w:val="007C6C35"/>
    <w:rsid w:val="007C7451"/>
    <w:rsid w:val="007D0523"/>
    <w:rsid w:val="007D10F6"/>
    <w:rsid w:val="007D17A1"/>
    <w:rsid w:val="007D19CE"/>
    <w:rsid w:val="007D285C"/>
    <w:rsid w:val="007D2DA5"/>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936"/>
    <w:rsid w:val="007F329E"/>
    <w:rsid w:val="007F751D"/>
    <w:rsid w:val="007F79BD"/>
    <w:rsid w:val="00800EFF"/>
    <w:rsid w:val="00801B57"/>
    <w:rsid w:val="00801FBF"/>
    <w:rsid w:val="008026F7"/>
    <w:rsid w:val="00804A12"/>
    <w:rsid w:val="00807141"/>
    <w:rsid w:val="00810956"/>
    <w:rsid w:val="00812443"/>
    <w:rsid w:val="00815B5E"/>
    <w:rsid w:val="00816461"/>
    <w:rsid w:val="00821448"/>
    <w:rsid w:val="00822799"/>
    <w:rsid w:val="008228F7"/>
    <w:rsid w:val="008239BD"/>
    <w:rsid w:val="008252B2"/>
    <w:rsid w:val="00825AB2"/>
    <w:rsid w:val="0082798D"/>
    <w:rsid w:val="00831776"/>
    <w:rsid w:val="00832858"/>
    <w:rsid w:val="00834D6A"/>
    <w:rsid w:val="00835260"/>
    <w:rsid w:val="00836909"/>
    <w:rsid w:val="008376F5"/>
    <w:rsid w:val="008411E8"/>
    <w:rsid w:val="00841485"/>
    <w:rsid w:val="00846775"/>
    <w:rsid w:val="00847898"/>
    <w:rsid w:val="0085061D"/>
    <w:rsid w:val="008516D9"/>
    <w:rsid w:val="00852B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5F72"/>
    <w:rsid w:val="00876BEA"/>
    <w:rsid w:val="0087701F"/>
    <w:rsid w:val="00877C35"/>
    <w:rsid w:val="008804AF"/>
    <w:rsid w:val="008818CA"/>
    <w:rsid w:val="00881CE8"/>
    <w:rsid w:val="00883AC4"/>
    <w:rsid w:val="00883BF5"/>
    <w:rsid w:val="008846A9"/>
    <w:rsid w:val="008854A7"/>
    <w:rsid w:val="00890390"/>
    <w:rsid w:val="00892C4D"/>
    <w:rsid w:val="0089511D"/>
    <w:rsid w:val="00895F00"/>
    <w:rsid w:val="008975A8"/>
    <w:rsid w:val="008A00A1"/>
    <w:rsid w:val="008A1362"/>
    <w:rsid w:val="008A3A90"/>
    <w:rsid w:val="008A5DE3"/>
    <w:rsid w:val="008A6007"/>
    <w:rsid w:val="008A6314"/>
    <w:rsid w:val="008A6BA0"/>
    <w:rsid w:val="008A755B"/>
    <w:rsid w:val="008B0CF3"/>
    <w:rsid w:val="008B1B61"/>
    <w:rsid w:val="008B2178"/>
    <w:rsid w:val="008B2A03"/>
    <w:rsid w:val="008B2DB6"/>
    <w:rsid w:val="008B671E"/>
    <w:rsid w:val="008B698C"/>
    <w:rsid w:val="008B6ECF"/>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EA2"/>
    <w:rsid w:val="008D3F0E"/>
    <w:rsid w:val="008D7D78"/>
    <w:rsid w:val="008E0267"/>
    <w:rsid w:val="008E08AA"/>
    <w:rsid w:val="008E0A42"/>
    <w:rsid w:val="008E19F4"/>
    <w:rsid w:val="008E1A17"/>
    <w:rsid w:val="008E316C"/>
    <w:rsid w:val="008E393C"/>
    <w:rsid w:val="008E5987"/>
    <w:rsid w:val="008E59D7"/>
    <w:rsid w:val="008E63FD"/>
    <w:rsid w:val="008E7CAB"/>
    <w:rsid w:val="008E7F58"/>
    <w:rsid w:val="008F0365"/>
    <w:rsid w:val="008F1282"/>
    <w:rsid w:val="008F2FF8"/>
    <w:rsid w:val="008F3E4D"/>
    <w:rsid w:val="008F4ED9"/>
    <w:rsid w:val="008F62E3"/>
    <w:rsid w:val="008F76BA"/>
    <w:rsid w:val="009008F0"/>
    <w:rsid w:val="00900D3C"/>
    <w:rsid w:val="00900D3D"/>
    <w:rsid w:val="00902085"/>
    <w:rsid w:val="0090208B"/>
    <w:rsid w:val="009025BB"/>
    <w:rsid w:val="00902C51"/>
    <w:rsid w:val="009030A7"/>
    <w:rsid w:val="00904A26"/>
    <w:rsid w:val="009051D6"/>
    <w:rsid w:val="0090565C"/>
    <w:rsid w:val="00906013"/>
    <w:rsid w:val="00907881"/>
    <w:rsid w:val="00910AD9"/>
    <w:rsid w:val="00910E98"/>
    <w:rsid w:val="00913492"/>
    <w:rsid w:val="00913AF1"/>
    <w:rsid w:val="00914A63"/>
    <w:rsid w:val="00914E89"/>
    <w:rsid w:val="00916999"/>
    <w:rsid w:val="00920DBE"/>
    <w:rsid w:val="00920F67"/>
    <w:rsid w:val="009216F9"/>
    <w:rsid w:val="00921D2A"/>
    <w:rsid w:val="00922441"/>
    <w:rsid w:val="00922802"/>
    <w:rsid w:val="00922AD5"/>
    <w:rsid w:val="00923252"/>
    <w:rsid w:val="00924C10"/>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6E27"/>
    <w:rsid w:val="0094736C"/>
    <w:rsid w:val="009479A1"/>
    <w:rsid w:val="00950A03"/>
    <w:rsid w:val="00951550"/>
    <w:rsid w:val="00952895"/>
    <w:rsid w:val="009538F6"/>
    <w:rsid w:val="00955A1D"/>
    <w:rsid w:val="00960828"/>
    <w:rsid w:val="00961722"/>
    <w:rsid w:val="009618A1"/>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244"/>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64BA"/>
    <w:rsid w:val="009966EB"/>
    <w:rsid w:val="009A0266"/>
    <w:rsid w:val="009A06F4"/>
    <w:rsid w:val="009A07B8"/>
    <w:rsid w:val="009A0E46"/>
    <w:rsid w:val="009A1DE8"/>
    <w:rsid w:val="009A3871"/>
    <w:rsid w:val="009A4712"/>
    <w:rsid w:val="009A726C"/>
    <w:rsid w:val="009A7AC1"/>
    <w:rsid w:val="009A7F7F"/>
    <w:rsid w:val="009B2BE1"/>
    <w:rsid w:val="009B31B1"/>
    <w:rsid w:val="009B48E2"/>
    <w:rsid w:val="009B5DCB"/>
    <w:rsid w:val="009B6F33"/>
    <w:rsid w:val="009B7B93"/>
    <w:rsid w:val="009C0E0C"/>
    <w:rsid w:val="009C163D"/>
    <w:rsid w:val="009C3984"/>
    <w:rsid w:val="009C403F"/>
    <w:rsid w:val="009C428F"/>
    <w:rsid w:val="009C4B57"/>
    <w:rsid w:val="009C71C3"/>
    <w:rsid w:val="009C71D6"/>
    <w:rsid w:val="009C7B93"/>
    <w:rsid w:val="009D091E"/>
    <w:rsid w:val="009D0941"/>
    <w:rsid w:val="009D15DD"/>
    <w:rsid w:val="009D43FA"/>
    <w:rsid w:val="009D5879"/>
    <w:rsid w:val="009D5FD6"/>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21DB"/>
    <w:rsid w:val="00A026E9"/>
    <w:rsid w:val="00A02D04"/>
    <w:rsid w:val="00A04592"/>
    <w:rsid w:val="00A05264"/>
    <w:rsid w:val="00A05686"/>
    <w:rsid w:val="00A05BBF"/>
    <w:rsid w:val="00A05F0B"/>
    <w:rsid w:val="00A072B0"/>
    <w:rsid w:val="00A075B6"/>
    <w:rsid w:val="00A07FF6"/>
    <w:rsid w:val="00A10BA7"/>
    <w:rsid w:val="00A10EA3"/>
    <w:rsid w:val="00A11037"/>
    <w:rsid w:val="00A1166A"/>
    <w:rsid w:val="00A1183E"/>
    <w:rsid w:val="00A126E4"/>
    <w:rsid w:val="00A13924"/>
    <w:rsid w:val="00A13ECF"/>
    <w:rsid w:val="00A1404E"/>
    <w:rsid w:val="00A14CEA"/>
    <w:rsid w:val="00A150ED"/>
    <w:rsid w:val="00A156E9"/>
    <w:rsid w:val="00A1696E"/>
    <w:rsid w:val="00A16ADB"/>
    <w:rsid w:val="00A179EB"/>
    <w:rsid w:val="00A17D12"/>
    <w:rsid w:val="00A209DE"/>
    <w:rsid w:val="00A20AB0"/>
    <w:rsid w:val="00A222FF"/>
    <w:rsid w:val="00A23336"/>
    <w:rsid w:val="00A23CD1"/>
    <w:rsid w:val="00A244A1"/>
    <w:rsid w:val="00A2795F"/>
    <w:rsid w:val="00A3063C"/>
    <w:rsid w:val="00A3139A"/>
    <w:rsid w:val="00A34889"/>
    <w:rsid w:val="00A35ACC"/>
    <w:rsid w:val="00A40145"/>
    <w:rsid w:val="00A403FC"/>
    <w:rsid w:val="00A405DE"/>
    <w:rsid w:val="00A40C98"/>
    <w:rsid w:val="00A4268A"/>
    <w:rsid w:val="00A43FF9"/>
    <w:rsid w:val="00A461DF"/>
    <w:rsid w:val="00A46A80"/>
    <w:rsid w:val="00A479FD"/>
    <w:rsid w:val="00A47B6A"/>
    <w:rsid w:val="00A47DFF"/>
    <w:rsid w:val="00A507A0"/>
    <w:rsid w:val="00A50979"/>
    <w:rsid w:val="00A50EC3"/>
    <w:rsid w:val="00A510AC"/>
    <w:rsid w:val="00A51902"/>
    <w:rsid w:val="00A524F7"/>
    <w:rsid w:val="00A525AB"/>
    <w:rsid w:val="00A52DBF"/>
    <w:rsid w:val="00A52ED6"/>
    <w:rsid w:val="00A5463B"/>
    <w:rsid w:val="00A57172"/>
    <w:rsid w:val="00A6053F"/>
    <w:rsid w:val="00A611A1"/>
    <w:rsid w:val="00A61A2B"/>
    <w:rsid w:val="00A61DE0"/>
    <w:rsid w:val="00A62794"/>
    <w:rsid w:val="00A65068"/>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40B9"/>
    <w:rsid w:val="00A877AA"/>
    <w:rsid w:val="00A87E45"/>
    <w:rsid w:val="00A93867"/>
    <w:rsid w:val="00A94A99"/>
    <w:rsid w:val="00A95718"/>
    <w:rsid w:val="00A959A7"/>
    <w:rsid w:val="00A97C18"/>
    <w:rsid w:val="00AA1630"/>
    <w:rsid w:val="00AA273F"/>
    <w:rsid w:val="00AA2C42"/>
    <w:rsid w:val="00AA58E3"/>
    <w:rsid w:val="00AA63CB"/>
    <w:rsid w:val="00AA680A"/>
    <w:rsid w:val="00AA76BD"/>
    <w:rsid w:val="00AA7709"/>
    <w:rsid w:val="00AA7977"/>
    <w:rsid w:val="00AB0065"/>
    <w:rsid w:val="00AB2950"/>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AA2"/>
    <w:rsid w:val="00AE2F6A"/>
    <w:rsid w:val="00AE31F0"/>
    <w:rsid w:val="00AE32A0"/>
    <w:rsid w:val="00AE39B0"/>
    <w:rsid w:val="00AE3A66"/>
    <w:rsid w:val="00AE453A"/>
    <w:rsid w:val="00AE4AD2"/>
    <w:rsid w:val="00AE53E1"/>
    <w:rsid w:val="00AE5C60"/>
    <w:rsid w:val="00AE5EEB"/>
    <w:rsid w:val="00AE6FDB"/>
    <w:rsid w:val="00AF0B54"/>
    <w:rsid w:val="00AF42F7"/>
    <w:rsid w:val="00AF7093"/>
    <w:rsid w:val="00B00D39"/>
    <w:rsid w:val="00B010B2"/>
    <w:rsid w:val="00B011C3"/>
    <w:rsid w:val="00B0229A"/>
    <w:rsid w:val="00B02C6B"/>
    <w:rsid w:val="00B04572"/>
    <w:rsid w:val="00B0539F"/>
    <w:rsid w:val="00B06AAF"/>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6663F"/>
    <w:rsid w:val="00B66B7B"/>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5AD"/>
    <w:rsid w:val="00B96D9B"/>
    <w:rsid w:val="00B96F0B"/>
    <w:rsid w:val="00B97060"/>
    <w:rsid w:val="00B97E4A"/>
    <w:rsid w:val="00BA05B7"/>
    <w:rsid w:val="00BA0950"/>
    <w:rsid w:val="00BA2078"/>
    <w:rsid w:val="00BA2DE7"/>
    <w:rsid w:val="00BA34E8"/>
    <w:rsid w:val="00BA3569"/>
    <w:rsid w:val="00BA459F"/>
    <w:rsid w:val="00BA4767"/>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7B8"/>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4721"/>
    <w:rsid w:val="00BF5B75"/>
    <w:rsid w:val="00BF64E8"/>
    <w:rsid w:val="00BF72E9"/>
    <w:rsid w:val="00C00D9E"/>
    <w:rsid w:val="00C01278"/>
    <w:rsid w:val="00C03D69"/>
    <w:rsid w:val="00C048B0"/>
    <w:rsid w:val="00C04F4E"/>
    <w:rsid w:val="00C054E5"/>
    <w:rsid w:val="00C05FF1"/>
    <w:rsid w:val="00C07A5E"/>
    <w:rsid w:val="00C135CB"/>
    <w:rsid w:val="00C138F1"/>
    <w:rsid w:val="00C14757"/>
    <w:rsid w:val="00C1481E"/>
    <w:rsid w:val="00C148BE"/>
    <w:rsid w:val="00C14C8E"/>
    <w:rsid w:val="00C14DCC"/>
    <w:rsid w:val="00C15290"/>
    <w:rsid w:val="00C15F45"/>
    <w:rsid w:val="00C160BE"/>
    <w:rsid w:val="00C17028"/>
    <w:rsid w:val="00C1770E"/>
    <w:rsid w:val="00C22631"/>
    <w:rsid w:val="00C22B87"/>
    <w:rsid w:val="00C23F9E"/>
    <w:rsid w:val="00C24865"/>
    <w:rsid w:val="00C270B9"/>
    <w:rsid w:val="00C27F59"/>
    <w:rsid w:val="00C30359"/>
    <w:rsid w:val="00C31ED0"/>
    <w:rsid w:val="00C41D47"/>
    <w:rsid w:val="00C4206A"/>
    <w:rsid w:val="00C42E9B"/>
    <w:rsid w:val="00C4373F"/>
    <w:rsid w:val="00C43B58"/>
    <w:rsid w:val="00C44124"/>
    <w:rsid w:val="00C443A1"/>
    <w:rsid w:val="00C47375"/>
    <w:rsid w:val="00C475F7"/>
    <w:rsid w:val="00C47A23"/>
    <w:rsid w:val="00C503F6"/>
    <w:rsid w:val="00C50702"/>
    <w:rsid w:val="00C50737"/>
    <w:rsid w:val="00C523D2"/>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A1E"/>
    <w:rsid w:val="00C70E3D"/>
    <w:rsid w:val="00C71BFF"/>
    <w:rsid w:val="00C749A7"/>
    <w:rsid w:val="00C76864"/>
    <w:rsid w:val="00C76D87"/>
    <w:rsid w:val="00C80F47"/>
    <w:rsid w:val="00C83BC8"/>
    <w:rsid w:val="00C84485"/>
    <w:rsid w:val="00C8724A"/>
    <w:rsid w:val="00C90274"/>
    <w:rsid w:val="00C92765"/>
    <w:rsid w:val="00C92942"/>
    <w:rsid w:val="00C92CEB"/>
    <w:rsid w:val="00C95BE3"/>
    <w:rsid w:val="00C972A5"/>
    <w:rsid w:val="00C97698"/>
    <w:rsid w:val="00C97B43"/>
    <w:rsid w:val="00C97D8D"/>
    <w:rsid w:val="00CA0556"/>
    <w:rsid w:val="00CA06FA"/>
    <w:rsid w:val="00CA2795"/>
    <w:rsid w:val="00CA30AD"/>
    <w:rsid w:val="00CA4289"/>
    <w:rsid w:val="00CB06F2"/>
    <w:rsid w:val="00CB1C05"/>
    <w:rsid w:val="00CB250E"/>
    <w:rsid w:val="00CB28E0"/>
    <w:rsid w:val="00CB2A26"/>
    <w:rsid w:val="00CB2A78"/>
    <w:rsid w:val="00CB2C57"/>
    <w:rsid w:val="00CB4679"/>
    <w:rsid w:val="00CB46A5"/>
    <w:rsid w:val="00CB4A37"/>
    <w:rsid w:val="00CB6973"/>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3831"/>
    <w:rsid w:val="00CF547A"/>
    <w:rsid w:val="00CF68A3"/>
    <w:rsid w:val="00CF6AE5"/>
    <w:rsid w:val="00D0033D"/>
    <w:rsid w:val="00D026A6"/>
    <w:rsid w:val="00D028AC"/>
    <w:rsid w:val="00D0299E"/>
    <w:rsid w:val="00D02E57"/>
    <w:rsid w:val="00D0522A"/>
    <w:rsid w:val="00D059A7"/>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79B"/>
    <w:rsid w:val="00D22ABF"/>
    <w:rsid w:val="00D266A4"/>
    <w:rsid w:val="00D31A98"/>
    <w:rsid w:val="00D32541"/>
    <w:rsid w:val="00D33C9D"/>
    <w:rsid w:val="00D35286"/>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2D8"/>
    <w:rsid w:val="00D71BB9"/>
    <w:rsid w:val="00D73270"/>
    <w:rsid w:val="00D7499E"/>
    <w:rsid w:val="00D74A7A"/>
    <w:rsid w:val="00D75C30"/>
    <w:rsid w:val="00D76E00"/>
    <w:rsid w:val="00D8122E"/>
    <w:rsid w:val="00D8176F"/>
    <w:rsid w:val="00D81BFF"/>
    <w:rsid w:val="00D83EE2"/>
    <w:rsid w:val="00D86011"/>
    <w:rsid w:val="00D8710C"/>
    <w:rsid w:val="00D91D06"/>
    <w:rsid w:val="00D94284"/>
    <w:rsid w:val="00D94DF6"/>
    <w:rsid w:val="00D9503C"/>
    <w:rsid w:val="00D9570E"/>
    <w:rsid w:val="00D95B71"/>
    <w:rsid w:val="00D966C1"/>
    <w:rsid w:val="00D97C65"/>
    <w:rsid w:val="00DA1905"/>
    <w:rsid w:val="00DA22E2"/>
    <w:rsid w:val="00DA29EC"/>
    <w:rsid w:val="00DA3001"/>
    <w:rsid w:val="00DA3EDE"/>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674A"/>
    <w:rsid w:val="00DC707E"/>
    <w:rsid w:val="00DD0C45"/>
    <w:rsid w:val="00DD47BA"/>
    <w:rsid w:val="00DD50ED"/>
    <w:rsid w:val="00DD5C3A"/>
    <w:rsid w:val="00DD68E5"/>
    <w:rsid w:val="00DD6DEE"/>
    <w:rsid w:val="00DE005C"/>
    <w:rsid w:val="00DE0782"/>
    <w:rsid w:val="00DE19CD"/>
    <w:rsid w:val="00DE2294"/>
    <w:rsid w:val="00DE22F3"/>
    <w:rsid w:val="00DE366E"/>
    <w:rsid w:val="00DE612E"/>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36C"/>
    <w:rsid w:val="00E055AC"/>
    <w:rsid w:val="00E058E8"/>
    <w:rsid w:val="00E070A9"/>
    <w:rsid w:val="00E1029A"/>
    <w:rsid w:val="00E11A44"/>
    <w:rsid w:val="00E12D28"/>
    <w:rsid w:val="00E1416E"/>
    <w:rsid w:val="00E14A75"/>
    <w:rsid w:val="00E14C83"/>
    <w:rsid w:val="00E150CE"/>
    <w:rsid w:val="00E17096"/>
    <w:rsid w:val="00E17E3C"/>
    <w:rsid w:val="00E20460"/>
    <w:rsid w:val="00E21ABB"/>
    <w:rsid w:val="00E23D63"/>
    <w:rsid w:val="00E2480E"/>
    <w:rsid w:val="00E248BB"/>
    <w:rsid w:val="00E24FC7"/>
    <w:rsid w:val="00E2502C"/>
    <w:rsid w:val="00E26154"/>
    <w:rsid w:val="00E2685E"/>
    <w:rsid w:val="00E2737A"/>
    <w:rsid w:val="00E3032A"/>
    <w:rsid w:val="00E30FC2"/>
    <w:rsid w:val="00E331D1"/>
    <w:rsid w:val="00E332AE"/>
    <w:rsid w:val="00E33FE0"/>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426"/>
    <w:rsid w:val="00E5586C"/>
    <w:rsid w:val="00E563D7"/>
    <w:rsid w:val="00E60549"/>
    <w:rsid w:val="00E62721"/>
    <w:rsid w:val="00E62CBB"/>
    <w:rsid w:val="00E643F1"/>
    <w:rsid w:val="00E64B87"/>
    <w:rsid w:val="00E64C76"/>
    <w:rsid w:val="00E67150"/>
    <w:rsid w:val="00E67D27"/>
    <w:rsid w:val="00E70FF8"/>
    <w:rsid w:val="00E714C4"/>
    <w:rsid w:val="00E71DA8"/>
    <w:rsid w:val="00E731AF"/>
    <w:rsid w:val="00E73A2B"/>
    <w:rsid w:val="00E7495C"/>
    <w:rsid w:val="00E75928"/>
    <w:rsid w:val="00E768F0"/>
    <w:rsid w:val="00E80192"/>
    <w:rsid w:val="00E8086A"/>
    <w:rsid w:val="00E80BA5"/>
    <w:rsid w:val="00E8121E"/>
    <w:rsid w:val="00E81B72"/>
    <w:rsid w:val="00E833A8"/>
    <w:rsid w:val="00E836EA"/>
    <w:rsid w:val="00E84740"/>
    <w:rsid w:val="00E84835"/>
    <w:rsid w:val="00E84975"/>
    <w:rsid w:val="00E859D0"/>
    <w:rsid w:val="00E87622"/>
    <w:rsid w:val="00E90539"/>
    <w:rsid w:val="00E9185F"/>
    <w:rsid w:val="00E93362"/>
    <w:rsid w:val="00E934BC"/>
    <w:rsid w:val="00E93E36"/>
    <w:rsid w:val="00E95D90"/>
    <w:rsid w:val="00EA0C2A"/>
    <w:rsid w:val="00EA19CD"/>
    <w:rsid w:val="00EA1A05"/>
    <w:rsid w:val="00EA3642"/>
    <w:rsid w:val="00EA520F"/>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044E"/>
    <w:rsid w:val="00ED1AE0"/>
    <w:rsid w:val="00ED30DD"/>
    <w:rsid w:val="00ED3DFE"/>
    <w:rsid w:val="00ED3E47"/>
    <w:rsid w:val="00ED42DB"/>
    <w:rsid w:val="00ED62D8"/>
    <w:rsid w:val="00ED7F4F"/>
    <w:rsid w:val="00EE0357"/>
    <w:rsid w:val="00EE03C4"/>
    <w:rsid w:val="00EE0A98"/>
    <w:rsid w:val="00EE1D5C"/>
    <w:rsid w:val="00EE29B0"/>
    <w:rsid w:val="00EE32A2"/>
    <w:rsid w:val="00EE4BD8"/>
    <w:rsid w:val="00EE4D5E"/>
    <w:rsid w:val="00EE59EC"/>
    <w:rsid w:val="00EE6805"/>
    <w:rsid w:val="00EE7EE7"/>
    <w:rsid w:val="00EF0518"/>
    <w:rsid w:val="00EF0C76"/>
    <w:rsid w:val="00EF332F"/>
    <w:rsid w:val="00EF47B2"/>
    <w:rsid w:val="00EF4D9B"/>
    <w:rsid w:val="00EF5391"/>
    <w:rsid w:val="00EF5E2F"/>
    <w:rsid w:val="00F00C08"/>
    <w:rsid w:val="00F01623"/>
    <w:rsid w:val="00F01DCB"/>
    <w:rsid w:val="00F02F57"/>
    <w:rsid w:val="00F03E7A"/>
    <w:rsid w:val="00F0432C"/>
    <w:rsid w:val="00F056EC"/>
    <w:rsid w:val="00F06ADB"/>
    <w:rsid w:val="00F07951"/>
    <w:rsid w:val="00F10817"/>
    <w:rsid w:val="00F11717"/>
    <w:rsid w:val="00F1295D"/>
    <w:rsid w:val="00F14D99"/>
    <w:rsid w:val="00F14ECE"/>
    <w:rsid w:val="00F17125"/>
    <w:rsid w:val="00F171C1"/>
    <w:rsid w:val="00F21617"/>
    <w:rsid w:val="00F21D3C"/>
    <w:rsid w:val="00F2474E"/>
    <w:rsid w:val="00F25CA1"/>
    <w:rsid w:val="00F27540"/>
    <w:rsid w:val="00F30409"/>
    <w:rsid w:val="00F306D2"/>
    <w:rsid w:val="00F314FA"/>
    <w:rsid w:val="00F32503"/>
    <w:rsid w:val="00F32EB0"/>
    <w:rsid w:val="00F34ED9"/>
    <w:rsid w:val="00F35004"/>
    <w:rsid w:val="00F358FA"/>
    <w:rsid w:val="00F35C77"/>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60276"/>
    <w:rsid w:val="00F60C4E"/>
    <w:rsid w:val="00F639B0"/>
    <w:rsid w:val="00F645AB"/>
    <w:rsid w:val="00F64E52"/>
    <w:rsid w:val="00F65CE5"/>
    <w:rsid w:val="00F66D00"/>
    <w:rsid w:val="00F66D30"/>
    <w:rsid w:val="00F70501"/>
    <w:rsid w:val="00F7123F"/>
    <w:rsid w:val="00F71EBE"/>
    <w:rsid w:val="00F72EFC"/>
    <w:rsid w:val="00F74F25"/>
    <w:rsid w:val="00F757A9"/>
    <w:rsid w:val="00F7689B"/>
    <w:rsid w:val="00F8117E"/>
    <w:rsid w:val="00F82107"/>
    <w:rsid w:val="00F83806"/>
    <w:rsid w:val="00F86F50"/>
    <w:rsid w:val="00F87442"/>
    <w:rsid w:val="00F90BE8"/>
    <w:rsid w:val="00F92ED9"/>
    <w:rsid w:val="00F93F84"/>
    <w:rsid w:val="00F94126"/>
    <w:rsid w:val="00F94CFB"/>
    <w:rsid w:val="00F95510"/>
    <w:rsid w:val="00F95F3C"/>
    <w:rsid w:val="00F96229"/>
    <w:rsid w:val="00F97C5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8C9"/>
    <w:rsid w:val="00FC1B7F"/>
    <w:rsid w:val="00FC2A64"/>
    <w:rsid w:val="00FC4655"/>
    <w:rsid w:val="00FC4D05"/>
    <w:rsid w:val="00FC5DA2"/>
    <w:rsid w:val="00FC7112"/>
    <w:rsid w:val="00FC7CC5"/>
    <w:rsid w:val="00FC7DB9"/>
    <w:rsid w:val="00FD00D3"/>
    <w:rsid w:val="00FD0E1C"/>
    <w:rsid w:val="00FD2CCD"/>
    <w:rsid w:val="00FD3E07"/>
    <w:rsid w:val="00FD4A38"/>
    <w:rsid w:val="00FD4D9C"/>
    <w:rsid w:val="00FD5586"/>
    <w:rsid w:val="00FD5C82"/>
    <w:rsid w:val="00FD61F2"/>
    <w:rsid w:val="00FD781A"/>
    <w:rsid w:val="00FD7D78"/>
    <w:rsid w:val="00FE00B3"/>
    <w:rsid w:val="00FE0F83"/>
    <w:rsid w:val="00FE2C60"/>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 w:val="20"/>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rPr>
      <w:sz w:val="20"/>
      <w:szCs w:val="20"/>
    </w:r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rPr>
      <w:sz w:val="20"/>
      <w:szCs w:val="20"/>
    </w:r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sz w:val="20"/>
      <w:szCs w:val="20"/>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rPr>
      <w:sz w:val="20"/>
      <w:szCs w:val="20"/>
    </w:r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E37F70"/>
    <w:pPr>
      <w:ind w:left="708"/>
    </w:pPr>
    <w:rPr>
      <w:sz w:val="20"/>
      <w:szCs w:val="20"/>
    </w:r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b/>
      <w:bCs/>
      <w:sz w:val="22"/>
      <w:szCs w:val="20"/>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Mapadokumentu">
    <w:name w:val="Mapa dokumentu"/>
    <w:basedOn w:val="Normalny"/>
    <w:link w:val="MapadokumentuZnak"/>
    <w:rsid w:val="00E37F70"/>
    <w:rPr>
      <w:rFonts w:ascii="Tahoma" w:hAnsi="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 w:val="20"/>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sz w:val="19"/>
      <w:szCs w:val="19"/>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sz w:val="19"/>
      <w:szCs w:val="19"/>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sz w:val="19"/>
      <w:szCs w:val="19"/>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WW-Domylnie">
    <w:name w:val="WW-Domyślnie"/>
    <w:rsid w:val="0029669E"/>
    <w:pPr>
      <w:suppressAutoHyphens/>
    </w:pPr>
    <w:rPr>
      <w:rFonts w:ascii="Times New Roman" w:hAnsi="Times New Roman"/>
      <w:sz w:val="24"/>
    </w:rPr>
  </w:style>
  <w:style w:type="paragraph" w:customStyle="1" w:styleId="WW-Tekstpodstawowy2">
    <w:name w:val="WW-Tekst podstawowy 2"/>
    <w:basedOn w:val="Normalny"/>
    <w:rsid w:val="0002524A"/>
    <w:pPr>
      <w:suppressAutoHyphens/>
      <w:jc w:val="both"/>
    </w:pPr>
    <w:rPr>
      <w:szCs w:val="20"/>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4210529">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393431119">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zpitalnowysacz.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6470-E984-4D42-896E-2FCAEEBC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7378</Words>
  <Characters>44268</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SWZ bez negocjacji</vt:lpstr>
    </vt:vector>
  </TitlesOfParts>
  <Company>Rycho444</Company>
  <LinksUpToDate>false</LinksUpToDate>
  <CharactersWithSpaces>51543</CharactersWithSpaces>
  <SharedDoc>false</SharedDoc>
  <HyperlinkBase/>
  <HLinks>
    <vt:vector size="48" baseType="variant">
      <vt:variant>
        <vt:i4>2949239</vt:i4>
      </vt:variant>
      <vt:variant>
        <vt:i4>21</vt:i4>
      </vt:variant>
      <vt:variant>
        <vt:i4>0</vt:i4>
      </vt:variant>
      <vt:variant>
        <vt:i4>5</vt:i4>
      </vt:variant>
      <vt:variant>
        <vt:lpwstr>https://miniportal.uzp.gov.pl/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6619136</vt:i4>
      </vt:variant>
      <vt:variant>
        <vt:i4>9</vt:i4>
      </vt:variant>
      <vt:variant>
        <vt:i4>0</vt:i4>
      </vt:variant>
      <vt:variant>
        <vt:i4>5</vt:i4>
      </vt:variant>
      <vt:variant>
        <vt:lpwstr>mailto:e.wilk@szpitalnowysacz.pl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biuro</cp:lastModifiedBy>
  <cp:revision>30</cp:revision>
  <cp:lastPrinted>2022-03-22T07:29:00Z</cp:lastPrinted>
  <dcterms:created xsi:type="dcterms:W3CDTF">2021-03-29T11:34:00Z</dcterms:created>
  <dcterms:modified xsi:type="dcterms:W3CDTF">2022-03-22T07:52:00Z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