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A33F1F" w:rsidRDefault="00C507C6" w:rsidP="00C507C6">
      <w:pPr>
        <w:pStyle w:val="Tekstpodstawowy"/>
        <w:jc w:val="right"/>
        <w:rPr>
          <w:bCs/>
          <w:i/>
          <w:sz w:val="20"/>
        </w:rPr>
      </w:pPr>
      <w:r w:rsidRPr="00A33F1F">
        <w:rPr>
          <w:bCs/>
          <w:i/>
          <w:sz w:val="20"/>
        </w:rPr>
        <w:t>Załącznik nr 4 do S</w:t>
      </w:r>
      <w:r w:rsidR="00AD5329" w:rsidRPr="00A33F1F">
        <w:rPr>
          <w:bCs/>
          <w:i/>
          <w:sz w:val="20"/>
        </w:rPr>
        <w:t>WZ</w:t>
      </w:r>
    </w:p>
    <w:p w:rsidR="00AD5329" w:rsidRPr="00A33F1F" w:rsidRDefault="00AD5329" w:rsidP="00C507C6">
      <w:pPr>
        <w:pStyle w:val="Tekstpodstawowy"/>
        <w:jc w:val="right"/>
        <w:rPr>
          <w:bCs/>
          <w:i/>
          <w:sz w:val="20"/>
        </w:rPr>
      </w:pPr>
    </w:p>
    <w:p w:rsidR="00AD5329" w:rsidRPr="00A33F1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o przynależności lub braku przynależności do tej samej grupy kapit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ałowej, o której mowa w art. 108 ust. 1 </w:t>
      </w:r>
      <w:proofErr w:type="spellStart"/>
      <w:r w:rsidR="00C507C6" w:rsidRPr="00A33F1F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C507C6" w:rsidRPr="00A33F1F">
        <w:rPr>
          <w:rFonts w:ascii="Times New Roman" w:hAnsi="Times New Roman" w:cs="Times New Roman"/>
          <w:sz w:val="20"/>
          <w:szCs w:val="20"/>
        </w:rPr>
        <w:t xml:space="preserve"> 5</w:t>
      </w:r>
      <w:r w:rsidRPr="00A33F1F">
        <w:rPr>
          <w:rFonts w:ascii="Times New Roman" w:hAnsi="Times New Roman" w:cs="Times New Roman"/>
          <w:sz w:val="20"/>
          <w:szCs w:val="20"/>
        </w:rPr>
        <w:t xml:space="preserve"> </w:t>
      </w:r>
      <w:r w:rsidRPr="00A33F1F">
        <w:rPr>
          <w:rFonts w:ascii="Times New Roman" w:hAnsi="Times New Roman" w:cs="Times New Roman"/>
          <w:bCs/>
          <w:sz w:val="20"/>
          <w:szCs w:val="20"/>
        </w:rPr>
        <w:t>ustawy z dnia 29 stycznia 2004 r. Prawo za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>m</w:t>
      </w:r>
      <w:r w:rsidR="0033364C">
        <w:rPr>
          <w:rFonts w:ascii="Times New Roman" w:hAnsi="Times New Roman" w:cs="Times New Roman"/>
          <w:bCs/>
          <w:sz w:val="20"/>
          <w:szCs w:val="20"/>
        </w:rPr>
        <w:t>ówień publicznych (Dz. U. z 2021 r. poz. 1129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 </w:t>
      </w:r>
      <w:proofErr w:type="spellStart"/>
      <w:r w:rsidR="00C507C6" w:rsidRPr="00A33F1F">
        <w:rPr>
          <w:rFonts w:ascii="Times New Roman" w:hAnsi="Times New Roman" w:cs="Times New Roman"/>
          <w:bCs/>
          <w:sz w:val="20"/>
          <w:szCs w:val="20"/>
        </w:rPr>
        <w:t>póź</w:t>
      </w:r>
      <w:proofErr w:type="spellEnd"/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zm.</w:t>
      </w:r>
      <w:r w:rsidRPr="00A33F1F">
        <w:rPr>
          <w:rFonts w:ascii="Times New Roman" w:hAnsi="Times New Roman" w:cs="Times New Roman"/>
          <w:bCs/>
          <w:sz w:val="20"/>
          <w:szCs w:val="20"/>
        </w:rPr>
        <w:t>).</w:t>
      </w:r>
    </w:p>
    <w:p w:rsidR="00AD5329" w:rsidRPr="00A33F1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3364C" w:rsidRPr="0073090B" w:rsidRDefault="00AD5329" w:rsidP="0033364C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Przystępując do postępowania o udzielenie zamówienia publicznego na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: </w:t>
      </w:r>
      <w:r w:rsidR="0033364C" w:rsidRPr="0073090B">
        <w:rPr>
          <w:rFonts w:ascii="Times New Roman" w:hAnsi="Times New Roman" w:cs="Times New Roman"/>
          <w:b/>
          <w:sz w:val="20"/>
          <w:szCs w:val="20"/>
        </w:rPr>
        <w:t>wykonanie dokumentacji techniczno – kosztorysowej na rozbudowę Szpitala Specjalistycznego im. J. Śniadeckiego w Nowym Sączu.</w:t>
      </w:r>
    </w:p>
    <w:p w:rsidR="00CE5B36" w:rsidRDefault="00CE5B36" w:rsidP="00CE5B36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że 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nie należę do żadnej grupy kapitałowej/ należę do grupy kapitałowej * </w:t>
      </w:r>
      <w:r w:rsidRPr="00A33F1F">
        <w:rPr>
          <w:rFonts w:ascii="Times New Roman" w:hAnsi="Times New Roman" w:cs="Times New Roman"/>
          <w:sz w:val="20"/>
          <w:szCs w:val="20"/>
        </w:rPr>
        <w:t>w rozumieniu ustawy z dnia 16 lutego 2007 r. o ochronie konkurencji i konsumentów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 (Dz. U. z 2015 r., poz. 184, 1618 i 1634)</w:t>
      </w: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                 (pieczątka i  podpis Wykonawcy)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A33F1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</w:t>
      </w:r>
      <w:r w:rsidRPr="00A33F1F">
        <w:rPr>
          <w:rFonts w:ascii="Times New Roman" w:hAnsi="Times New Roman" w:cs="Times New Roman"/>
          <w:b/>
          <w:sz w:val="20"/>
          <w:szCs w:val="20"/>
        </w:rPr>
        <w:t>że do tej samej grupy kapitałowej należą: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>Lista podmiotów należących do grupy kapitałowej: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(pieczątka podpis Wykonawcy) </w:t>
      </w:r>
    </w:p>
    <w:p w:rsidR="001002F7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002F7" w:rsidRPr="00A33F1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10B1F"/>
    <w:rsid w:val="001002F7"/>
    <w:rsid w:val="00180A66"/>
    <w:rsid w:val="0033364C"/>
    <w:rsid w:val="00433754"/>
    <w:rsid w:val="00A33F1F"/>
    <w:rsid w:val="00AD5329"/>
    <w:rsid w:val="00B37954"/>
    <w:rsid w:val="00BF29BA"/>
    <w:rsid w:val="00C404E4"/>
    <w:rsid w:val="00C507C6"/>
    <w:rsid w:val="00CE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319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9</cp:revision>
  <cp:lastPrinted>2021-01-21T13:42:00Z</cp:lastPrinted>
  <dcterms:created xsi:type="dcterms:W3CDTF">2021-01-18T07:42:00Z</dcterms:created>
  <dcterms:modified xsi:type="dcterms:W3CDTF">2021-11-02T11:09:00Z</dcterms:modified>
</cp:coreProperties>
</file>