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0401F5" w:rsidRDefault="005712CF" w:rsidP="00B4778E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B4778E" w:rsidRPr="000401F5" w:rsidRDefault="00B4778E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A54409" w:rsidRPr="000401F5" w:rsidTr="00973A9F">
        <w:tc>
          <w:tcPr>
            <w:tcW w:w="9180" w:type="dxa"/>
          </w:tcPr>
          <w:p w:rsidR="00A54409" w:rsidRPr="00C163FC" w:rsidRDefault="0013517D" w:rsidP="00A54409">
            <w:pPr>
              <w:pStyle w:val="Defaul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Wykonawcy wszyscy</w:t>
            </w:r>
          </w:p>
        </w:tc>
      </w:tr>
    </w:tbl>
    <w:p w:rsidR="00B4778E" w:rsidRPr="000401F5" w:rsidRDefault="00B4778E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0401F5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0401F5">
        <w:rPr>
          <w:rFonts w:ascii="Tahoma" w:hAnsi="Tahoma" w:cs="Tahoma"/>
          <w:sz w:val="20"/>
          <w:szCs w:val="20"/>
        </w:rPr>
        <w:t>DA.271-</w:t>
      </w:r>
      <w:r w:rsidR="00EA7CB3" w:rsidRPr="000401F5">
        <w:rPr>
          <w:rFonts w:ascii="Tahoma" w:hAnsi="Tahoma" w:cs="Tahoma"/>
          <w:sz w:val="20"/>
          <w:szCs w:val="20"/>
        </w:rPr>
        <w:t>47</w:t>
      </w:r>
      <w:r w:rsidR="0029393D">
        <w:rPr>
          <w:rFonts w:ascii="Tahoma" w:hAnsi="Tahoma" w:cs="Tahoma"/>
          <w:sz w:val="20"/>
          <w:szCs w:val="20"/>
        </w:rPr>
        <w:t>-7</w:t>
      </w:r>
      <w:r w:rsidR="003515DE" w:rsidRPr="000401F5">
        <w:rPr>
          <w:rFonts w:ascii="Tahoma" w:hAnsi="Tahoma" w:cs="Tahoma"/>
          <w:sz w:val="20"/>
          <w:szCs w:val="20"/>
        </w:rPr>
        <w:t>/21</w:t>
      </w:r>
      <w:r w:rsidR="00933217" w:rsidRPr="000401F5">
        <w:rPr>
          <w:rFonts w:ascii="Tahoma" w:hAnsi="Tahoma" w:cs="Tahoma"/>
          <w:noProof/>
          <w:sz w:val="20"/>
          <w:szCs w:val="20"/>
        </w:rPr>
        <w:tab/>
      </w:r>
      <w:r w:rsidR="004B0A64" w:rsidRPr="000401F5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0401F5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0401F5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0401F5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0401F5">
        <w:rPr>
          <w:rFonts w:ascii="Tahoma" w:hAnsi="Tahoma" w:cs="Tahoma"/>
          <w:noProof/>
          <w:sz w:val="20"/>
          <w:szCs w:val="20"/>
        </w:rPr>
        <w:t xml:space="preserve">             </w:t>
      </w:r>
      <w:r w:rsidR="00384F04" w:rsidRPr="000401F5">
        <w:rPr>
          <w:rFonts w:ascii="Tahoma" w:hAnsi="Tahoma" w:cs="Tahoma"/>
          <w:noProof/>
          <w:sz w:val="20"/>
          <w:szCs w:val="20"/>
        </w:rPr>
        <w:t xml:space="preserve">              </w:t>
      </w:r>
      <w:r w:rsidR="0047228C" w:rsidRPr="000401F5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13517D">
        <w:rPr>
          <w:rFonts w:ascii="Tahoma" w:hAnsi="Tahoma" w:cs="Tahoma"/>
          <w:noProof/>
          <w:sz w:val="20"/>
          <w:szCs w:val="20"/>
        </w:rPr>
        <w:t>1 października</w:t>
      </w:r>
      <w:r w:rsidR="003515DE" w:rsidRPr="000401F5">
        <w:rPr>
          <w:rFonts w:ascii="Tahoma" w:hAnsi="Tahoma" w:cs="Tahoma"/>
          <w:noProof/>
          <w:sz w:val="20"/>
          <w:szCs w:val="20"/>
        </w:rPr>
        <w:t xml:space="preserve"> 2021</w:t>
      </w:r>
      <w:r w:rsidR="0047228C" w:rsidRPr="000401F5">
        <w:rPr>
          <w:rFonts w:ascii="Tahoma" w:hAnsi="Tahoma" w:cs="Tahoma"/>
          <w:noProof/>
          <w:sz w:val="20"/>
          <w:szCs w:val="20"/>
        </w:rPr>
        <w:t xml:space="preserve"> r.</w:t>
      </w:r>
    </w:p>
    <w:p w:rsidR="00D624DD" w:rsidRPr="000401F5" w:rsidRDefault="00D624D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0401F5" w:rsidRDefault="0047228C" w:rsidP="00C25959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0401F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0401F5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29393D">
        <w:rPr>
          <w:rFonts w:ascii="Tahoma" w:hAnsi="Tahoma" w:cs="Tahoma"/>
          <w:b/>
          <w:noProof/>
          <w:sz w:val="20"/>
          <w:szCs w:val="20"/>
        </w:rPr>
        <w:t>2</w:t>
      </w:r>
    </w:p>
    <w:p w:rsidR="0028718C" w:rsidRPr="000401F5" w:rsidRDefault="0047228C" w:rsidP="000401F5">
      <w:pPr>
        <w:pStyle w:val="Default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0401F5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6A43DF" w:rsidRPr="000401F5">
        <w:rPr>
          <w:rFonts w:ascii="Tahoma" w:hAnsi="Tahoma" w:cs="Tahoma"/>
          <w:sz w:val="20"/>
          <w:szCs w:val="20"/>
        </w:rPr>
        <w:t>S</w:t>
      </w:r>
      <w:r w:rsidR="00E402CF" w:rsidRPr="000401F5">
        <w:rPr>
          <w:rFonts w:ascii="Tahoma" w:hAnsi="Tahoma" w:cs="Tahoma"/>
          <w:sz w:val="20"/>
          <w:szCs w:val="20"/>
        </w:rPr>
        <w:t>WZ</w:t>
      </w:r>
      <w:r w:rsidRPr="000401F5">
        <w:rPr>
          <w:rFonts w:ascii="Tahoma" w:hAnsi="Tahoma" w:cs="Tahoma"/>
          <w:sz w:val="20"/>
          <w:szCs w:val="20"/>
        </w:rPr>
        <w:t xml:space="preserve"> odnośnie postępowania o udzielenie zamówienia pu</w:t>
      </w:r>
      <w:r w:rsidR="006A43DF" w:rsidRPr="000401F5">
        <w:rPr>
          <w:rFonts w:ascii="Tahoma" w:hAnsi="Tahoma" w:cs="Tahoma"/>
          <w:sz w:val="20"/>
          <w:szCs w:val="20"/>
        </w:rPr>
        <w:t>blicznego prowadzonego w trybie podstawowym bez negocjacji</w:t>
      </w:r>
      <w:r w:rsidRPr="000401F5">
        <w:rPr>
          <w:rFonts w:ascii="Tahoma" w:hAnsi="Tahoma" w:cs="Tahoma"/>
          <w:sz w:val="20"/>
          <w:szCs w:val="20"/>
        </w:rPr>
        <w:t xml:space="preserve"> </w:t>
      </w:r>
      <w:r w:rsidRPr="000401F5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0401F5">
        <w:rPr>
          <w:rFonts w:ascii="Tahoma" w:hAnsi="Tahoma" w:cs="Tahoma"/>
          <w:b/>
          <w:sz w:val="20"/>
          <w:szCs w:val="20"/>
        </w:rPr>
        <w:t xml:space="preserve">dostawy </w:t>
      </w:r>
      <w:r w:rsidR="000401F5" w:rsidRPr="000401F5">
        <w:rPr>
          <w:rFonts w:ascii="Tahoma" w:hAnsi="Tahoma" w:cs="Tahoma"/>
          <w:sz w:val="20"/>
          <w:szCs w:val="20"/>
        </w:rPr>
        <w:t xml:space="preserve"> </w:t>
      </w:r>
      <w:r w:rsidR="000401F5" w:rsidRPr="000401F5">
        <w:rPr>
          <w:rFonts w:ascii="Tahoma" w:hAnsi="Tahoma" w:cs="Tahoma"/>
          <w:b/>
          <w:bCs/>
          <w:sz w:val="20"/>
          <w:szCs w:val="20"/>
        </w:rPr>
        <w:t xml:space="preserve">odczynników hematologicznych wraz z dzierżawą analizatorów, oraz odczynników do elektroforezy z dzierżawą automatycznego systemu do elektroforezy </w:t>
      </w:r>
      <w:r w:rsidRPr="000401F5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D624DD" w:rsidRPr="000401F5" w:rsidRDefault="00D624DD" w:rsidP="00157B79">
      <w:pPr>
        <w:rPr>
          <w:rFonts w:ascii="Tahoma" w:hAnsi="Tahoma" w:cs="Tahoma"/>
          <w:bCs/>
          <w:sz w:val="20"/>
          <w:szCs w:val="20"/>
        </w:rPr>
      </w:pPr>
    </w:p>
    <w:p w:rsidR="00EA7CB3" w:rsidRPr="00EA7CB3" w:rsidRDefault="00EA7CB3" w:rsidP="00EA7CB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9393D" w:rsidRDefault="0029393D" w:rsidP="0029393D">
      <w:pPr>
        <w:rPr>
          <w:rFonts w:ascii="Tahoma" w:hAnsi="Tahoma" w:cs="Tahoma"/>
          <w:sz w:val="20"/>
          <w:szCs w:val="20"/>
        </w:rPr>
      </w:pPr>
      <w:r w:rsidRPr="0029393D">
        <w:rPr>
          <w:rFonts w:ascii="Tahoma" w:hAnsi="Tahoma" w:cs="Tahoma"/>
          <w:sz w:val="20"/>
          <w:szCs w:val="20"/>
        </w:rPr>
        <w:t>Część nr 2A – odczynniki do elektroforezy:</w:t>
      </w:r>
    </w:p>
    <w:p w:rsidR="0013517D" w:rsidRPr="0029393D" w:rsidRDefault="0013517D" w:rsidP="0029393D">
      <w:pPr>
        <w:rPr>
          <w:rFonts w:ascii="Tahoma" w:hAnsi="Tahoma" w:cs="Tahoma"/>
          <w:sz w:val="20"/>
          <w:szCs w:val="20"/>
        </w:rPr>
      </w:pPr>
    </w:p>
    <w:p w:rsidR="0029393D" w:rsidRDefault="0029393D" w:rsidP="0029393D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29393D">
        <w:rPr>
          <w:rFonts w:ascii="Tahoma" w:hAnsi="Tahoma" w:cs="Tahoma"/>
          <w:sz w:val="20"/>
          <w:szCs w:val="20"/>
        </w:rPr>
        <w:t xml:space="preserve">Czy w poz. 1 Zamawiający dopuści rozdział białek surowicy - 12 </w:t>
      </w:r>
      <w:proofErr w:type="spellStart"/>
      <w:r w:rsidRPr="0029393D">
        <w:rPr>
          <w:rFonts w:ascii="Tahoma" w:hAnsi="Tahoma" w:cs="Tahoma"/>
          <w:sz w:val="20"/>
          <w:szCs w:val="20"/>
        </w:rPr>
        <w:t>ozn</w:t>
      </w:r>
      <w:proofErr w:type="spellEnd"/>
      <w:r w:rsidRPr="0029393D">
        <w:rPr>
          <w:rFonts w:ascii="Tahoma" w:hAnsi="Tahoma" w:cs="Tahoma"/>
          <w:sz w:val="20"/>
          <w:szCs w:val="20"/>
        </w:rPr>
        <w:t xml:space="preserve"> na żelu (zgodnie z pkt. 7 części 2b)?</w:t>
      </w:r>
    </w:p>
    <w:p w:rsidR="0029393D" w:rsidRPr="00C163FC" w:rsidRDefault="0029393D" w:rsidP="0029393D">
      <w:pPr>
        <w:pStyle w:val="Akapitzlist"/>
        <w:rPr>
          <w:rFonts w:ascii="Tahoma" w:hAnsi="Tahoma" w:cs="Tahoma"/>
          <w:b/>
          <w:sz w:val="20"/>
          <w:szCs w:val="20"/>
        </w:rPr>
      </w:pPr>
      <w:r w:rsidRPr="00C163FC">
        <w:rPr>
          <w:rFonts w:ascii="Tahoma" w:hAnsi="Tahoma" w:cs="Tahoma"/>
          <w:b/>
          <w:sz w:val="20"/>
          <w:szCs w:val="20"/>
        </w:rPr>
        <w:t>Odpowiedz:</w:t>
      </w:r>
      <w:r w:rsidR="00C163FC" w:rsidRPr="00C163FC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C163FC" w:rsidRPr="0029393D" w:rsidRDefault="00C163FC" w:rsidP="0029393D">
      <w:pPr>
        <w:pStyle w:val="Akapitzlist"/>
        <w:rPr>
          <w:rFonts w:ascii="Tahoma" w:hAnsi="Tahoma" w:cs="Tahoma"/>
          <w:sz w:val="20"/>
          <w:szCs w:val="20"/>
        </w:rPr>
      </w:pPr>
    </w:p>
    <w:p w:rsidR="0029393D" w:rsidRDefault="0029393D" w:rsidP="0029393D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29393D">
        <w:rPr>
          <w:rFonts w:ascii="Tahoma" w:hAnsi="Tahoma" w:cs="Tahoma"/>
          <w:sz w:val="20"/>
          <w:szCs w:val="20"/>
        </w:rPr>
        <w:t xml:space="preserve">Czy w poz. 2 Zamawiający dopuści rozdział białek surowicy - 24 </w:t>
      </w:r>
      <w:proofErr w:type="spellStart"/>
      <w:r w:rsidRPr="0029393D">
        <w:rPr>
          <w:rFonts w:ascii="Tahoma" w:hAnsi="Tahoma" w:cs="Tahoma"/>
          <w:sz w:val="20"/>
          <w:szCs w:val="20"/>
        </w:rPr>
        <w:t>ozn</w:t>
      </w:r>
      <w:proofErr w:type="spellEnd"/>
      <w:r w:rsidRPr="0029393D">
        <w:rPr>
          <w:rFonts w:ascii="Tahoma" w:hAnsi="Tahoma" w:cs="Tahoma"/>
          <w:sz w:val="20"/>
          <w:szCs w:val="20"/>
        </w:rPr>
        <w:t xml:space="preserve"> na żelu (zgodnie z pkt. 7 części 2b)?</w:t>
      </w:r>
    </w:p>
    <w:p w:rsidR="0029393D" w:rsidRPr="00C163FC" w:rsidRDefault="0029393D" w:rsidP="0029393D">
      <w:pPr>
        <w:pStyle w:val="Akapitzlist"/>
        <w:rPr>
          <w:rFonts w:ascii="Tahoma" w:hAnsi="Tahoma" w:cs="Tahoma"/>
          <w:b/>
          <w:sz w:val="20"/>
          <w:szCs w:val="20"/>
        </w:rPr>
      </w:pPr>
      <w:r w:rsidRPr="00C163FC">
        <w:rPr>
          <w:rFonts w:ascii="Tahoma" w:hAnsi="Tahoma" w:cs="Tahoma"/>
          <w:b/>
          <w:sz w:val="20"/>
          <w:szCs w:val="20"/>
        </w:rPr>
        <w:t xml:space="preserve">Odpowiedz: </w:t>
      </w:r>
      <w:r w:rsidR="00C163FC" w:rsidRPr="00C163FC">
        <w:rPr>
          <w:rFonts w:ascii="Tahoma" w:hAnsi="Tahoma" w:cs="Tahoma"/>
          <w:b/>
          <w:sz w:val="20"/>
          <w:szCs w:val="20"/>
        </w:rPr>
        <w:t xml:space="preserve"> Zgodnie z SWZ.</w:t>
      </w:r>
    </w:p>
    <w:p w:rsidR="00C163FC" w:rsidRDefault="00C163FC" w:rsidP="0029393D">
      <w:pPr>
        <w:pStyle w:val="Akapitzlist"/>
        <w:rPr>
          <w:rFonts w:ascii="Tahoma" w:hAnsi="Tahoma" w:cs="Tahoma"/>
          <w:sz w:val="20"/>
          <w:szCs w:val="20"/>
        </w:rPr>
      </w:pPr>
    </w:p>
    <w:p w:rsidR="0029393D" w:rsidRDefault="0029393D" w:rsidP="0029393D">
      <w:pPr>
        <w:pStyle w:val="Akapitzlist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29393D">
        <w:rPr>
          <w:rFonts w:ascii="Tahoma" w:hAnsi="Tahoma" w:cs="Tahoma"/>
          <w:sz w:val="20"/>
          <w:szCs w:val="20"/>
        </w:rPr>
        <w:t xml:space="preserve">Czy Zamawiający wymaga materiału kontrolnego dla </w:t>
      </w:r>
      <w:proofErr w:type="spellStart"/>
      <w:r w:rsidRPr="0029393D">
        <w:rPr>
          <w:rFonts w:ascii="Tahoma" w:hAnsi="Tahoma" w:cs="Tahoma"/>
          <w:sz w:val="20"/>
          <w:szCs w:val="20"/>
        </w:rPr>
        <w:t>immunofiksacji</w:t>
      </w:r>
      <w:proofErr w:type="spellEnd"/>
    </w:p>
    <w:p w:rsidR="0029393D" w:rsidRPr="0013517D" w:rsidRDefault="00333941" w:rsidP="0029393D">
      <w:pPr>
        <w:pStyle w:val="Akapitzlist"/>
        <w:rPr>
          <w:rFonts w:ascii="Tahoma" w:hAnsi="Tahoma" w:cs="Tahoma"/>
          <w:b/>
          <w:sz w:val="20"/>
          <w:szCs w:val="20"/>
        </w:rPr>
      </w:pPr>
      <w:r w:rsidRPr="0013517D">
        <w:rPr>
          <w:rFonts w:ascii="Tahoma" w:hAnsi="Tahoma" w:cs="Tahoma"/>
          <w:b/>
          <w:sz w:val="20"/>
          <w:szCs w:val="20"/>
        </w:rPr>
        <w:t>Odpowiedz:</w:t>
      </w:r>
      <w:r w:rsidR="00C163FC" w:rsidRPr="0013517D">
        <w:rPr>
          <w:rFonts w:ascii="Tahoma" w:hAnsi="Tahoma" w:cs="Tahoma"/>
          <w:b/>
          <w:sz w:val="20"/>
          <w:szCs w:val="20"/>
        </w:rPr>
        <w:t xml:space="preserve"> </w:t>
      </w:r>
      <w:r w:rsidR="0013517D" w:rsidRPr="0013517D">
        <w:rPr>
          <w:rFonts w:ascii="Tahoma" w:hAnsi="Tahoma" w:cs="Tahoma"/>
          <w:b/>
          <w:sz w:val="20"/>
          <w:szCs w:val="20"/>
        </w:rPr>
        <w:t>Tak.</w:t>
      </w:r>
    </w:p>
    <w:p w:rsidR="0029393D" w:rsidRPr="0029393D" w:rsidRDefault="0029393D" w:rsidP="0029393D">
      <w:pPr>
        <w:rPr>
          <w:rFonts w:ascii="Tahoma" w:hAnsi="Tahoma" w:cs="Tahoma"/>
          <w:sz w:val="20"/>
          <w:szCs w:val="20"/>
        </w:rPr>
      </w:pPr>
    </w:p>
    <w:p w:rsidR="000A4F32" w:rsidRPr="0029393D" w:rsidRDefault="000A4F32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29393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F2" w:rsidRDefault="00B44AF2">
      <w:r>
        <w:separator/>
      </w:r>
    </w:p>
  </w:endnote>
  <w:endnote w:type="continuationSeparator" w:id="0">
    <w:p w:rsidR="00B44AF2" w:rsidRDefault="00B4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302FA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F2" w:rsidRDefault="00B44AF2">
      <w:r>
        <w:separator/>
      </w:r>
    </w:p>
  </w:footnote>
  <w:footnote w:type="continuationSeparator" w:id="0">
    <w:p w:rsidR="00B44AF2" w:rsidRDefault="00B44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2FA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02FA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39"/>
    <w:multiLevelType w:val="multilevel"/>
    <w:tmpl w:val="000000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2509E"/>
    <w:multiLevelType w:val="hybridMultilevel"/>
    <w:tmpl w:val="CE34159E"/>
    <w:lvl w:ilvl="0" w:tplc="AD9A8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F2543"/>
    <w:multiLevelType w:val="hybridMultilevel"/>
    <w:tmpl w:val="202A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7B77A0"/>
    <w:multiLevelType w:val="multilevel"/>
    <w:tmpl w:val="F4503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8"/>
  </w:num>
  <w:num w:numId="5">
    <w:abstractNumId w:val="6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20"/>
  </w:num>
  <w:num w:numId="11">
    <w:abstractNumId w:val="9"/>
  </w:num>
  <w:num w:numId="12">
    <w:abstractNumId w:val="21"/>
  </w:num>
  <w:num w:numId="13">
    <w:abstractNumId w:val="4"/>
  </w:num>
  <w:num w:numId="14">
    <w:abstractNumId w:val="19"/>
  </w:num>
  <w:num w:numId="15">
    <w:abstractNumId w:val="3"/>
  </w:num>
  <w:num w:numId="16">
    <w:abstractNumId w:val="10"/>
  </w:num>
  <w:num w:numId="17">
    <w:abstractNumId w:val="7"/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95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7582"/>
    <w:rsid w:val="000401F5"/>
    <w:rsid w:val="00053E80"/>
    <w:rsid w:val="000544FB"/>
    <w:rsid w:val="00076703"/>
    <w:rsid w:val="000A1AEC"/>
    <w:rsid w:val="000A4F32"/>
    <w:rsid w:val="000B08E5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517D"/>
    <w:rsid w:val="00137328"/>
    <w:rsid w:val="001509D2"/>
    <w:rsid w:val="001573F2"/>
    <w:rsid w:val="00157B79"/>
    <w:rsid w:val="00161A0A"/>
    <w:rsid w:val="00180844"/>
    <w:rsid w:val="00181B26"/>
    <w:rsid w:val="00182990"/>
    <w:rsid w:val="00187001"/>
    <w:rsid w:val="0019377F"/>
    <w:rsid w:val="001964D2"/>
    <w:rsid w:val="001B7AF4"/>
    <w:rsid w:val="001C6B00"/>
    <w:rsid w:val="001D10FB"/>
    <w:rsid w:val="001D7C36"/>
    <w:rsid w:val="001E4534"/>
    <w:rsid w:val="001E6027"/>
    <w:rsid w:val="001E6B3E"/>
    <w:rsid w:val="001F10B4"/>
    <w:rsid w:val="001F18F3"/>
    <w:rsid w:val="001F2054"/>
    <w:rsid w:val="001F2162"/>
    <w:rsid w:val="001F4C3B"/>
    <w:rsid w:val="001F5F69"/>
    <w:rsid w:val="001F7B16"/>
    <w:rsid w:val="002120AD"/>
    <w:rsid w:val="00213911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9393D"/>
    <w:rsid w:val="002A375D"/>
    <w:rsid w:val="002A53D2"/>
    <w:rsid w:val="002B3863"/>
    <w:rsid w:val="002B4455"/>
    <w:rsid w:val="002C20DF"/>
    <w:rsid w:val="002C237B"/>
    <w:rsid w:val="002C5CA6"/>
    <w:rsid w:val="002D1166"/>
    <w:rsid w:val="002D6585"/>
    <w:rsid w:val="002E2DF5"/>
    <w:rsid w:val="002F2760"/>
    <w:rsid w:val="002F7DEA"/>
    <w:rsid w:val="00302FA8"/>
    <w:rsid w:val="00303758"/>
    <w:rsid w:val="0031671F"/>
    <w:rsid w:val="003205DF"/>
    <w:rsid w:val="00322F22"/>
    <w:rsid w:val="00325FE1"/>
    <w:rsid w:val="00333941"/>
    <w:rsid w:val="00341395"/>
    <w:rsid w:val="003474A7"/>
    <w:rsid w:val="003476BB"/>
    <w:rsid w:val="003515DE"/>
    <w:rsid w:val="00352A2D"/>
    <w:rsid w:val="003547ED"/>
    <w:rsid w:val="0035718B"/>
    <w:rsid w:val="00360F69"/>
    <w:rsid w:val="0036681E"/>
    <w:rsid w:val="00375056"/>
    <w:rsid w:val="00381B36"/>
    <w:rsid w:val="00384F04"/>
    <w:rsid w:val="003850BF"/>
    <w:rsid w:val="00387EE7"/>
    <w:rsid w:val="003A258C"/>
    <w:rsid w:val="003A33F5"/>
    <w:rsid w:val="003B1F21"/>
    <w:rsid w:val="003D3CFF"/>
    <w:rsid w:val="003D7DF1"/>
    <w:rsid w:val="003E2486"/>
    <w:rsid w:val="003E33F4"/>
    <w:rsid w:val="004116E7"/>
    <w:rsid w:val="0042017C"/>
    <w:rsid w:val="004206CB"/>
    <w:rsid w:val="0042398E"/>
    <w:rsid w:val="004251FC"/>
    <w:rsid w:val="0042626C"/>
    <w:rsid w:val="004322D7"/>
    <w:rsid w:val="0044026A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D4EAC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B4236"/>
    <w:rsid w:val="005C00E2"/>
    <w:rsid w:val="005C5988"/>
    <w:rsid w:val="005D081F"/>
    <w:rsid w:val="005D0BD8"/>
    <w:rsid w:val="005E2EFD"/>
    <w:rsid w:val="005E4B4D"/>
    <w:rsid w:val="005F0DCA"/>
    <w:rsid w:val="006049F2"/>
    <w:rsid w:val="00611F7E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13F"/>
    <w:rsid w:val="006A3530"/>
    <w:rsid w:val="006A394C"/>
    <w:rsid w:val="006A43DF"/>
    <w:rsid w:val="006B18F8"/>
    <w:rsid w:val="006B654B"/>
    <w:rsid w:val="006D6950"/>
    <w:rsid w:val="006E229F"/>
    <w:rsid w:val="006F11E5"/>
    <w:rsid w:val="006F2BAA"/>
    <w:rsid w:val="006F5278"/>
    <w:rsid w:val="00703CF2"/>
    <w:rsid w:val="0070468E"/>
    <w:rsid w:val="0070473E"/>
    <w:rsid w:val="00710125"/>
    <w:rsid w:val="007115B8"/>
    <w:rsid w:val="00715746"/>
    <w:rsid w:val="00736D17"/>
    <w:rsid w:val="007417C4"/>
    <w:rsid w:val="007464C5"/>
    <w:rsid w:val="007520CB"/>
    <w:rsid w:val="00774188"/>
    <w:rsid w:val="007817E5"/>
    <w:rsid w:val="00783244"/>
    <w:rsid w:val="00787B13"/>
    <w:rsid w:val="00797970"/>
    <w:rsid w:val="007A30F7"/>
    <w:rsid w:val="007C1E3F"/>
    <w:rsid w:val="007C25B2"/>
    <w:rsid w:val="007D70EF"/>
    <w:rsid w:val="007E1FFC"/>
    <w:rsid w:val="008009DF"/>
    <w:rsid w:val="008417D3"/>
    <w:rsid w:val="00843BEE"/>
    <w:rsid w:val="008466D0"/>
    <w:rsid w:val="00856F38"/>
    <w:rsid w:val="008746E6"/>
    <w:rsid w:val="00893392"/>
    <w:rsid w:val="008A312C"/>
    <w:rsid w:val="008A400D"/>
    <w:rsid w:val="008B261D"/>
    <w:rsid w:val="008C01E4"/>
    <w:rsid w:val="008D3FBE"/>
    <w:rsid w:val="008D4704"/>
    <w:rsid w:val="008E0158"/>
    <w:rsid w:val="008F6892"/>
    <w:rsid w:val="009005F0"/>
    <w:rsid w:val="00901CAB"/>
    <w:rsid w:val="0091017B"/>
    <w:rsid w:val="00933217"/>
    <w:rsid w:val="0093427B"/>
    <w:rsid w:val="009346CF"/>
    <w:rsid w:val="00940469"/>
    <w:rsid w:val="00944A42"/>
    <w:rsid w:val="00945B50"/>
    <w:rsid w:val="00954745"/>
    <w:rsid w:val="009579EA"/>
    <w:rsid w:val="00960C32"/>
    <w:rsid w:val="00965B89"/>
    <w:rsid w:val="00973115"/>
    <w:rsid w:val="00973A9F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9F2F06"/>
    <w:rsid w:val="00A06646"/>
    <w:rsid w:val="00A11657"/>
    <w:rsid w:val="00A23AE6"/>
    <w:rsid w:val="00A40FAD"/>
    <w:rsid w:val="00A54409"/>
    <w:rsid w:val="00A54A81"/>
    <w:rsid w:val="00A811B4"/>
    <w:rsid w:val="00A857E9"/>
    <w:rsid w:val="00A859A9"/>
    <w:rsid w:val="00A87B38"/>
    <w:rsid w:val="00A9685A"/>
    <w:rsid w:val="00AA01F8"/>
    <w:rsid w:val="00AA1FDD"/>
    <w:rsid w:val="00AA43A1"/>
    <w:rsid w:val="00AB6BCD"/>
    <w:rsid w:val="00AD0380"/>
    <w:rsid w:val="00AD21AE"/>
    <w:rsid w:val="00AD2267"/>
    <w:rsid w:val="00AD38AD"/>
    <w:rsid w:val="00B0042F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4AF2"/>
    <w:rsid w:val="00B4778E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5FFC"/>
    <w:rsid w:val="00BC7648"/>
    <w:rsid w:val="00BD117E"/>
    <w:rsid w:val="00BD2AC5"/>
    <w:rsid w:val="00BF2D00"/>
    <w:rsid w:val="00C05D3C"/>
    <w:rsid w:val="00C07A0B"/>
    <w:rsid w:val="00C16311"/>
    <w:rsid w:val="00C163FC"/>
    <w:rsid w:val="00C175B5"/>
    <w:rsid w:val="00C20CA5"/>
    <w:rsid w:val="00C25959"/>
    <w:rsid w:val="00C47960"/>
    <w:rsid w:val="00C57FAE"/>
    <w:rsid w:val="00C61ADF"/>
    <w:rsid w:val="00C709A8"/>
    <w:rsid w:val="00C80434"/>
    <w:rsid w:val="00C86E15"/>
    <w:rsid w:val="00C914B2"/>
    <w:rsid w:val="00CA0D3D"/>
    <w:rsid w:val="00CA33FF"/>
    <w:rsid w:val="00CB2F9A"/>
    <w:rsid w:val="00CB320B"/>
    <w:rsid w:val="00CB7345"/>
    <w:rsid w:val="00CC2E45"/>
    <w:rsid w:val="00CC7480"/>
    <w:rsid w:val="00CD4A25"/>
    <w:rsid w:val="00CD6EE8"/>
    <w:rsid w:val="00CE0964"/>
    <w:rsid w:val="00D06ECE"/>
    <w:rsid w:val="00D14387"/>
    <w:rsid w:val="00D31AEA"/>
    <w:rsid w:val="00D4013A"/>
    <w:rsid w:val="00D40ABA"/>
    <w:rsid w:val="00D624DD"/>
    <w:rsid w:val="00D67D55"/>
    <w:rsid w:val="00D723D8"/>
    <w:rsid w:val="00D75745"/>
    <w:rsid w:val="00D83830"/>
    <w:rsid w:val="00D94FCD"/>
    <w:rsid w:val="00D96A20"/>
    <w:rsid w:val="00D96B02"/>
    <w:rsid w:val="00DC4588"/>
    <w:rsid w:val="00DC48B3"/>
    <w:rsid w:val="00DC65B9"/>
    <w:rsid w:val="00DE2B74"/>
    <w:rsid w:val="00DF4D7F"/>
    <w:rsid w:val="00DF7012"/>
    <w:rsid w:val="00E003C8"/>
    <w:rsid w:val="00E00AA8"/>
    <w:rsid w:val="00E03209"/>
    <w:rsid w:val="00E05DE2"/>
    <w:rsid w:val="00E1106C"/>
    <w:rsid w:val="00E23722"/>
    <w:rsid w:val="00E26E8D"/>
    <w:rsid w:val="00E34A8B"/>
    <w:rsid w:val="00E37D79"/>
    <w:rsid w:val="00E402CF"/>
    <w:rsid w:val="00E526CF"/>
    <w:rsid w:val="00E53618"/>
    <w:rsid w:val="00E53EFA"/>
    <w:rsid w:val="00E5513B"/>
    <w:rsid w:val="00E6300E"/>
    <w:rsid w:val="00E633C2"/>
    <w:rsid w:val="00E66D6E"/>
    <w:rsid w:val="00E75F82"/>
    <w:rsid w:val="00E80652"/>
    <w:rsid w:val="00E9451A"/>
    <w:rsid w:val="00E97E4C"/>
    <w:rsid w:val="00EA2A56"/>
    <w:rsid w:val="00EA4FC3"/>
    <w:rsid w:val="00EA5006"/>
    <w:rsid w:val="00EA6EA0"/>
    <w:rsid w:val="00EA6FBA"/>
    <w:rsid w:val="00EA7CB3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A4A95"/>
    <w:rsid w:val="00FA569E"/>
    <w:rsid w:val="00FB186F"/>
    <w:rsid w:val="00FB22B4"/>
    <w:rsid w:val="00FC7854"/>
    <w:rsid w:val="00FD4259"/>
    <w:rsid w:val="00FD4B11"/>
    <w:rsid w:val="00FD7FB9"/>
    <w:rsid w:val="00FE3F8A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listparagraph">
    <w:name w:val="v1msolistparagraph"/>
    <w:basedOn w:val="Normalny"/>
    <w:rsid w:val="00E75F82"/>
    <w:pPr>
      <w:spacing w:before="100" w:beforeAutospacing="1" w:after="100" w:afterAutospacing="1"/>
    </w:pPr>
  </w:style>
  <w:style w:type="character" w:customStyle="1" w:styleId="StopkaZnak">
    <w:name w:val="Stopka Znak"/>
    <w:basedOn w:val="Domylnaczcionkaakapitu"/>
    <w:link w:val="Stopka"/>
    <w:uiPriority w:val="99"/>
    <w:rsid w:val="00384F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531C-C274-4781-8B66-00BC355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81</cp:revision>
  <cp:lastPrinted>2021-10-01T06:20:00Z</cp:lastPrinted>
  <dcterms:created xsi:type="dcterms:W3CDTF">2017-09-15T09:55:00Z</dcterms:created>
  <dcterms:modified xsi:type="dcterms:W3CDTF">2021-10-01T06:20:00Z</dcterms:modified>
</cp:coreProperties>
</file>