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9B" w:rsidRPr="00FC0A9B" w:rsidRDefault="00FC0A9B" w:rsidP="00FC0A9B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712CF" w:rsidRPr="00FC0A9B" w:rsidRDefault="00FC0A9B" w:rsidP="00FC0A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Wykonawcy wszyscy</w:t>
      </w:r>
    </w:p>
    <w:p w:rsidR="00AA5A7F" w:rsidRDefault="00AA5A7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FC0A9B" w:rsidRPr="00C832BA" w:rsidRDefault="00FC0A9B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C832BA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DA.271-</w:t>
      </w:r>
      <w:r w:rsidR="002E7C71">
        <w:rPr>
          <w:rFonts w:ascii="Tahoma" w:hAnsi="Tahoma" w:cs="Tahoma"/>
          <w:sz w:val="20"/>
          <w:szCs w:val="20"/>
        </w:rPr>
        <w:t>25-10</w:t>
      </w:r>
      <w:r w:rsidR="003515DE" w:rsidRPr="00C832BA">
        <w:rPr>
          <w:rFonts w:ascii="Tahoma" w:hAnsi="Tahoma" w:cs="Tahoma"/>
          <w:sz w:val="20"/>
          <w:szCs w:val="20"/>
        </w:rPr>
        <w:t>/21</w:t>
      </w:r>
      <w:r w:rsidR="00933217" w:rsidRPr="00C832BA">
        <w:rPr>
          <w:rFonts w:ascii="Tahoma" w:hAnsi="Tahoma" w:cs="Tahoma"/>
          <w:noProof/>
          <w:sz w:val="20"/>
          <w:szCs w:val="20"/>
        </w:rPr>
        <w:tab/>
      </w:r>
      <w:r w:rsidR="004B0A64" w:rsidRPr="00C832BA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2E7C71">
        <w:rPr>
          <w:rFonts w:ascii="Tahoma" w:hAnsi="Tahoma" w:cs="Tahoma"/>
          <w:noProof/>
          <w:sz w:val="20"/>
          <w:szCs w:val="20"/>
        </w:rPr>
        <w:t xml:space="preserve">            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C0A9B">
        <w:rPr>
          <w:rFonts w:ascii="Tahoma" w:hAnsi="Tahoma" w:cs="Tahoma"/>
          <w:noProof/>
          <w:sz w:val="20"/>
          <w:szCs w:val="20"/>
        </w:rPr>
        <w:t>15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czerwiec</w:t>
      </w:r>
      <w:r w:rsidR="003515DE" w:rsidRPr="00C832BA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C832BA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832BA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832B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832BA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2E7C71">
        <w:rPr>
          <w:rFonts w:ascii="Tahoma" w:hAnsi="Tahoma" w:cs="Tahoma"/>
          <w:b/>
          <w:noProof/>
          <w:sz w:val="20"/>
          <w:szCs w:val="20"/>
        </w:rPr>
        <w:t>5</w:t>
      </w:r>
    </w:p>
    <w:p w:rsidR="0028718C" w:rsidRPr="00C832BA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832BA">
        <w:rPr>
          <w:rFonts w:ascii="Tahoma" w:hAnsi="Tahoma" w:cs="Tahoma"/>
          <w:sz w:val="20"/>
          <w:szCs w:val="20"/>
        </w:rPr>
        <w:t>S</w:t>
      </w:r>
      <w:r w:rsidR="00E402CF" w:rsidRPr="00C832BA">
        <w:rPr>
          <w:rFonts w:ascii="Tahoma" w:hAnsi="Tahoma" w:cs="Tahoma"/>
          <w:sz w:val="20"/>
          <w:szCs w:val="20"/>
        </w:rPr>
        <w:t>WZ</w:t>
      </w:r>
      <w:r w:rsidRPr="00C832BA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832BA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832BA">
        <w:rPr>
          <w:rFonts w:ascii="Tahoma" w:hAnsi="Tahoma" w:cs="Tahoma"/>
          <w:sz w:val="20"/>
          <w:szCs w:val="20"/>
        </w:rPr>
        <w:t xml:space="preserve"> </w:t>
      </w:r>
      <w:r w:rsidRPr="00C832BA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C832BA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C832BA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84F04" w:rsidRPr="00C832BA">
        <w:rPr>
          <w:rFonts w:ascii="Tahoma" w:hAnsi="Tahoma" w:cs="Tahoma"/>
          <w:b/>
          <w:sz w:val="20"/>
          <w:szCs w:val="20"/>
        </w:rPr>
        <w:t>i drobnego sprzętu wraz z dzierżawą mikroskopu</w:t>
      </w:r>
      <w:r w:rsidR="003515DE" w:rsidRPr="00C832BA">
        <w:rPr>
          <w:rFonts w:ascii="Tahoma" w:hAnsi="Tahoma" w:cs="Tahoma"/>
          <w:b/>
          <w:sz w:val="20"/>
          <w:szCs w:val="20"/>
        </w:rPr>
        <w:t xml:space="preserve"> </w:t>
      </w:r>
      <w:r w:rsidRPr="00C832B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832BA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1 pakiet 9 pozycja 2-5 </w:t>
      </w:r>
    </w:p>
    <w:p w:rsid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color w:val="000000"/>
          <w:sz w:val="20"/>
          <w:szCs w:val="20"/>
        </w:rPr>
        <w:t xml:space="preserve">Zwracamy się z prośbą do Zamawiającego o możliwość zaoferowania barwników w opakowaniach 500ml z odpowiednim przeliczeniem ilości opakowań według zapotrzebowania Zamawiającego. </w:t>
      </w: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color w:val="000000"/>
          <w:sz w:val="20"/>
          <w:szCs w:val="20"/>
        </w:rPr>
        <w:t>Odpowiedz: Zamawiający wyraża zgodę.</w:t>
      </w: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2 pakiet 10 pozycja 5 </w:t>
      </w:r>
    </w:p>
    <w:p w:rsid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color w:val="000000"/>
          <w:sz w:val="20"/>
          <w:szCs w:val="20"/>
        </w:rPr>
        <w:t xml:space="preserve">Czy Zamawiający wyrazi zgodę na zaoferowanie testów konfekcjonowanych po 25 oznaczeń w opakowaniu z opcją zaokrąglenia „w dół” do 25 testów lub zaokrąglenia „w górę” do 50 testów? </w:t>
      </w:r>
    </w:p>
    <w:p w:rsidR="002E7C71" w:rsidRDefault="002E7C71" w:rsidP="002E7C71">
      <w:pPr>
        <w:tabs>
          <w:tab w:val="left" w:pos="393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color w:val="000000"/>
          <w:sz w:val="20"/>
          <w:szCs w:val="20"/>
        </w:rPr>
        <w:t>Odpowiedz: Zamawiający wyraża zgodę.</w:t>
      </w:r>
      <w:r w:rsidRPr="002E7C71">
        <w:rPr>
          <w:rFonts w:ascii="Tahoma" w:hAnsi="Tahoma" w:cs="Tahoma"/>
          <w:b/>
          <w:color w:val="000000"/>
          <w:sz w:val="20"/>
          <w:szCs w:val="20"/>
        </w:rPr>
        <w:tab/>
      </w:r>
    </w:p>
    <w:p w:rsidR="002E7C71" w:rsidRPr="002E7C71" w:rsidRDefault="002E7C71" w:rsidP="002E7C71">
      <w:pPr>
        <w:tabs>
          <w:tab w:val="left" w:pos="393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3 pakiet 12 pozycja 1 </w:t>
      </w:r>
    </w:p>
    <w:p w:rsid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color w:val="000000"/>
          <w:sz w:val="20"/>
          <w:szCs w:val="20"/>
        </w:rPr>
        <w:t xml:space="preserve">Zwracamy się do Zamawiającego o odstąpienie od wymogu opinii dostarczenia opinii KORLD. Oferowany test firmy NG </w:t>
      </w:r>
      <w:proofErr w:type="spellStart"/>
      <w:r w:rsidRPr="002E7C71">
        <w:rPr>
          <w:rFonts w:ascii="Tahoma" w:hAnsi="Tahoma" w:cs="Tahoma"/>
          <w:color w:val="000000"/>
          <w:sz w:val="20"/>
          <w:szCs w:val="20"/>
        </w:rPr>
        <w:t>Biotech</w:t>
      </w:r>
      <w:proofErr w:type="spellEnd"/>
      <w:r w:rsidRPr="002E7C71">
        <w:rPr>
          <w:rFonts w:ascii="Tahoma" w:hAnsi="Tahoma" w:cs="Tahoma"/>
          <w:color w:val="000000"/>
          <w:sz w:val="20"/>
          <w:szCs w:val="20"/>
        </w:rPr>
        <w:t xml:space="preserve"> CARBA 5 został sprawdzony i przetestowany oraz jest regularnie sprzedawany do ponad kilkudziesięciu laboratoriów klinicznych w Polsce i uzyskuje bardzo dobre wyniki badań. Test jest oferowany w ponad 40 krajach świata i stosowany rutynowo do diagnostyki w kilkuset ośrodkach klinicznych na świecie. O bardzo dobrej jakości testu świadczy również szereg międzynarodowych publikacji oraz certyfikat FDA. </w:t>
      </w: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color w:val="000000"/>
          <w:sz w:val="20"/>
          <w:szCs w:val="20"/>
        </w:rPr>
        <w:t>Odpowiedz: Zamawiający modyfikuje zapis na następujący:</w:t>
      </w: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color w:val="000000"/>
          <w:sz w:val="20"/>
          <w:szCs w:val="20"/>
        </w:rPr>
        <w:t>„Test został sprawdzony w KORLD i otrzymał bardzo dobre wyniki lub posiada certyfikat FDA”.</w:t>
      </w: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4 pakiet 13 pozycja 1 </w:t>
      </w:r>
    </w:p>
    <w:p w:rsid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color w:val="000000"/>
          <w:sz w:val="20"/>
          <w:szCs w:val="20"/>
        </w:rPr>
        <w:t xml:space="preserve">Zwracamy się z prośbą do Zamawiającego o możliwość zaoferowania testów w opakowaniach po 48 oznaczeń w ilości 2 opakowań (razem 96 oznaczeń). </w:t>
      </w:r>
    </w:p>
    <w:p w:rsid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color w:val="000000"/>
          <w:sz w:val="20"/>
          <w:szCs w:val="20"/>
        </w:rPr>
        <w:t>Odpowiedz: Zamawiający wyraża zgodę.</w:t>
      </w: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b/>
          <w:bCs/>
          <w:color w:val="000000"/>
          <w:sz w:val="20"/>
          <w:szCs w:val="20"/>
        </w:rPr>
        <w:t xml:space="preserve">Pytanie 5 pakiet 13 pozycja 1 </w:t>
      </w:r>
    </w:p>
    <w:p w:rsidR="000A4F32" w:rsidRDefault="002E7C71" w:rsidP="002E7C7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2E7C71">
        <w:rPr>
          <w:rFonts w:ascii="Tahoma" w:hAnsi="Tahoma" w:cs="Tahoma"/>
          <w:color w:val="000000"/>
          <w:sz w:val="20"/>
          <w:szCs w:val="20"/>
        </w:rPr>
        <w:t>Zwracamy się z prośbą do Zamawiającego o doprecyzowanie, czy Zamawiający oprócz niezbędnego do wykonania oznaczenia nośnika zawiesiny wymaga również wycenienia soli fizjologicznej potrzebnej do przygotowania zawiesiny bakteryjnej?</w:t>
      </w:r>
    </w:p>
    <w:p w:rsidR="002E7C71" w:rsidRPr="00FC0A9B" w:rsidRDefault="002E7C71" w:rsidP="002E7C7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FC0A9B">
        <w:rPr>
          <w:rFonts w:ascii="Tahoma" w:hAnsi="Tahoma" w:cs="Tahoma"/>
          <w:b/>
          <w:color w:val="000000"/>
          <w:sz w:val="20"/>
          <w:szCs w:val="20"/>
        </w:rPr>
        <w:t xml:space="preserve">Odpowiedz: Zamawiający wymaga wycenienia soli fizjologicznej tylko jeśli proponowany test potrzebuje soli o innym stężeniu niż sól stosowana do nastawiania testów </w:t>
      </w:r>
      <w:proofErr w:type="spellStart"/>
      <w:r w:rsidR="00FC0A9B" w:rsidRPr="00FC0A9B">
        <w:rPr>
          <w:rFonts w:ascii="Tahoma" w:hAnsi="Tahoma" w:cs="Tahoma"/>
          <w:b/>
          <w:color w:val="000000"/>
          <w:sz w:val="20"/>
          <w:szCs w:val="20"/>
        </w:rPr>
        <w:t>lekowrażliości</w:t>
      </w:r>
      <w:proofErr w:type="spellEnd"/>
      <w:r w:rsidR="00FC0A9B" w:rsidRPr="00FC0A9B">
        <w:rPr>
          <w:rFonts w:ascii="Tahoma" w:hAnsi="Tahoma" w:cs="Tahoma"/>
          <w:b/>
          <w:color w:val="000000"/>
          <w:sz w:val="20"/>
          <w:szCs w:val="20"/>
        </w:rPr>
        <w:t xml:space="preserve"> według EUCAST.</w:t>
      </w:r>
    </w:p>
    <w:sectPr w:rsidR="002E7C71" w:rsidRPr="00FC0A9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B2" w:rsidRDefault="00F316B2">
      <w:r>
        <w:separator/>
      </w:r>
    </w:p>
  </w:endnote>
  <w:endnote w:type="continuationSeparator" w:id="0">
    <w:p w:rsidR="00F316B2" w:rsidRDefault="00F3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50A7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B2" w:rsidRDefault="00F316B2">
      <w:r>
        <w:separator/>
      </w:r>
    </w:p>
  </w:footnote>
  <w:footnote w:type="continuationSeparator" w:id="0">
    <w:p w:rsidR="00F316B2" w:rsidRDefault="00F3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0A7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50A7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23177"/>
    <w:multiLevelType w:val="hybridMultilevel"/>
    <w:tmpl w:val="8B84BC90"/>
    <w:lvl w:ilvl="0" w:tplc="9E165C84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4"/>
  </w:num>
  <w:num w:numId="8">
    <w:abstractNumId w:val="10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1392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0F77E8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1E18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E7C71"/>
    <w:rsid w:val="002F2760"/>
    <w:rsid w:val="002F7DEA"/>
    <w:rsid w:val="00303758"/>
    <w:rsid w:val="0031671F"/>
    <w:rsid w:val="003205DF"/>
    <w:rsid w:val="00322F22"/>
    <w:rsid w:val="00325FE1"/>
    <w:rsid w:val="00341395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B4B7F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43F36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B3E4E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26B6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A5A7F"/>
    <w:rsid w:val="00AB56BA"/>
    <w:rsid w:val="00AB6BCD"/>
    <w:rsid w:val="00AD0380"/>
    <w:rsid w:val="00AD21AE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32BA"/>
    <w:rsid w:val="00C86E15"/>
    <w:rsid w:val="00C914B2"/>
    <w:rsid w:val="00CA0D3D"/>
    <w:rsid w:val="00CA33FF"/>
    <w:rsid w:val="00CB2F9A"/>
    <w:rsid w:val="00CB320B"/>
    <w:rsid w:val="00CB7345"/>
    <w:rsid w:val="00CC184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22D6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16B2"/>
    <w:rsid w:val="00F33E97"/>
    <w:rsid w:val="00F41F3E"/>
    <w:rsid w:val="00F436A7"/>
    <w:rsid w:val="00F4489A"/>
    <w:rsid w:val="00F50A72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0A9B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832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BC01-C7A2-4F3D-970F-7366B0C9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81</cp:revision>
  <cp:lastPrinted>2021-06-15T06:31:00Z</cp:lastPrinted>
  <dcterms:created xsi:type="dcterms:W3CDTF">2017-09-15T09:55:00Z</dcterms:created>
  <dcterms:modified xsi:type="dcterms:W3CDTF">2021-06-15T06:33:00Z</dcterms:modified>
</cp:coreProperties>
</file>