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220C4" w:rsidRDefault="00932946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BF1D32" w:rsidRPr="00F94CC5" w:rsidRDefault="00BF1D3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BF1D32">
        <w:rPr>
          <w:sz w:val="22"/>
          <w:szCs w:val="22"/>
        </w:rPr>
        <w:t>6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3B60B0">
        <w:rPr>
          <w:noProof/>
          <w:sz w:val="22"/>
          <w:szCs w:val="22"/>
        </w:rPr>
        <w:t xml:space="preserve">8 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412E22" w:rsidRPr="004D7AE3">
        <w:rPr>
          <w:b/>
          <w:noProof/>
          <w:sz w:val="22"/>
          <w:szCs w:val="22"/>
        </w:rPr>
        <w:t>Zapytanie nr 1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BF1D32" w:rsidRDefault="009F638E" w:rsidP="00BF1D32">
      <w:pPr>
        <w:rPr>
          <w:b/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>ybie przetargu nieograniczonego</w:t>
      </w:r>
      <w:r w:rsidR="00BF1D32">
        <w:rPr>
          <w:sz w:val="22"/>
          <w:szCs w:val="22"/>
        </w:rPr>
        <w:t xml:space="preserve"> na </w:t>
      </w:r>
      <w:r w:rsidR="00BF1D32" w:rsidRPr="00BF1D32">
        <w:rPr>
          <w:b/>
          <w:sz w:val="22"/>
          <w:szCs w:val="22"/>
        </w:rPr>
        <w:t>dostawę i montaż aparatury medycznej, sprzętu medycznego w ramach projektu pn. „Małopolska tarcza Antykryzysowa – pakiet medyczny 2”</w:t>
      </w:r>
      <w:r w:rsidR="00BF1D32">
        <w:rPr>
          <w:b/>
          <w:sz w:val="22"/>
          <w:szCs w:val="22"/>
        </w:rPr>
        <w:t xml:space="preserve">,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</w:p>
    <w:p w:rsidR="006E5351" w:rsidRPr="00C24C11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C24C11">
        <w:rPr>
          <w:b/>
          <w:noProof/>
          <w:sz w:val="22"/>
          <w:szCs w:val="22"/>
        </w:rPr>
        <w:t xml:space="preserve">Pytanie </w:t>
      </w:r>
      <w:r w:rsidR="00412E22" w:rsidRPr="00C24C11">
        <w:rPr>
          <w:b/>
          <w:noProof/>
          <w:sz w:val="22"/>
          <w:szCs w:val="22"/>
        </w:rPr>
        <w:t>1</w:t>
      </w:r>
      <w:r w:rsidRPr="00C24C11">
        <w:rPr>
          <w:b/>
          <w:noProof/>
          <w:sz w:val="22"/>
          <w:szCs w:val="22"/>
        </w:rPr>
        <w:t xml:space="preserve"> d</w:t>
      </w:r>
      <w:r w:rsidR="009F638E" w:rsidRPr="00C24C11">
        <w:rPr>
          <w:b/>
          <w:noProof/>
          <w:sz w:val="22"/>
          <w:szCs w:val="22"/>
        </w:rPr>
        <w:t>otyczy</w:t>
      </w:r>
      <w:r w:rsidR="005C747B" w:rsidRPr="00C24C11">
        <w:rPr>
          <w:b/>
          <w:noProof/>
          <w:sz w:val="22"/>
          <w:szCs w:val="22"/>
        </w:rPr>
        <w:t>:</w:t>
      </w:r>
      <w:r w:rsidR="0013175B" w:rsidRPr="00C24C11">
        <w:rPr>
          <w:b/>
          <w:noProof/>
          <w:sz w:val="22"/>
          <w:szCs w:val="22"/>
        </w:rPr>
        <w:t xml:space="preserve"> </w:t>
      </w:r>
    </w:p>
    <w:p w:rsidR="003C1BF1" w:rsidRPr="00C24C11" w:rsidRDefault="00BF1D32" w:rsidP="00F94CC5">
      <w:pPr>
        <w:jc w:val="both"/>
        <w:rPr>
          <w:sz w:val="22"/>
          <w:szCs w:val="22"/>
        </w:rPr>
      </w:pPr>
      <w:r w:rsidRPr="00C24C11">
        <w:rPr>
          <w:sz w:val="22"/>
          <w:szCs w:val="22"/>
        </w:rPr>
        <w:t>Punkt 2 tabeli:  Czy Zamawiający dopuści do zaoferowania wózek z regulacją wysokości hydrauliczną w zakresie 56- 82 cm?</w:t>
      </w:r>
    </w:p>
    <w:p w:rsidR="00F94CC5" w:rsidRPr="00C24C11" w:rsidRDefault="00F94CC5" w:rsidP="00F94CC5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Odpowiedz:</w:t>
      </w:r>
    </w:p>
    <w:p w:rsidR="00817F27" w:rsidRPr="00C24C11" w:rsidRDefault="00C24C11" w:rsidP="006E5351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Tak, Zamawiający dopuszcza.</w:t>
      </w:r>
    </w:p>
    <w:p w:rsidR="00C24C11" w:rsidRPr="00C24C11" w:rsidRDefault="00C24C11" w:rsidP="006E5351">
      <w:pPr>
        <w:jc w:val="both"/>
        <w:rPr>
          <w:b/>
          <w:sz w:val="22"/>
          <w:szCs w:val="22"/>
        </w:rPr>
      </w:pPr>
    </w:p>
    <w:p w:rsidR="00817F27" w:rsidRPr="00C24C11" w:rsidRDefault="0000415A" w:rsidP="006E5351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Pytanie 2 dotyczy :</w:t>
      </w:r>
    </w:p>
    <w:p w:rsidR="00BF1D32" w:rsidRPr="00C24C11" w:rsidRDefault="00B048A6" w:rsidP="00F94CC5">
      <w:pPr>
        <w:jc w:val="both"/>
        <w:rPr>
          <w:sz w:val="22"/>
          <w:szCs w:val="22"/>
        </w:rPr>
      </w:pPr>
      <w:r w:rsidRPr="00C24C11">
        <w:rPr>
          <w:sz w:val="22"/>
          <w:szCs w:val="22"/>
        </w:rPr>
        <w:t>Punkt 4 tabeli: Czy Zamawiający dopuści do zaoferowania wózek wyposażony w krążki odbojowe oraz regulowany podgłówek za pomocą sprężyny gazowej?</w:t>
      </w:r>
    </w:p>
    <w:p w:rsidR="00F94CC5" w:rsidRPr="00C24C11" w:rsidRDefault="00F94CC5" w:rsidP="00F94CC5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Odpowiedz:</w:t>
      </w:r>
    </w:p>
    <w:p w:rsidR="00F94CC5" w:rsidRPr="00C24C11" w:rsidRDefault="00C24C11" w:rsidP="00F94CC5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Tak, Zamawiający dopuszcza.</w:t>
      </w:r>
    </w:p>
    <w:p w:rsidR="00C24C11" w:rsidRPr="00C24C11" w:rsidRDefault="00C24C11" w:rsidP="00F94CC5">
      <w:pPr>
        <w:jc w:val="both"/>
        <w:rPr>
          <w:b/>
          <w:sz w:val="22"/>
          <w:szCs w:val="22"/>
        </w:rPr>
      </w:pPr>
    </w:p>
    <w:p w:rsidR="00F94CC5" w:rsidRPr="00C24C11" w:rsidRDefault="00F94CC5" w:rsidP="00F94CC5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Pytanie 3 dotyczy :</w:t>
      </w:r>
    </w:p>
    <w:p w:rsidR="00B048A6" w:rsidRPr="00C24C11" w:rsidRDefault="00B048A6" w:rsidP="00F94CC5">
      <w:pPr>
        <w:jc w:val="both"/>
        <w:rPr>
          <w:sz w:val="22"/>
          <w:szCs w:val="22"/>
        </w:rPr>
      </w:pPr>
      <w:r w:rsidRPr="00C24C11">
        <w:rPr>
          <w:sz w:val="22"/>
          <w:szCs w:val="22"/>
        </w:rPr>
        <w:t>Punkt 6 tabeli: Czy Zamawiający dopuści do zaoferowania wózek o długości całkowitej 2000 mm?</w:t>
      </w:r>
    </w:p>
    <w:p w:rsidR="00F94CC5" w:rsidRPr="00C24C11" w:rsidRDefault="00F94CC5" w:rsidP="00F94CC5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Odpowiedz:</w:t>
      </w:r>
    </w:p>
    <w:p w:rsidR="00F94CC5" w:rsidRPr="00C24C11" w:rsidRDefault="00C24C11" w:rsidP="00F94CC5">
      <w:pPr>
        <w:contextualSpacing/>
        <w:jc w:val="both"/>
        <w:rPr>
          <w:sz w:val="22"/>
          <w:szCs w:val="22"/>
        </w:rPr>
      </w:pPr>
      <w:r w:rsidRPr="00C24C11">
        <w:rPr>
          <w:b/>
          <w:sz w:val="22"/>
          <w:szCs w:val="22"/>
        </w:rPr>
        <w:t>Tak, Zamawiający dopuszcza.</w:t>
      </w:r>
    </w:p>
    <w:p w:rsidR="00F94CC5" w:rsidRPr="00C24C11" w:rsidRDefault="00F94CC5" w:rsidP="00F94CC5">
      <w:pPr>
        <w:jc w:val="both"/>
        <w:rPr>
          <w:b/>
          <w:sz w:val="22"/>
          <w:szCs w:val="22"/>
        </w:rPr>
      </w:pPr>
    </w:p>
    <w:p w:rsidR="00F94CC5" w:rsidRPr="00C24C11" w:rsidRDefault="00F94CC5" w:rsidP="00F94CC5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Pytanie 4 dotyczy :</w:t>
      </w:r>
    </w:p>
    <w:p w:rsidR="00B048A6" w:rsidRPr="00C24C11" w:rsidRDefault="00B048A6" w:rsidP="00F94CC5">
      <w:pPr>
        <w:jc w:val="both"/>
        <w:rPr>
          <w:sz w:val="22"/>
          <w:szCs w:val="22"/>
        </w:rPr>
      </w:pPr>
      <w:r w:rsidRPr="00C24C11">
        <w:rPr>
          <w:sz w:val="22"/>
          <w:szCs w:val="22"/>
        </w:rPr>
        <w:t>Punkt 9 tabeli: Czy Zamawiający dopuści do zaoferowania wózek o szerokości całkowitej materaca 58,6 cm?</w:t>
      </w:r>
    </w:p>
    <w:p w:rsidR="00F94CC5" w:rsidRPr="00C24C11" w:rsidRDefault="00F94CC5" w:rsidP="00F94CC5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Odpowiedz:</w:t>
      </w:r>
    </w:p>
    <w:p w:rsidR="00F94CC5" w:rsidRPr="00C24C11" w:rsidRDefault="00C24C11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24C11">
        <w:rPr>
          <w:rFonts w:ascii="Times New Roman" w:hAnsi="Times New Roman"/>
          <w:b/>
        </w:rPr>
        <w:t>Tak, Zamawiający dopuszcza.</w:t>
      </w:r>
    </w:p>
    <w:p w:rsidR="00BF1D32" w:rsidRPr="00C24C11" w:rsidRDefault="00BF1D32" w:rsidP="00BF1D32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Pytanie 5 dotyczy :</w:t>
      </w:r>
    </w:p>
    <w:p w:rsidR="00B048A6" w:rsidRPr="00C24C11" w:rsidRDefault="00B048A6" w:rsidP="00BF1D32">
      <w:pPr>
        <w:jc w:val="both"/>
        <w:rPr>
          <w:sz w:val="22"/>
          <w:szCs w:val="22"/>
        </w:rPr>
      </w:pPr>
      <w:r w:rsidRPr="00C24C11">
        <w:rPr>
          <w:sz w:val="22"/>
          <w:szCs w:val="22"/>
        </w:rPr>
        <w:t xml:space="preserve">Punkt 10 tabeli: Czy Zamawiający dopuści do zaoferowania wózek z regulacją kąta podgłówka -15 </w:t>
      </w:r>
      <w:r w:rsidRPr="00C24C11">
        <w:rPr>
          <w:rFonts w:ascii="Cambria Math" w:hAnsi="Cambria Math"/>
          <w:sz w:val="22"/>
          <w:szCs w:val="22"/>
        </w:rPr>
        <w:t>⁰</w:t>
      </w:r>
      <w:r w:rsidRPr="00C24C11">
        <w:rPr>
          <w:sz w:val="22"/>
          <w:szCs w:val="22"/>
        </w:rPr>
        <w:t xml:space="preserve">/ +70 </w:t>
      </w:r>
      <w:r w:rsidRPr="00C24C11">
        <w:rPr>
          <w:rFonts w:ascii="Cambria Math" w:hAnsi="Cambria Math"/>
          <w:sz w:val="22"/>
          <w:szCs w:val="22"/>
        </w:rPr>
        <w:t>⁰</w:t>
      </w:r>
      <w:r w:rsidRPr="00C24C11">
        <w:rPr>
          <w:sz w:val="22"/>
          <w:szCs w:val="22"/>
        </w:rPr>
        <w:t>?</w:t>
      </w:r>
    </w:p>
    <w:p w:rsidR="00BF1D32" w:rsidRPr="00C24C11" w:rsidRDefault="00BF1D32" w:rsidP="00BF1D32">
      <w:pPr>
        <w:jc w:val="both"/>
        <w:rPr>
          <w:b/>
          <w:sz w:val="22"/>
          <w:szCs w:val="22"/>
        </w:rPr>
      </w:pPr>
      <w:r w:rsidRPr="00C24C11">
        <w:rPr>
          <w:b/>
          <w:sz w:val="22"/>
          <w:szCs w:val="22"/>
        </w:rPr>
        <w:t>Odpowiedz:</w:t>
      </w:r>
    </w:p>
    <w:p w:rsidR="00BF1D32" w:rsidRPr="00C24C11" w:rsidRDefault="00C24C11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24C11">
        <w:rPr>
          <w:rFonts w:ascii="Times New Roman" w:hAnsi="Times New Roman"/>
          <w:b/>
        </w:rPr>
        <w:t>Tak, Zamawiający dopuszcza.</w:t>
      </w:r>
    </w:p>
    <w:p w:rsidR="00BF1D32" w:rsidRPr="00C24C11" w:rsidRDefault="00BF1D32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F1D32" w:rsidRPr="00BF1D32" w:rsidRDefault="00BF1D32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F1D32" w:rsidRPr="00BF1D32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90" w:rsidRDefault="00520290">
      <w:r>
        <w:separator/>
      </w:r>
    </w:p>
  </w:endnote>
  <w:endnote w:type="continuationSeparator" w:id="1">
    <w:p w:rsidR="00520290" w:rsidRDefault="0052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AE7CE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90" w:rsidRDefault="00520290">
      <w:r>
        <w:separator/>
      </w:r>
    </w:p>
  </w:footnote>
  <w:footnote w:type="continuationSeparator" w:id="1">
    <w:p w:rsidR="00520290" w:rsidRDefault="0052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CE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E7CE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2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0864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44A3D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2946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4C11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5FEC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18</cp:revision>
  <cp:lastPrinted>2020-09-30T08:26:00Z</cp:lastPrinted>
  <dcterms:created xsi:type="dcterms:W3CDTF">2020-09-28T06:21:00Z</dcterms:created>
  <dcterms:modified xsi:type="dcterms:W3CDTF">2020-12-08T12:58:00Z</dcterms:modified>
</cp:coreProperties>
</file>