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6" w:rsidRDefault="002B17F6" w:rsidP="002B17F6">
      <w:pPr>
        <w:ind w:left="7080"/>
        <w:rPr>
          <w:b/>
          <w:sz w:val="20"/>
          <w:szCs w:val="20"/>
        </w:rPr>
      </w:pPr>
    </w:p>
    <w:p w:rsidR="002B17F6" w:rsidRDefault="002B17F6" w:rsidP="002B17F6">
      <w:pPr>
        <w:ind w:left="7080"/>
        <w:rPr>
          <w:b/>
          <w:sz w:val="20"/>
          <w:szCs w:val="20"/>
        </w:rPr>
      </w:pPr>
    </w:p>
    <w:p w:rsidR="00A6466D" w:rsidRPr="001A76A6" w:rsidRDefault="001A76A6" w:rsidP="001A76A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 w:rsidRPr="001A76A6">
        <w:rPr>
          <w:b/>
          <w:sz w:val="22"/>
          <w:szCs w:val="22"/>
        </w:rPr>
        <w:t>P.T. Wykonawcy wszyscy</w:t>
      </w:r>
    </w:p>
    <w:p w:rsidR="00A6466D" w:rsidRDefault="00A6466D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A6466D">
        <w:rPr>
          <w:sz w:val="22"/>
          <w:szCs w:val="22"/>
        </w:rPr>
        <w:t>57</w:t>
      </w:r>
      <w:r w:rsidRPr="000B30B7">
        <w:rPr>
          <w:sz w:val="22"/>
          <w:szCs w:val="22"/>
        </w:rPr>
        <w:t>-</w:t>
      </w:r>
      <w:r w:rsidR="00A6466D">
        <w:rPr>
          <w:sz w:val="22"/>
          <w:szCs w:val="22"/>
        </w:rPr>
        <w:t>7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EC38F4">
        <w:rPr>
          <w:noProof/>
          <w:sz w:val="22"/>
          <w:szCs w:val="22"/>
        </w:rPr>
        <w:t xml:space="preserve">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EC38F4">
        <w:rPr>
          <w:noProof/>
          <w:sz w:val="22"/>
          <w:szCs w:val="22"/>
        </w:rPr>
        <w:t>31</w:t>
      </w:r>
      <w:r w:rsidR="00A6466D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542638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2B17F6" w:rsidRPr="000B30B7" w:rsidRDefault="002B17F6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7E21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7E21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Dotyczy:  </w:t>
      </w:r>
      <w:r w:rsidR="00412E22" w:rsidRPr="007E2158">
        <w:rPr>
          <w:b/>
          <w:noProof/>
          <w:sz w:val="22"/>
          <w:szCs w:val="22"/>
        </w:rPr>
        <w:t>Zapytanie nr 1</w:t>
      </w:r>
    </w:p>
    <w:p w:rsidR="001E5FB9" w:rsidRPr="007E21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7E2158" w:rsidRDefault="009F638E" w:rsidP="00A6466D">
      <w:pPr>
        <w:jc w:val="both"/>
        <w:rPr>
          <w:sz w:val="22"/>
          <w:szCs w:val="22"/>
        </w:rPr>
      </w:pPr>
      <w:r w:rsidRPr="007E2158">
        <w:rPr>
          <w:sz w:val="22"/>
          <w:szCs w:val="22"/>
        </w:rPr>
        <w:t xml:space="preserve">W związku ze złożonymi </w:t>
      </w:r>
      <w:r w:rsidR="00596F13">
        <w:rPr>
          <w:sz w:val="22"/>
          <w:szCs w:val="22"/>
        </w:rPr>
        <w:t xml:space="preserve">zapytaniami dotyczącymi zapisów </w:t>
      </w:r>
      <w:r w:rsidR="00596F13" w:rsidRPr="00596F13">
        <w:rPr>
          <w:sz w:val="22"/>
          <w:szCs w:val="22"/>
        </w:rPr>
        <w:t xml:space="preserve">specyfikacji istotnych warunków zamówienia </w:t>
      </w:r>
      <w:r w:rsidRPr="007E2158">
        <w:rPr>
          <w:sz w:val="22"/>
          <w:szCs w:val="22"/>
        </w:rPr>
        <w:t>odnośnie postępowania o udzielenie zamówienia publicznego prowadzonego w tr</w:t>
      </w:r>
      <w:r w:rsidR="00D504B9" w:rsidRPr="007E2158">
        <w:rPr>
          <w:sz w:val="22"/>
          <w:szCs w:val="22"/>
        </w:rPr>
        <w:t>ybie przetargu nieograniczonego</w:t>
      </w:r>
      <w:r w:rsidR="00BF1D32" w:rsidRPr="007E2158">
        <w:rPr>
          <w:sz w:val="22"/>
          <w:szCs w:val="22"/>
        </w:rPr>
        <w:t xml:space="preserve"> </w:t>
      </w:r>
      <w:r w:rsidR="00A6466D" w:rsidRPr="007E2158">
        <w:rPr>
          <w:b/>
          <w:sz w:val="22"/>
          <w:szCs w:val="22"/>
        </w:rPr>
        <w:t xml:space="preserve">na dostawę i montaż aparatury medycznej, sprzętu i pozostałego wyposażenia dla Oddziału Geriatrycznego, Rehabilitacyjnego Poradni Urazowo-Ortopedycznej, </w:t>
      </w:r>
      <w:r w:rsidR="00A6466D" w:rsidRPr="007E2158">
        <w:rPr>
          <w:sz w:val="22"/>
          <w:szCs w:val="22"/>
        </w:rPr>
        <w:t>Szpital Specjalistyczny im. J. Śniadeckiego w Nowym Sączu informuje że:</w:t>
      </w:r>
      <w:r w:rsidR="00157D7A">
        <w:rPr>
          <w:sz w:val="22"/>
          <w:szCs w:val="22"/>
        </w:rPr>
        <w:t xml:space="preserve"> </w:t>
      </w:r>
    </w:p>
    <w:p w:rsidR="00F94CC5" w:rsidRPr="007E2158" w:rsidRDefault="00F94CC5" w:rsidP="00F94CC5">
      <w:pPr>
        <w:jc w:val="both"/>
        <w:rPr>
          <w:b/>
          <w:sz w:val="22"/>
          <w:szCs w:val="22"/>
        </w:rPr>
      </w:pPr>
    </w:p>
    <w:p w:rsidR="006E5351" w:rsidRPr="007E2158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 w:rsidR="00412E22" w:rsidRPr="007E2158">
        <w:rPr>
          <w:b/>
          <w:noProof/>
          <w:sz w:val="22"/>
          <w:szCs w:val="22"/>
        </w:rPr>
        <w:t>1</w:t>
      </w:r>
      <w:r w:rsidRPr="007E2158">
        <w:rPr>
          <w:b/>
          <w:noProof/>
          <w:sz w:val="22"/>
          <w:szCs w:val="22"/>
        </w:rPr>
        <w:t xml:space="preserve"> d</w:t>
      </w:r>
      <w:r w:rsidR="009F638E" w:rsidRPr="007E2158">
        <w:rPr>
          <w:b/>
          <w:noProof/>
          <w:sz w:val="22"/>
          <w:szCs w:val="22"/>
        </w:rPr>
        <w:t>otyczy</w:t>
      </w:r>
      <w:r w:rsidR="005C747B" w:rsidRPr="007E2158">
        <w:rPr>
          <w:b/>
          <w:noProof/>
          <w:sz w:val="22"/>
          <w:szCs w:val="22"/>
        </w:rPr>
        <w:t>:</w:t>
      </w:r>
      <w:r w:rsidR="0013175B" w:rsidRPr="007E2158">
        <w:rPr>
          <w:b/>
          <w:noProof/>
          <w:sz w:val="22"/>
          <w:szCs w:val="22"/>
        </w:rPr>
        <w:t xml:space="preserve"> </w:t>
      </w:r>
    </w:p>
    <w:p w:rsidR="00A6466D" w:rsidRPr="007E2158" w:rsidRDefault="00A6466D" w:rsidP="007E2158">
      <w:pPr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poz.7 </w:t>
      </w:r>
      <w:r w:rsidRPr="007E2158">
        <w:rPr>
          <w:b/>
          <w:bCs/>
          <w:sz w:val="22"/>
          <w:szCs w:val="22"/>
        </w:rPr>
        <w:t>LAMPA ZABIEGOWA szt.1</w:t>
      </w:r>
    </w:p>
    <w:p w:rsidR="00A6466D" w:rsidRPr="007E2158" w:rsidRDefault="00A6466D" w:rsidP="007E2158">
      <w:pPr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lampę o poniższych parametrach</w:t>
      </w:r>
      <w:r w:rsidR="007E2158">
        <w:rPr>
          <w:sz w:val="22"/>
          <w:szCs w:val="22"/>
        </w:rPr>
        <w:t>:</w:t>
      </w:r>
    </w:p>
    <w:tbl>
      <w:tblPr>
        <w:tblW w:w="93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709"/>
        <w:gridCol w:w="4678"/>
        <w:gridCol w:w="1701"/>
        <w:gridCol w:w="2268"/>
      </w:tblGrid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  <w:r w:rsidRPr="007E2158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E2158">
              <w:rPr>
                <w:b/>
                <w:bCs/>
                <w:sz w:val="22"/>
                <w:szCs w:val="22"/>
              </w:rPr>
              <w:t>Opis LAMPA ZABIEGOWA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A6466D">
        <w:trPr>
          <w:cantSplit/>
          <w:trHeight w:val="5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Lampa zabiegowa na statywie jezdnym wyposażona w oprawę oświetleniową z białymi diodami LED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Stopień ochrony obudowy IP=43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8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Elastyczne ramię zapewniające duży zakres ruchowy (gęsia szyja o dł. max. 40 cm)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Ilość źródeł światła – min. 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Natężenie światła w odległości 1 m: 30.000 lux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Temperatura barwowa – min. 4.400 K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Współczynnik odwzorowania barw Ra: 96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Pobór mocy </w:t>
            </w:r>
            <w:r w:rsidRPr="007E2158">
              <w:rPr>
                <w:rFonts w:eastAsia="Arial"/>
                <w:sz w:val="22"/>
                <w:szCs w:val="22"/>
              </w:rPr>
              <w:t>≤</w:t>
            </w:r>
            <w:r w:rsidRPr="007E2158">
              <w:rPr>
                <w:sz w:val="22"/>
                <w:szCs w:val="22"/>
              </w:rPr>
              <w:t xml:space="preserve"> 15W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Waga do 12 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046F48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046F48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046F48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Średnica kopuły min. 16 cm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</w:tbl>
    <w:p w:rsidR="007E2158" w:rsidRDefault="007E2158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Default="00046F48" w:rsidP="00046F48">
      <w:pPr>
        <w:ind w:left="-142"/>
        <w:rPr>
          <w:b/>
          <w:sz w:val="22"/>
          <w:szCs w:val="22"/>
        </w:rPr>
      </w:pPr>
    </w:p>
    <w:p w:rsidR="00A6466D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7E2158">
        <w:rPr>
          <w:b/>
          <w:noProof/>
          <w:sz w:val="22"/>
          <w:szCs w:val="22"/>
        </w:rPr>
        <w:t xml:space="preserve"> 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poz.10  </w:t>
      </w:r>
      <w:r w:rsidRPr="007E2158">
        <w:rPr>
          <w:b/>
          <w:sz w:val="22"/>
          <w:szCs w:val="22"/>
        </w:rPr>
        <w:t>RAMA PARAWANOWA</w:t>
      </w:r>
      <w:r w:rsidRPr="007E2158">
        <w:rPr>
          <w:sz w:val="22"/>
          <w:szCs w:val="22"/>
        </w:rPr>
        <w:t xml:space="preserve"> </w:t>
      </w:r>
      <w:r w:rsidRPr="007E2158">
        <w:rPr>
          <w:b/>
          <w:bCs/>
          <w:sz w:val="22"/>
          <w:szCs w:val="22"/>
        </w:rPr>
        <w:t xml:space="preserve">szt.3 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parawan o poniższych parametrach :</w:t>
      </w:r>
    </w:p>
    <w:tbl>
      <w:tblPr>
        <w:tblW w:w="9356" w:type="dxa"/>
        <w:tblLayout w:type="fixed"/>
        <w:tblLook w:val="0000"/>
      </w:tblPr>
      <w:tblGrid>
        <w:gridCol w:w="709"/>
        <w:gridCol w:w="4678"/>
        <w:gridCol w:w="1701"/>
        <w:gridCol w:w="2268"/>
      </w:tblGrid>
      <w:tr w:rsidR="00A6466D" w:rsidRPr="007E2158" w:rsidTr="00A6466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E2158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2158">
              <w:rPr>
                <w:b/>
                <w:bCs/>
                <w:color w:val="000000"/>
                <w:sz w:val="22"/>
                <w:szCs w:val="22"/>
              </w:rPr>
              <w:t>Opis Parawan jezdny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A6466D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Jednoczęściowy  chromowany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TAK/Podać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65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2966"/>
            </w:tblGrid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szerokość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96,5 cm (+/- 5cm)</w:t>
                  </w:r>
                </w:p>
              </w:tc>
            </w:tr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wysokość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172 cm(+/- 5cm)</w:t>
                  </w:r>
                </w:p>
              </w:tc>
            </w:tr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waga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max.5,5kg</w:t>
                  </w:r>
                </w:p>
              </w:tc>
            </w:tr>
          </w:tbl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TAK/Podać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466D" w:rsidRPr="007E2158" w:rsidTr="00A6466D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2158">
              <w:rPr>
                <w:rFonts w:ascii="Times New Roman" w:hAnsi="Times New Roman" w:cs="Times New Roman"/>
                <w:sz w:val="22"/>
                <w:szCs w:val="22"/>
              </w:rPr>
              <w:t>Ekran parawanu z materiału zmywalnego, z tkanin impregnowanych,  antystatycznych.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A6466D" w:rsidRPr="007E2158" w:rsidRDefault="00A6466D" w:rsidP="00191EE9">
      <w:pPr>
        <w:ind w:left="-142"/>
        <w:rPr>
          <w:sz w:val="22"/>
          <w:szCs w:val="22"/>
        </w:rPr>
      </w:pPr>
    </w:p>
    <w:p w:rsidR="00A6466D" w:rsidRPr="007E2158" w:rsidRDefault="00A6466D" w:rsidP="00A6466D">
      <w:pPr>
        <w:rPr>
          <w:sz w:val="22"/>
          <w:szCs w:val="22"/>
        </w:rPr>
      </w:pPr>
    </w:p>
    <w:p w:rsidR="00A6466D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3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 15 </w:t>
      </w:r>
      <w:r w:rsidRPr="007E2158">
        <w:rPr>
          <w:b/>
          <w:bCs/>
          <w:sz w:val="22"/>
          <w:szCs w:val="22"/>
        </w:rPr>
        <w:t>TABORET OBROTOWY SZPITALNY szt. 2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taboret  o poniższych parametrach :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Lp.2. Minimalna wysokość 590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Lp.3. Maksymalna wysokość 780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Lp.4. Średnica siedziska 390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Lp.5. Grubość siedziska, 100 mm</w:t>
      </w:r>
    </w:p>
    <w:p w:rsidR="00046F4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Lp.6. Średnica podstawy, 600 mm</w:t>
      </w:r>
    </w:p>
    <w:p w:rsidR="00056CE2" w:rsidRPr="00046F48" w:rsidRDefault="00056CE2" w:rsidP="00046F48">
      <w:pPr>
        <w:ind w:left="-142"/>
        <w:rPr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A6466D" w:rsidRDefault="00A6466D" w:rsidP="00046F48">
      <w:pPr>
        <w:ind w:left="-142"/>
        <w:rPr>
          <w:sz w:val="22"/>
          <w:szCs w:val="22"/>
        </w:rPr>
      </w:pPr>
    </w:p>
    <w:p w:rsidR="00056CE2" w:rsidRDefault="00056CE2" w:rsidP="00046F48">
      <w:pPr>
        <w:ind w:left="-142"/>
        <w:rPr>
          <w:sz w:val="22"/>
          <w:szCs w:val="22"/>
        </w:rPr>
      </w:pPr>
    </w:p>
    <w:p w:rsidR="007E2158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4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Cs/>
          <w:sz w:val="22"/>
          <w:szCs w:val="22"/>
          <w:highlight w:val="yellow"/>
        </w:rPr>
      </w:pPr>
      <w:r w:rsidRPr="007E2158">
        <w:rPr>
          <w:sz w:val="22"/>
          <w:szCs w:val="22"/>
        </w:rPr>
        <w:t xml:space="preserve">Zadanie 4 Poz. 16 </w:t>
      </w:r>
      <w:r w:rsidRPr="007E2158">
        <w:rPr>
          <w:b/>
          <w:sz w:val="22"/>
          <w:szCs w:val="22"/>
        </w:rPr>
        <w:t>TABORETY DLA PACJENTA 20  szt.</w:t>
      </w:r>
      <w:r w:rsidRPr="007E2158">
        <w:rPr>
          <w:bCs/>
          <w:sz w:val="22"/>
          <w:szCs w:val="22"/>
        </w:rPr>
        <w:t xml:space="preserve"> 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taboret o poniższych parametrach :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Lp.2. Minimalna wysokość 590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Lp.3. Maksymalna wysokość 780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Lp.4. Średnica siedziska 390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Lp.5. Grubość siedziska, 100 mm</w:t>
      </w:r>
    </w:p>
    <w:p w:rsidR="00046F4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 xml:space="preserve">Lp.6. Średnica podstawy, 600 mm </w:t>
      </w:r>
    </w:p>
    <w:p w:rsidR="00056CE2" w:rsidRPr="00046F48" w:rsidRDefault="00056CE2" w:rsidP="00046F48">
      <w:pPr>
        <w:ind w:left="-142"/>
        <w:rPr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</w:p>
    <w:p w:rsid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</w:p>
    <w:p w:rsidR="00A6466D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5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Poz.18 </w:t>
      </w:r>
      <w:r w:rsidRPr="007E2158">
        <w:rPr>
          <w:b/>
          <w:sz w:val="22"/>
          <w:szCs w:val="22"/>
        </w:rPr>
        <w:t>WÓZEK LEŻĄCY DO PRZEWOŻENIA CHORYCH 2</w:t>
      </w:r>
      <w:r w:rsidRPr="007E2158">
        <w:rPr>
          <w:b/>
          <w:bCs/>
          <w:sz w:val="22"/>
          <w:szCs w:val="22"/>
        </w:rPr>
        <w:t xml:space="preserve"> szt. 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wózek o poniższych parametrach: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Lp.6. Długość całkowita wózka 218 cm</w:t>
      </w:r>
    </w:p>
    <w:p w:rsidR="00056CE2" w:rsidRPr="007E2158" w:rsidRDefault="00056CE2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Default="00046F48" w:rsidP="00F26919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46F48" w:rsidRDefault="00046F4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</w:p>
    <w:p w:rsidR="00A6466D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6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 24 </w:t>
      </w:r>
      <w:r w:rsidRPr="007E2158">
        <w:rPr>
          <w:b/>
          <w:bCs/>
          <w:sz w:val="22"/>
          <w:szCs w:val="22"/>
        </w:rPr>
        <w:t>WAGA LEKARSKA szt. 1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wagę lekarską ze wzrostomierzem :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 2. z dokładnością odczytu 100g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Lp.3. o wymiarach  (szer.  x głęb. x wys.)  431 × 319 × 92 mm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Lp.5. o masie własnej 7,8kg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Lp.6. wyposażonej w zasilanie sieciowo akumulatorowe 100 ÷ 240 V AC 50 ÷ 60 Hz / 12 V DC + akumulator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Lp.7. o poborze mocy 5W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lastRenderedPageBreak/>
        <w:t>Lp.10. szalka pokryta materiałem antypoślizgowym w kolorze niebieskim</w:t>
      </w:r>
    </w:p>
    <w:p w:rsidR="00056CE2" w:rsidRPr="007E2158" w:rsidRDefault="00056CE2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1D4485" w:rsidRPr="007E2158" w:rsidRDefault="001D4485" w:rsidP="00046F48">
      <w:pPr>
        <w:ind w:left="-142"/>
        <w:rPr>
          <w:sz w:val="22"/>
          <w:szCs w:val="22"/>
        </w:rPr>
      </w:pPr>
    </w:p>
    <w:p w:rsidR="001D4485" w:rsidRPr="007E2158" w:rsidRDefault="007E2158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7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046F48" w:rsidRDefault="00A6466D" w:rsidP="00046F48">
      <w:pPr>
        <w:ind w:left="-142"/>
        <w:rPr>
          <w:b/>
          <w:bCs/>
          <w:sz w:val="22"/>
          <w:szCs w:val="22"/>
        </w:rPr>
      </w:pPr>
      <w:r w:rsidRPr="00046F48">
        <w:rPr>
          <w:sz w:val="22"/>
          <w:szCs w:val="22"/>
        </w:rPr>
        <w:t xml:space="preserve">Zadanie 4 poz. 26   </w:t>
      </w:r>
      <w:r w:rsidRPr="00046F48">
        <w:rPr>
          <w:b/>
          <w:sz w:val="22"/>
          <w:szCs w:val="22"/>
        </w:rPr>
        <w:t>SSAK ELEKTRYCZNY</w:t>
      </w:r>
      <w:r w:rsidRPr="00046F48">
        <w:rPr>
          <w:sz w:val="22"/>
          <w:szCs w:val="22"/>
        </w:rPr>
        <w:t xml:space="preserve"> </w:t>
      </w:r>
      <w:r w:rsidRPr="00046F48">
        <w:rPr>
          <w:b/>
          <w:bCs/>
          <w:sz w:val="22"/>
          <w:szCs w:val="22"/>
        </w:rPr>
        <w:t xml:space="preserve">szt. 1       </w:t>
      </w:r>
    </w:p>
    <w:p w:rsidR="00A6466D" w:rsidRPr="007E2158" w:rsidRDefault="007E2158" w:rsidP="00046F4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466D" w:rsidRPr="007E2158">
        <w:rPr>
          <w:sz w:val="22"/>
          <w:szCs w:val="22"/>
        </w:rPr>
        <w:t>Czy zamawiający dopuści ssak o poniższych parametrach :</w:t>
      </w:r>
    </w:p>
    <w:tbl>
      <w:tblPr>
        <w:tblW w:w="8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559"/>
        <w:gridCol w:w="1741"/>
      </w:tblGrid>
      <w:tr w:rsidR="00A6466D" w:rsidRPr="007E2158" w:rsidTr="001D4485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caps/>
                <w:sz w:val="22"/>
                <w:szCs w:val="22"/>
              </w:rPr>
              <w:t>L</w:t>
            </w:r>
            <w:r w:rsidRPr="007E2158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bCs/>
                <w:sz w:val="22"/>
                <w:szCs w:val="22"/>
              </w:rPr>
              <w:t xml:space="preserve">Opis </w:t>
            </w:r>
            <w:r w:rsidRPr="007E2158">
              <w:rPr>
                <w:b/>
                <w:sz w:val="22"/>
                <w:szCs w:val="22"/>
              </w:rPr>
              <w:t>SSAK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1D4485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Maksymalny przepływ60l/min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Maksymalne podciśnienie-90 do 95 kPa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Czas pracy  -praca ciągła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Głośność  &lt; lub = 52 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Butle do sterylizacji z poliwęglanu 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Zbiorniki z poliwęglanu o pojemności 2 litry – 2 sztuki przystosowane w wkładów jednorazowych.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Przełącznik do automatycznego wyboru butli ssącej.</w:t>
            </w:r>
          </w:p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Umożliwiający przełączenie ssania z jednego zbiornika na drugi po jego napełnieniu bez konieczności rozłączania połączeń węży silikonowych.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Pedał do sterowania nożnego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Wskaźnik i wieloobrotowy regulator podciśnienia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Podstawa jezdna na 4 kółkach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Możliwość stosowania systemu wkładów jednorazowych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Masa ssaka max 20kg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Zasilanie 230V / 50Hz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Instrukcja w języku polskim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A6466D" w:rsidRPr="007E2158" w:rsidRDefault="00A6466D" w:rsidP="00A6466D">
      <w:pPr>
        <w:rPr>
          <w:sz w:val="22"/>
          <w:szCs w:val="22"/>
        </w:rPr>
      </w:pPr>
    </w:p>
    <w:p w:rsidR="00A6466D" w:rsidRPr="00992CE2" w:rsidRDefault="00992CE2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8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>Zadanie nr 4</w:t>
      </w:r>
      <w:r w:rsidRPr="007E2158">
        <w:rPr>
          <w:b/>
          <w:bCs/>
          <w:sz w:val="22"/>
          <w:szCs w:val="22"/>
        </w:rPr>
        <w:t xml:space="preserve">  </w:t>
      </w:r>
      <w:r w:rsidRPr="007E2158">
        <w:rPr>
          <w:sz w:val="22"/>
          <w:szCs w:val="22"/>
        </w:rPr>
        <w:t xml:space="preserve">Poz. 35   </w:t>
      </w:r>
      <w:r w:rsidRPr="007E2158">
        <w:rPr>
          <w:b/>
          <w:sz w:val="22"/>
          <w:szCs w:val="22"/>
        </w:rPr>
        <w:t xml:space="preserve">GLUKOMETRY </w:t>
      </w:r>
      <w:r w:rsidRPr="007E2158">
        <w:rPr>
          <w:b/>
          <w:bCs/>
          <w:sz w:val="22"/>
          <w:szCs w:val="22"/>
        </w:rPr>
        <w:t>szt. 5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glukometry</w:t>
      </w:r>
      <w:r w:rsidRPr="007E2158">
        <w:rPr>
          <w:b/>
          <w:bCs/>
          <w:sz w:val="22"/>
          <w:szCs w:val="22"/>
        </w:rPr>
        <w:t xml:space="preserve"> ,</w:t>
      </w:r>
      <w:r w:rsidRPr="007E2158">
        <w:rPr>
          <w:sz w:val="22"/>
          <w:szCs w:val="22"/>
        </w:rPr>
        <w:t xml:space="preserve"> które współpracują z  paskami  jednego producenta</w:t>
      </w:r>
      <w:r w:rsidRPr="007E2158">
        <w:rPr>
          <w:b/>
          <w:bCs/>
          <w:sz w:val="22"/>
          <w:szCs w:val="22"/>
        </w:rPr>
        <w:t xml:space="preserve"> </w:t>
      </w:r>
      <w:r w:rsidRPr="007E2158">
        <w:rPr>
          <w:sz w:val="22"/>
          <w:szCs w:val="22"/>
        </w:rPr>
        <w:t xml:space="preserve"> i są ogólnie dostępne</w:t>
      </w:r>
    </w:p>
    <w:p w:rsidR="00056CE2" w:rsidRPr="007E2158" w:rsidRDefault="00056CE2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Pr="00B41C02" w:rsidRDefault="00046F48" w:rsidP="00B41C02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Default="00046F48" w:rsidP="00046F48">
      <w:pPr>
        <w:ind w:left="-142"/>
        <w:rPr>
          <w:sz w:val="22"/>
          <w:szCs w:val="22"/>
        </w:rPr>
      </w:pPr>
    </w:p>
    <w:p w:rsidR="00992CE2" w:rsidRPr="00992CE2" w:rsidRDefault="00992CE2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9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poz.37 </w:t>
      </w:r>
      <w:r w:rsidRPr="007E2158">
        <w:rPr>
          <w:b/>
          <w:bCs/>
          <w:sz w:val="22"/>
          <w:szCs w:val="22"/>
        </w:rPr>
        <w:t>LAMPA ZABIEGOWA szt.1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lampę o poniższych parametrach</w:t>
      </w:r>
    </w:p>
    <w:tbl>
      <w:tblPr>
        <w:tblW w:w="89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567"/>
        <w:gridCol w:w="5103"/>
        <w:gridCol w:w="1559"/>
        <w:gridCol w:w="1701"/>
      </w:tblGrid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  <w:r w:rsidRPr="007E2158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E2158">
              <w:rPr>
                <w:b/>
                <w:bCs/>
                <w:sz w:val="22"/>
                <w:szCs w:val="22"/>
              </w:rPr>
              <w:t>Opis LAMPA ZABIEGOWA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9C3"/>
            <w:tcMar>
              <w:left w:w="103" w:type="dxa"/>
            </w:tcMar>
          </w:tcPr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1D4485">
        <w:trPr>
          <w:cantSplit/>
          <w:trHeight w:val="52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Lampa zabiegowa na statywie jezdnym wyposażona w oprawę oświetleniową z białymi diodami LED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Stopień ochrony obudowy IP=43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Elastyczne ramię zapewniające duży zakres ruchowy (gęsia szyja o dł. max. 40 cm)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Ilość źródeł światła – min. 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Zastosowanie techniki diodowej eliminujące nagrzewanie się lampy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Natężenie światła w odległości 1 m: 30.000 lux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Temperatura barwowa – min. 4.400 K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Współczynnik odwzorowania barw Ra: 96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Pobór mocy </w:t>
            </w:r>
            <w:r w:rsidRPr="007E2158">
              <w:rPr>
                <w:rFonts w:eastAsia="Arial"/>
                <w:sz w:val="22"/>
                <w:szCs w:val="22"/>
              </w:rPr>
              <w:t>≤</w:t>
            </w:r>
            <w:r w:rsidRPr="007E2158">
              <w:rPr>
                <w:sz w:val="22"/>
                <w:szCs w:val="22"/>
              </w:rPr>
              <w:t xml:space="preserve"> 15W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Waga do 12 kg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contextualSpacing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cantSplit/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left w:w="103" w:type="dxa"/>
            </w:tcMar>
            <w:vAlign w:val="center"/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Średnica kopuły min. 16 cm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6466D" w:rsidRPr="007E2158" w:rsidRDefault="00A6466D" w:rsidP="00A62DCC">
            <w:pPr>
              <w:rPr>
                <w:sz w:val="22"/>
                <w:szCs w:val="22"/>
              </w:rPr>
            </w:pPr>
          </w:p>
        </w:tc>
      </w:tr>
    </w:tbl>
    <w:p w:rsidR="00992CE2" w:rsidRDefault="00056CE2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Pr="00046F48" w:rsidRDefault="00046F48" w:rsidP="00046F48">
      <w:pPr>
        <w:ind w:left="-142"/>
        <w:rPr>
          <w:b/>
          <w:sz w:val="22"/>
          <w:szCs w:val="22"/>
        </w:rPr>
      </w:pPr>
    </w:p>
    <w:p w:rsidR="00992CE2" w:rsidRDefault="00992CE2" w:rsidP="001D4485">
      <w:pPr>
        <w:rPr>
          <w:sz w:val="22"/>
          <w:szCs w:val="22"/>
        </w:rPr>
      </w:pPr>
    </w:p>
    <w:p w:rsidR="00992CE2" w:rsidRPr="00992CE2" w:rsidRDefault="00992CE2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10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>Zadanie 4 poz.40</w:t>
      </w:r>
      <w:r w:rsidRPr="007E2158">
        <w:rPr>
          <w:b/>
          <w:bCs/>
          <w:sz w:val="22"/>
          <w:szCs w:val="22"/>
        </w:rPr>
        <w:t xml:space="preserve">  PARAWAN</w:t>
      </w:r>
      <w:r w:rsidRPr="007E2158">
        <w:rPr>
          <w:sz w:val="22"/>
          <w:szCs w:val="22"/>
        </w:rPr>
        <w:t xml:space="preserve"> </w:t>
      </w:r>
      <w:r w:rsidRPr="007E2158">
        <w:rPr>
          <w:b/>
          <w:bCs/>
          <w:sz w:val="22"/>
          <w:szCs w:val="22"/>
        </w:rPr>
        <w:t xml:space="preserve">szt.3 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parawan o poniższych parametrach :</w:t>
      </w:r>
    </w:p>
    <w:tbl>
      <w:tblPr>
        <w:tblW w:w="8930" w:type="dxa"/>
        <w:tblLook w:val="0000"/>
      </w:tblPr>
      <w:tblGrid>
        <w:gridCol w:w="570"/>
        <w:gridCol w:w="5243"/>
        <w:gridCol w:w="1417"/>
        <w:gridCol w:w="1700"/>
      </w:tblGrid>
      <w:tr w:rsidR="00A6466D" w:rsidRPr="007E2158" w:rsidTr="001D4485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7E2158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2158">
              <w:rPr>
                <w:b/>
                <w:bCs/>
                <w:color w:val="000000"/>
                <w:sz w:val="22"/>
                <w:szCs w:val="22"/>
              </w:rPr>
              <w:t>Opis Parawan jezdny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A6466D" w:rsidRPr="007E2158" w:rsidRDefault="00A6466D" w:rsidP="00A62DCC">
            <w:pPr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1D4485">
        <w:trPr>
          <w:trHeight w:val="5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Jednoczęściowy  chromowany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TAK/Podać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2966"/>
            </w:tblGrid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szerokość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96,5 cm (+/- 5cm)</w:t>
                  </w:r>
                </w:p>
              </w:tc>
            </w:tr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wysokość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172 cm(+/- 5cm)</w:t>
                  </w:r>
                </w:p>
              </w:tc>
            </w:tr>
            <w:tr w:rsidR="00A6466D" w:rsidRPr="007E2158" w:rsidTr="00A62DCC">
              <w:tc>
                <w:tcPr>
                  <w:tcW w:w="1687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waga</w:t>
                  </w:r>
                </w:p>
              </w:tc>
              <w:tc>
                <w:tcPr>
                  <w:tcW w:w="2965" w:type="dxa"/>
                  <w:vAlign w:val="center"/>
                </w:tcPr>
                <w:p w:rsidR="00A6466D" w:rsidRPr="007E2158" w:rsidRDefault="00A6466D" w:rsidP="00A62DCC">
                  <w:pPr>
                    <w:rPr>
                      <w:sz w:val="22"/>
                      <w:szCs w:val="22"/>
                    </w:rPr>
                  </w:pPr>
                  <w:r w:rsidRPr="007E2158">
                    <w:rPr>
                      <w:sz w:val="22"/>
                      <w:szCs w:val="22"/>
                    </w:rPr>
                    <w:t>max.5,5kg</w:t>
                  </w:r>
                </w:p>
              </w:tc>
            </w:tr>
          </w:tbl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TAK/Podać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7E215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2158">
              <w:rPr>
                <w:rFonts w:ascii="Times New Roman" w:hAnsi="Times New Roman" w:cs="Times New Roman"/>
                <w:sz w:val="22"/>
                <w:szCs w:val="22"/>
              </w:rPr>
              <w:t>Ekran parawanu z materiału zmywalnego, z tkanin impregnowanych,  antystatycznych.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6D" w:rsidRPr="007E2158" w:rsidRDefault="00A6466D" w:rsidP="00A62D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466D" w:rsidRDefault="00056CE2" w:rsidP="00046F48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046F48" w:rsidRPr="00046F48" w:rsidRDefault="00046F48" w:rsidP="00046F48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Pr="007E2158" w:rsidRDefault="00046F48" w:rsidP="00A6466D">
      <w:pPr>
        <w:rPr>
          <w:sz w:val="22"/>
          <w:szCs w:val="22"/>
        </w:rPr>
      </w:pPr>
    </w:p>
    <w:p w:rsidR="00A6466D" w:rsidRPr="007E2158" w:rsidRDefault="00A6466D" w:rsidP="00A6466D">
      <w:pPr>
        <w:rPr>
          <w:sz w:val="22"/>
          <w:szCs w:val="22"/>
        </w:rPr>
      </w:pPr>
    </w:p>
    <w:p w:rsidR="00A6466D" w:rsidRPr="00992CE2" w:rsidRDefault="00992CE2" w:rsidP="00046F48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11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046F48">
      <w:pPr>
        <w:ind w:left="-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poz.44  </w:t>
      </w:r>
      <w:r w:rsidRPr="007E2158">
        <w:rPr>
          <w:b/>
          <w:sz w:val="22"/>
          <w:szCs w:val="22"/>
        </w:rPr>
        <w:t>SSAK ELEKTRYCZNY</w:t>
      </w:r>
      <w:r w:rsidRPr="007E2158">
        <w:rPr>
          <w:sz w:val="22"/>
          <w:szCs w:val="22"/>
        </w:rPr>
        <w:t xml:space="preserve"> </w:t>
      </w:r>
      <w:r w:rsidRPr="007E2158">
        <w:rPr>
          <w:b/>
          <w:bCs/>
          <w:sz w:val="22"/>
          <w:szCs w:val="22"/>
        </w:rPr>
        <w:t xml:space="preserve">szt. 1       </w:t>
      </w:r>
    </w:p>
    <w:p w:rsidR="00A6466D" w:rsidRPr="007E2158" w:rsidRDefault="00A6466D" w:rsidP="00046F48">
      <w:pPr>
        <w:ind w:left="-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ssak o poniższych parametrach :</w:t>
      </w:r>
    </w:p>
    <w:tbl>
      <w:tblPr>
        <w:tblW w:w="8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559"/>
        <w:gridCol w:w="1741"/>
      </w:tblGrid>
      <w:tr w:rsidR="00A6466D" w:rsidRPr="007E2158" w:rsidTr="001D4485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caps/>
                <w:sz w:val="22"/>
                <w:szCs w:val="22"/>
              </w:rPr>
              <w:t>L</w:t>
            </w:r>
            <w:r w:rsidRPr="007E2158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bCs/>
                <w:sz w:val="22"/>
                <w:szCs w:val="22"/>
              </w:rPr>
              <w:t xml:space="preserve">Opis </w:t>
            </w:r>
            <w:r w:rsidRPr="007E2158">
              <w:rPr>
                <w:b/>
                <w:sz w:val="22"/>
                <w:szCs w:val="22"/>
              </w:rPr>
              <w:t>SSAK ELEKTRYCZNY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 xml:space="preserve">Wartość wymagana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jc w:val="center"/>
              <w:rPr>
                <w:b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Parametr oferowany</w:t>
            </w:r>
          </w:p>
          <w:p w:rsidR="00A6466D" w:rsidRPr="007E2158" w:rsidRDefault="00A6466D" w:rsidP="00A62DCC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 w:rsidRPr="007E2158">
              <w:rPr>
                <w:b/>
                <w:sz w:val="22"/>
                <w:szCs w:val="22"/>
              </w:rPr>
              <w:t>(podać zakres lub opisać)</w:t>
            </w:r>
          </w:p>
        </w:tc>
      </w:tr>
      <w:tr w:rsidR="00A6466D" w:rsidRPr="007E2158" w:rsidTr="001D4485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Maksymalny przepływ60l/min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Maksymalne podciśnienie-90 do 95 kPa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Czas pracy  -praca ciągła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Głośność  &lt; lub = 52 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Butle do sterylizacji z poliwęglanu  2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Zbiorniki z poliwęglanu o pojemności 2 litry – 2 sztuki przystosowane w wkładów jednorazowych.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Przełącznik do automatycznego wyboru butli ssącej.</w:t>
            </w:r>
          </w:p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Umożliwiający przełączenie ssania z jednego zbiornika na drugi po jego napełnieniu bez konieczności rozłączania połączeń węży silikonowych.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Pedał do sterowania nożnego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Wskaźnik i wieloobrotowy regulator podciśnienia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2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Podstawa jezdna na 4 kółkach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Możliwość stosowania systemu wkładów jednorazowych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Masa ssaka max 20kg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Zasilanie 230V / 50Hz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6466D" w:rsidRPr="007E2158" w:rsidTr="001D4485">
        <w:trPr>
          <w:trHeight w:val="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Instrukcja w języku polskim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6466D" w:rsidRPr="007E2158" w:rsidRDefault="00A6466D" w:rsidP="00A62DCC">
            <w:pPr>
              <w:snapToGrid w:val="0"/>
              <w:jc w:val="center"/>
              <w:rPr>
                <w:sz w:val="22"/>
                <w:szCs w:val="22"/>
              </w:rPr>
            </w:pPr>
            <w:r w:rsidRPr="007E2158">
              <w:rPr>
                <w:sz w:val="22"/>
                <w:szCs w:val="22"/>
              </w:rPr>
              <w:t>Tak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6D" w:rsidRPr="007E2158" w:rsidRDefault="00A6466D" w:rsidP="00A62D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56CE2" w:rsidRPr="007E2158" w:rsidRDefault="00056CE2" w:rsidP="00056CE2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E2158">
        <w:rPr>
          <w:b/>
          <w:sz w:val="22"/>
          <w:szCs w:val="22"/>
        </w:rPr>
        <w:t>Odpowiedz:</w:t>
      </w:r>
    </w:p>
    <w:p w:rsidR="00992CE2" w:rsidRDefault="00046F48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992CE2" w:rsidRDefault="00992CE2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sz w:val="22"/>
          <w:szCs w:val="22"/>
        </w:rPr>
      </w:pPr>
    </w:p>
    <w:p w:rsidR="00A6466D" w:rsidRPr="00992CE2" w:rsidRDefault="00992CE2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12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1D4485">
      <w:pPr>
        <w:ind w:hanging="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 49 </w:t>
      </w:r>
      <w:r w:rsidRPr="007E2158">
        <w:rPr>
          <w:b/>
          <w:sz w:val="22"/>
          <w:szCs w:val="22"/>
        </w:rPr>
        <w:t>TABORETY DLA PACJENTA 20</w:t>
      </w:r>
      <w:r w:rsidRPr="007E2158">
        <w:rPr>
          <w:sz w:val="22"/>
          <w:szCs w:val="22"/>
        </w:rPr>
        <w:t xml:space="preserve">  </w:t>
      </w:r>
      <w:r w:rsidRPr="007E2158">
        <w:rPr>
          <w:b/>
          <w:bCs/>
          <w:sz w:val="22"/>
          <w:szCs w:val="22"/>
        </w:rPr>
        <w:t xml:space="preserve">szt. 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ssak o poniższych parametrach :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Lp.2. Minimalna wysokość 590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Lp.3. Maksymalna wysokość 780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Lp.4. Średnica siedziska 390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Lp.5. Grubość siedziska, 100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 xml:space="preserve">Lp.6. Średnica podstawy, 600 mm </w:t>
      </w:r>
    </w:p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A6466D" w:rsidRDefault="00046F48" w:rsidP="001D4485">
      <w:pPr>
        <w:ind w:hanging="142"/>
        <w:rPr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Default="00046F48" w:rsidP="001D4485">
      <w:pPr>
        <w:ind w:hanging="142"/>
        <w:rPr>
          <w:sz w:val="22"/>
          <w:szCs w:val="22"/>
        </w:rPr>
      </w:pPr>
    </w:p>
    <w:p w:rsidR="00992CE2" w:rsidRPr="00992CE2" w:rsidRDefault="00992CE2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13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1D4485">
      <w:pPr>
        <w:ind w:hanging="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 poz.50 </w:t>
      </w:r>
      <w:r w:rsidRPr="007E2158">
        <w:rPr>
          <w:b/>
          <w:bCs/>
          <w:sz w:val="22"/>
          <w:szCs w:val="22"/>
        </w:rPr>
        <w:t>TABORET OBROTOWY SZPITALNY szt. 3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ssak o poniższych parametrach :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Lp.2. Minimalna wysokość 590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Lp.3. Maksymalna wysokość 780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Lp.4. Średnica siedziska 390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Lp.5. Grubość siedziska, 100 mm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 xml:space="preserve">Lp.6. Średnica podstawy, 600 mm </w:t>
      </w:r>
    </w:p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A6466D" w:rsidRDefault="00046F48" w:rsidP="001D4485">
      <w:pPr>
        <w:ind w:hanging="14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992CE2" w:rsidRDefault="00992CE2" w:rsidP="001D4485">
      <w:pPr>
        <w:ind w:hanging="142"/>
        <w:rPr>
          <w:b/>
          <w:bCs/>
          <w:sz w:val="22"/>
          <w:szCs w:val="22"/>
        </w:rPr>
      </w:pPr>
    </w:p>
    <w:p w:rsidR="00992CE2" w:rsidRPr="00992CE2" w:rsidRDefault="00992CE2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14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1D4485">
      <w:pPr>
        <w:ind w:hanging="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Zadanie 4 Poz.52 </w:t>
      </w:r>
      <w:r w:rsidRPr="007E2158">
        <w:rPr>
          <w:b/>
          <w:bCs/>
          <w:sz w:val="22"/>
          <w:szCs w:val="22"/>
        </w:rPr>
        <w:t>WAGA LEKARSKA szt. 1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wagę lekarską ze wzrostomierzem :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 2. z dokładnością odczytu 100g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Lp.3. o wymiarach  (szer.  x głęb. x wys.)  431 × 319 × 92 mm</w:t>
      </w:r>
    </w:p>
    <w:p w:rsidR="007E2158" w:rsidRDefault="00A6466D" w:rsidP="007E2158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Lp.5. o masie własnej 7,8kg</w:t>
      </w:r>
    </w:p>
    <w:p w:rsidR="00A6466D" w:rsidRPr="007E2158" w:rsidRDefault="00A6466D" w:rsidP="007E2158">
      <w:pPr>
        <w:ind w:hanging="142"/>
        <w:jc w:val="both"/>
        <w:rPr>
          <w:sz w:val="22"/>
          <w:szCs w:val="22"/>
        </w:rPr>
      </w:pPr>
      <w:r w:rsidRPr="007E2158">
        <w:rPr>
          <w:sz w:val="22"/>
          <w:szCs w:val="22"/>
        </w:rPr>
        <w:t xml:space="preserve">Lp.6. wyposażonej w zasilanie sieciowo akumulatorowe 100 ÷ 240 V AC 50 ÷ 60 Hz / 12 V DC </w:t>
      </w:r>
      <w:r w:rsidR="007E2158">
        <w:rPr>
          <w:sz w:val="22"/>
          <w:szCs w:val="22"/>
        </w:rPr>
        <w:t xml:space="preserve">+ </w:t>
      </w:r>
      <w:r w:rsidRPr="007E2158">
        <w:rPr>
          <w:sz w:val="22"/>
          <w:szCs w:val="22"/>
        </w:rPr>
        <w:t>akumulator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Lp.7. o poborze mocy 5W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Lp.10. szalka pokryta materiałem antypoślizgowym w kolorze niebieskim</w:t>
      </w:r>
    </w:p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A6466D" w:rsidRDefault="00046F48" w:rsidP="001D4485">
      <w:pPr>
        <w:ind w:hanging="142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046F48" w:rsidRDefault="00046F48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</w:p>
    <w:p w:rsidR="00992CE2" w:rsidRPr="00992CE2" w:rsidRDefault="00992CE2" w:rsidP="00992CE2">
      <w:pPr>
        <w:pStyle w:val="Nagwek"/>
        <w:tabs>
          <w:tab w:val="clear" w:pos="4536"/>
          <w:tab w:val="clear" w:pos="9072"/>
        </w:tabs>
        <w:ind w:left="-142"/>
        <w:jc w:val="both"/>
        <w:rPr>
          <w:b/>
          <w:noProof/>
          <w:sz w:val="22"/>
          <w:szCs w:val="22"/>
        </w:rPr>
      </w:pPr>
      <w:r w:rsidRPr="007E2158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 xml:space="preserve">15 </w:t>
      </w:r>
      <w:r w:rsidRPr="007E2158">
        <w:rPr>
          <w:b/>
          <w:noProof/>
          <w:sz w:val="22"/>
          <w:szCs w:val="22"/>
        </w:rPr>
        <w:t xml:space="preserve">dotyczy: </w:t>
      </w:r>
    </w:p>
    <w:p w:rsidR="00A6466D" w:rsidRPr="007E2158" w:rsidRDefault="00A6466D" w:rsidP="001D4485">
      <w:pPr>
        <w:ind w:hanging="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>Zadanie 4</w:t>
      </w:r>
      <w:r w:rsidRPr="007E2158">
        <w:rPr>
          <w:b/>
          <w:bCs/>
          <w:sz w:val="22"/>
          <w:szCs w:val="22"/>
        </w:rPr>
        <w:t xml:space="preserve"> </w:t>
      </w:r>
      <w:r w:rsidRPr="007E2158">
        <w:rPr>
          <w:sz w:val="22"/>
          <w:szCs w:val="22"/>
        </w:rPr>
        <w:t xml:space="preserve">Poz.53 </w:t>
      </w:r>
      <w:r w:rsidRPr="007E2158">
        <w:rPr>
          <w:b/>
          <w:sz w:val="22"/>
          <w:szCs w:val="22"/>
        </w:rPr>
        <w:t>WÓZEK DO PRZEWOŻENIA CHORYCH 2</w:t>
      </w:r>
      <w:r w:rsidRPr="007E2158">
        <w:rPr>
          <w:b/>
          <w:bCs/>
          <w:sz w:val="22"/>
          <w:szCs w:val="22"/>
        </w:rPr>
        <w:t xml:space="preserve"> szt. 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Czy zamawiający dopuści wysokiej jakości wagę lekarską ze wzrostomierzem :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lastRenderedPageBreak/>
        <w:t>Lp. 7. opuszczane barierki boczne oraz uchwyty do prowadzenia ze stali lakierowanej proszkowo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Lp.8. szerokość całkowita 78 cm</w:t>
      </w:r>
    </w:p>
    <w:p w:rsidR="00A6466D" w:rsidRPr="007E2158" w:rsidRDefault="00A6466D" w:rsidP="001D4485">
      <w:pPr>
        <w:ind w:hanging="142"/>
        <w:rPr>
          <w:sz w:val="22"/>
          <w:szCs w:val="22"/>
        </w:rPr>
      </w:pPr>
      <w:r w:rsidRPr="007E2158">
        <w:rPr>
          <w:sz w:val="22"/>
          <w:szCs w:val="22"/>
        </w:rPr>
        <w:t>Lp.9. długość całkowita 218 cm</w:t>
      </w:r>
    </w:p>
    <w:p w:rsidR="00A6466D" w:rsidRPr="007E2158" w:rsidRDefault="00A6466D" w:rsidP="001D4485">
      <w:pPr>
        <w:ind w:hanging="142"/>
        <w:rPr>
          <w:b/>
          <w:bCs/>
          <w:sz w:val="22"/>
          <w:szCs w:val="22"/>
        </w:rPr>
      </w:pPr>
      <w:r w:rsidRPr="007E2158">
        <w:rPr>
          <w:sz w:val="22"/>
          <w:szCs w:val="22"/>
        </w:rPr>
        <w:t xml:space="preserve">Lp.10, regulacja wysokości w zakresie  </w:t>
      </w:r>
      <w:r w:rsidRPr="007E2158">
        <w:rPr>
          <w:rStyle w:val="Pogrubienie"/>
          <w:b w:val="0"/>
          <w:bCs w:val="0"/>
          <w:sz w:val="22"/>
          <w:szCs w:val="22"/>
        </w:rPr>
        <w:t>47-86 cm</w:t>
      </w:r>
    </w:p>
    <w:p w:rsidR="00056CE2" w:rsidRPr="007E2158" w:rsidRDefault="00056CE2" w:rsidP="00056CE2">
      <w:pPr>
        <w:ind w:left="-142"/>
        <w:rPr>
          <w:b/>
          <w:sz w:val="22"/>
          <w:szCs w:val="22"/>
        </w:rPr>
      </w:pPr>
      <w:r w:rsidRPr="007E2158">
        <w:rPr>
          <w:b/>
          <w:sz w:val="22"/>
          <w:szCs w:val="22"/>
        </w:rPr>
        <w:t>Odpowiedz:</w:t>
      </w:r>
    </w:p>
    <w:p w:rsidR="00BF1D32" w:rsidRPr="007E2158" w:rsidRDefault="00046F48" w:rsidP="001D4485">
      <w:pPr>
        <w:pStyle w:val="Akapitzlist"/>
        <w:tabs>
          <w:tab w:val="left" w:pos="1331"/>
        </w:tabs>
        <w:spacing w:line="240" w:lineRule="auto"/>
        <w:ind w:left="0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dopuszcza. </w:t>
      </w:r>
    </w:p>
    <w:sectPr w:rsidR="00BF1D32" w:rsidRPr="007E215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D0" w:rsidRDefault="002934D0">
      <w:r>
        <w:separator/>
      </w:r>
    </w:p>
  </w:endnote>
  <w:endnote w:type="continuationSeparator" w:id="1">
    <w:p w:rsidR="002934D0" w:rsidRDefault="0029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A58F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D0" w:rsidRDefault="002934D0">
      <w:r>
        <w:separator/>
      </w:r>
    </w:p>
  </w:footnote>
  <w:footnote w:type="continuationSeparator" w:id="1">
    <w:p w:rsidR="002934D0" w:rsidRDefault="0029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58F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A58F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8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70AA"/>
    <w:rsid w:val="00030789"/>
    <w:rsid w:val="00042FDA"/>
    <w:rsid w:val="00046F48"/>
    <w:rsid w:val="00047F7E"/>
    <w:rsid w:val="0005278C"/>
    <w:rsid w:val="00053E66"/>
    <w:rsid w:val="00056CE2"/>
    <w:rsid w:val="000600EC"/>
    <w:rsid w:val="00060535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57D7A"/>
    <w:rsid w:val="00161A0A"/>
    <w:rsid w:val="00163B1E"/>
    <w:rsid w:val="00175BC3"/>
    <w:rsid w:val="00180844"/>
    <w:rsid w:val="00187001"/>
    <w:rsid w:val="00191EE9"/>
    <w:rsid w:val="0019391B"/>
    <w:rsid w:val="00193A53"/>
    <w:rsid w:val="001964D2"/>
    <w:rsid w:val="001A6A59"/>
    <w:rsid w:val="001A73F4"/>
    <w:rsid w:val="001A76A6"/>
    <w:rsid w:val="001B5530"/>
    <w:rsid w:val="001B70A6"/>
    <w:rsid w:val="001C6B00"/>
    <w:rsid w:val="001D2A98"/>
    <w:rsid w:val="001D4485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934D0"/>
    <w:rsid w:val="002B17F6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96F13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1BD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6749E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58FD"/>
    <w:rsid w:val="007C1E3F"/>
    <w:rsid w:val="007C4A36"/>
    <w:rsid w:val="007C5053"/>
    <w:rsid w:val="007D0B2A"/>
    <w:rsid w:val="007D4B5E"/>
    <w:rsid w:val="007D70EF"/>
    <w:rsid w:val="007E1FFC"/>
    <w:rsid w:val="007E2158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2CE2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66D"/>
    <w:rsid w:val="00A82C98"/>
    <w:rsid w:val="00A857E9"/>
    <w:rsid w:val="00A859A9"/>
    <w:rsid w:val="00A87B38"/>
    <w:rsid w:val="00A94E20"/>
    <w:rsid w:val="00A9602B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1C02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38F4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26919"/>
    <w:rsid w:val="00F33E97"/>
    <w:rsid w:val="00F436A7"/>
    <w:rsid w:val="00F4489A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qFormat/>
    <w:rsid w:val="00A6466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7E21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2158"/>
  </w:style>
  <w:style w:type="character" w:styleId="Odwoanieprzypisukocowego">
    <w:name w:val="endnote reference"/>
    <w:basedOn w:val="Domylnaczcionkaakapitu"/>
    <w:rsid w:val="007E2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30</cp:revision>
  <cp:lastPrinted>2020-12-31T07:52:00Z</cp:lastPrinted>
  <dcterms:created xsi:type="dcterms:W3CDTF">2020-09-28T06:21:00Z</dcterms:created>
  <dcterms:modified xsi:type="dcterms:W3CDTF">2020-12-31T09:23:00Z</dcterms:modified>
</cp:coreProperties>
</file>