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233754" w:rsidRDefault="0049383E" w:rsidP="002F511C">
      <w:pPr>
        <w:rPr>
          <w:rFonts w:ascii="Tahoma" w:hAnsi="Tahoma" w:cs="Tahoma"/>
          <w:b/>
          <w:sz w:val="20"/>
          <w:szCs w:val="20"/>
        </w:rPr>
      </w:pPr>
    </w:p>
    <w:p w:rsidR="0047228C" w:rsidRPr="00046513" w:rsidRDefault="000F76F2" w:rsidP="000F76F2">
      <w:pPr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47228C" w:rsidRPr="00233754" w:rsidRDefault="0047228C" w:rsidP="0047228C">
      <w:pPr>
        <w:rPr>
          <w:rFonts w:ascii="Tahoma" w:hAnsi="Tahoma" w:cs="Tahoma"/>
          <w:sz w:val="20"/>
          <w:szCs w:val="20"/>
        </w:rPr>
      </w:pPr>
    </w:p>
    <w:p w:rsidR="00046513" w:rsidRDefault="0004651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233754" w:rsidRDefault="00FE772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233754">
        <w:rPr>
          <w:rFonts w:ascii="Tahoma" w:hAnsi="Tahoma" w:cs="Tahoma"/>
          <w:sz w:val="20"/>
          <w:szCs w:val="20"/>
        </w:rPr>
        <w:t>DA.271-</w:t>
      </w:r>
      <w:r w:rsidR="00156EFB">
        <w:rPr>
          <w:rFonts w:ascii="Tahoma" w:hAnsi="Tahoma" w:cs="Tahoma"/>
          <w:sz w:val="20"/>
          <w:szCs w:val="20"/>
        </w:rPr>
        <w:t>42</w:t>
      </w:r>
      <w:r w:rsidR="00647AD3" w:rsidRPr="00233754">
        <w:rPr>
          <w:rFonts w:ascii="Tahoma" w:hAnsi="Tahoma" w:cs="Tahoma"/>
          <w:sz w:val="20"/>
          <w:szCs w:val="20"/>
        </w:rPr>
        <w:t>-</w:t>
      </w:r>
      <w:r w:rsidR="001D63D2">
        <w:rPr>
          <w:rFonts w:ascii="Tahoma" w:hAnsi="Tahoma" w:cs="Tahoma"/>
          <w:sz w:val="20"/>
          <w:szCs w:val="20"/>
        </w:rPr>
        <w:t>53</w:t>
      </w:r>
      <w:r w:rsidR="00156EFB">
        <w:rPr>
          <w:rFonts w:ascii="Tahoma" w:hAnsi="Tahoma" w:cs="Tahoma"/>
          <w:sz w:val="20"/>
          <w:szCs w:val="20"/>
        </w:rPr>
        <w:t>/20</w:t>
      </w:r>
      <w:r w:rsidR="00647AD3" w:rsidRPr="00233754">
        <w:rPr>
          <w:rFonts w:ascii="Tahoma" w:hAnsi="Tahoma" w:cs="Tahoma"/>
          <w:noProof/>
          <w:sz w:val="20"/>
          <w:szCs w:val="20"/>
        </w:rPr>
        <w:t xml:space="preserve"> </w:t>
      </w:r>
      <w:r w:rsidR="00647AD3" w:rsidRPr="00233754">
        <w:rPr>
          <w:rFonts w:ascii="Tahoma" w:hAnsi="Tahoma" w:cs="Tahoma"/>
          <w:noProof/>
          <w:sz w:val="20"/>
          <w:szCs w:val="20"/>
        </w:rPr>
        <w:tab/>
      </w:r>
      <w:r w:rsidR="00647AD3" w:rsidRPr="00233754">
        <w:rPr>
          <w:rFonts w:ascii="Tahoma" w:hAnsi="Tahoma" w:cs="Tahoma"/>
          <w:noProof/>
          <w:sz w:val="20"/>
          <w:szCs w:val="20"/>
        </w:rPr>
        <w:tab/>
      </w:r>
      <w:r w:rsidR="00647AD3" w:rsidRPr="00233754">
        <w:rPr>
          <w:rFonts w:ascii="Tahoma" w:hAnsi="Tahoma" w:cs="Tahoma"/>
          <w:noProof/>
          <w:sz w:val="20"/>
          <w:szCs w:val="20"/>
        </w:rPr>
        <w:tab/>
      </w:r>
      <w:r w:rsidR="00647AD3" w:rsidRPr="00233754">
        <w:rPr>
          <w:rFonts w:ascii="Tahoma" w:hAnsi="Tahoma" w:cs="Tahoma"/>
          <w:noProof/>
          <w:sz w:val="20"/>
          <w:szCs w:val="20"/>
        </w:rPr>
        <w:tab/>
      </w:r>
      <w:r w:rsidR="00647AD3" w:rsidRPr="00233754">
        <w:rPr>
          <w:rFonts w:ascii="Tahoma" w:hAnsi="Tahoma" w:cs="Tahoma"/>
          <w:noProof/>
          <w:sz w:val="20"/>
          <w:szCs w:val="20"/>
        </w:rPr>
        <w:tab/>
        <w:t xml:space="preserve">     </w:t>
      </w:r>
      <w:r w:rsidR="0047228C" w:rsidRPr="00233754">
        <w:rPr>
          <w:rFonts w:ascii="Tahoma" w:hAnsi="Tahoma" w:cs="Tahoma"/>
          <w:noProof/>
          <w:sz w:val="20"/>
          <w:szCs w:val="20"/>
        </w:rPr>
        <w:t xml:space="preserve">  Nowy Sącz, dnia </w:t>
      </w:r>
      <w:r w:rsidR="00046513">
        <w:rPr>
          <w:rFonts w:ascii="Tahoma" w:hAnsi="Tahoma" w:cs="Tahoma"/>
          <w:noProof/>
          <w:sz w:val="20"/>
          <w:szCs w:val="20"/>
        </w:rPr>
        <w:t>27</w:t>
      </w:r>
      <w:r w:rsidR="00156EFB">
        <w:rPr>
          <w:rFonts w:ascii="Tahoma" w:hAnsi="Tahoma" w:cs="Tahoma"/>
          <w:noProof/>
          <w:sz w:val="20"/>
          <w:szCs w:val="20"/>
        </w:rPr>
        <w:t xml:space="preserve"> pażdziernika 2020</w:t>
      </w:r>
      <w:r w:rsidR="0047228C" w:rsidRPr="00233754">
        <w:rPr>
          <w:rFonts w:ascii="Tahoma" w:hAnsi="Tahoma" w:cs="Tahoma"/>
          <w:noProof/>
          <w:sz w:val="20"/>
          <w:szCs w:val="20"/>
        </w:rPr>
        <w:t xml:space="preserve"> r.</w:t>
      </w:r>
    </w:p>
    <w:p w:rsidR="000455D0" w:rsidRDefault="000455D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233754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233754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081924" w:rsidRPr="00233754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046513" w:rsidRPr="00233754">
        <w:rPr>
          <w:rFonts w:ascii="Tahoma" w:hAnsi="Tahoma" w:cs="Tahoma"/>
          <w:b/>
          <w:noProof/>
          <w:sz w:val="20"/>
          <w:szCs w:val="20"/>
        </w:rPr>
        <w:t xml:space="preserve">Sprostowanie </w:t>
      </w:r>
      <w:r w:rsidR="00046513">
        <w:rPr>
          <w:rFonts w:ascii="Tahoma" w:hAnsi="Tahoma" w:cs="Tahoma"/>
          <w:b/>
          <w:noProof/>
          <w:sz w:val="20"/>
          <w:szCs w:val="20"/>
        </w:rPr>
        <w:t>z</w:t>
      </w:r>
      <w:r w:rsidR="00081924" w:rsidRPr="00233754">
        <w:rPr>
          <w:rFonts w:ascii="Tahoma" w:hAnsi="Tahoma" w:cs="Tahoma"/>
          <w:b/>
          <w:noProof/>
          <w:sz w:val="20"/>
          <w:szCs w:val="20"/>
        </w:rPr>
        <w:t xml:space="preserve">apytania </w:t>
      </w:r>
      <w:r w:rsidR="001D63D2">
        <w:rPr>
          <w:rFonts w:ascii="Tahoma" w:hAnsi="Tahoma" w:cs="Tahoma"/>
          <w:b/>
          <w:noProof/>
          <w:sz w:val="20"/>
          <w:szCs w:val="20"/>
        </w:rPr>
        <w:t>29</w:t>
      </w:r>
      <w:r w:rsidR="00081924" w:rsidRPr="00233754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156EFB">
        <w:rPr>
          <w:rFonts w:ascii="Tahoma" w:hAnsi="Tahoma" w:cs="Tahoma"/>
          <w:b/>
          <w:noProof/>
          <w:sz w:val="20"/>
          <w:szCs w:val="20"/>
        </w:rPr>
        <w:t>–</w:t>
      </w:r>
      <w:r w:rsidR="001D63D2">
        <w:rPr>
          <w:rFonts w:ascii="Tahoma" w:hAnsi="Tahoma" w:cs="Tahoma"/>
          <w:b/>
          <w:noProof/>
          <w:sz w:val="20"/>
          <w:szCs w:val="20"/>
        </w:rPr>
        <w:t>zadanie 61</w:t>
      </w:r>
      <w:r w:rsidR="00156EFB">
        <w:rPr>
          <w:rFonts w:ascii="Tahoma" w:hAnsi="Tahoma" w:cs="Tahoma"/>
          <w:b/>
          <w:noProof/>
          <w:sz w:val="20"/>
          <w:szCs w:val="20"/>
        </w:rPr>
        <w:t>.</w:t>
      </w:r>
    </w:p>
    <w:p w:rsidR="00156EFB" w:rsidRPr="00A676A0" w:rsidRDefault="00156EFB" w:rsidP="00156EFB">
      <w:pPr>
        <w:jc w:val="both"/>
        <w:rPr>
          <w:rFonts w:ascii="Tahoma" w:hAnsi="Tahoma" w:cs="Tahoma"/>
          <w:b/>
          <w:sz w:val="20"/>
          <w:szCs w:val="20"/>
        </w:rPr>
      </w:pPr>
      <w:r w:rsidRPr="00A676A0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trybie przetargu nieograniczonego na dostawę</w:t>
      </w:r>
      <w:r w:rsidRPr="00A676A0">
        <w:rPr>
          <w:rFonts w:ascii="Tahoma" w:hAnsi="Tahoma" w:cs="Tahoma"/>
          <w:b/>
          <w:sz w:val="20"/>
          <w:szCs w:val="20"/>
        </w:rPr>
        <w:t xml:space="preserve"> sprzętu medycznego 1 x użytku, </w:t>
      </w:r>
      <w:r w:rsidRPr="00A676A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156EFB" w:rsidRPr="00A676A0" w:rsidRDefault="00156EFB" w:rsidP="00156EFB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156EFB" w:rsidRPr="00046513" w:rsidRDefault="001D63D2" w:rsidP="00156EFB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Dotyczy zadanie 61</w:t>
      </w:r>
      <w:r w:rsidR="00046513" w:rsidRPr="00046513">
        <w:rPr>
          <w:rFonts w:ascii="Tahoma" w:hAnsi="Tahoma" w:cs="Tahoma"/>
          <w:b/>
          <w:noProof/>
          <w:sz w:val="20"/>
          <w:szCs w:val="20"/>
        </w:rPr>
        <w:t>.</w:t>
      </w:r>
    </w:p>
    <w:p w:rsidR="001D63D2" w:rsidRDefault="001D63D2" w:rsidP="00156EFB">
      <w:pPr>
        <w:rPr>
          <w:rFonts w:ascii="Tahoma" w:hAnsi="Tahoma" w:cs="Tahoma"/>
          <w:b/>
          <w:sz w:val="20"/>
          <w:szCs w:val="20"/>
          <w:u w:val="single"/>
        </w:rPr>
      </w:pPr>
    </w:p>
    <w:p w:rsidR="00156EFB" w:rsidRDefault="00156EFB" w:rsidP="00156EFB">
      <w:pPr>
        <w:rPr>
          <w:rFonts w:ascii="Tahoma" w:hAnsi="Tahoma" w:cs="Tahoma"/>
          <w:b/>
          <w:sz w:val="20"/>
          <w:szCs w:val="20"/>
          <w:u w:val="single"/>
        </w:rPr>
      </w:pPr>
      <w:r w:rsidRPr="00156EFB">
        <w:rPr>
          <w:rFonts w:ascii="Tahoma" w:hAnsi="Tahoma" w:cs="Tahoma"/>
          <w:b/>
          <w:sz w:val="20"/>
          <w:szCs w:val="20"/>
          <w:u w:val="single"/>
        </w:rPr>
        <w:t>Jest:</w:t>
      </w:r>
    </w:p>
    <w:p w:rsidR="001D63D2" w:rsidRDefault="001D63D2" w:rsidP="00156EFB">
      <w:pPr>
        <w:rPr>
          <w:rFonts w:ascii="Tahoma" w:hAnsi="Tahoma" w:cs="Tahoma"/>
          <w:b/>
          <w:sz w:val="20"/>
          <w:szCs w:val="20"/>
          <w:u w:val="single"/>
        </w:rPr>
      </w:pPr>
    </w:p>
    <w:p w:rsidR="001D63D2" w:rsidRPr="007C64AA" w:rsidRDefault="001D63D2" w:rsidP="001D63D2">
      <w:pPr>
        <w:pStyle w:val="v1msonormal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7C64AA">
        <w:rPr>
          <w:rFonts w:ascii="Tahoma" w:hAnsi="Tahoma" w:cs="Tahoma"/>
          <w:b/>
          <w:bCs/>
          <w:sz w:val="20"/>
          <w:szCs w:val="20"/>
        </w:rPr>
        <w:t>20. Dotyczy zadania 61 poz. 25</w:t>
      </w:r>
    </w:p>
    <w:p w:rsidR="001D63D2" w:rsidRDefault="001D63D2" w:rsidP="001D63D2">
      <w:pPr>
        <w:pStyle w:val="v1msonormal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7C64AA">
        <w:rPr>
          <w:rFonts w:ascii="Tahoma" w:hAnsi="Tahoma" w:cs="Tahoma"/>
          <w:sz w:val="20"/>
          <w:szCs w:val="20"/>
        </w:rPr>
        <w:t>Czy Zmawiający dopuści strzykawki 5 ml  z cylindrem wykonanym z polipropylenu, tłokiem z polietylenu w białym kontrastującym kolorze oraz nazwą strzykawki i logo producenta nie na korpusie, a na opakowaniu jednostkowym?</w:t>
      </w:r>
    </w:p>
    <w:p w:rsidR="001D63D2" w:rsidRDefault="001D63D2" w:rsidP="001D63D2">
      <w:pPr>
        <w:pStyle w:val="v1msonormal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4338A5">
        <w:rPr>
          <w:rFonts w:ascii="Tahoma" w:hAnsi="Tahoma" w:cs="Tahoma"/>
          <w:b/>
          <w:sz w:val="20"/>
          <w:szCs w:val="20"/>
        </w:rPr>
        <w:t>Odpowiedz: Zamawiający dopuszcza.</w:t>
      </w:r>
    </w:p>
    <w:p w:rsidR="001D63D2" w:rsidRPr="004338A5" w:rsidRDefault="001D63D2" w:rsidP="001D63D2">
      <w:pPr>
        <w:pStyle w:val="v1msonormal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1D63D2" w:rsidRPr="007C64AA" w:rsidRDefault="001D63D2" w:rsidP="001D63D2">
      <w:pPr>
        <w:pStyle w:val="v1msonormal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7C64AA">
        <w:rPr>
          <w:rFonts w:ascii="Tahoma" w:hAnsi="Tahoma" w:cs="Tahoma"/>
          <w:b/>
          <w:bCs/>
          <w:sz w:val="20"/>
          <w:szCs w:val="20"/>
        </w:rPr>
        <w:t>21. Dotyczy zadania 61 poz. 26</w:t>
      </w:r>
    </w:p>
    <w:p w:rsidR="001D63D2" w:rsidRDefault="001D63D2" w:rsidP="001D63D2">
      <w:pPr>
        <w:pStyle w:val="v1msonormal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7C64AA">
        <w:rPr>
          <w:rFonts w:ascii="Tahoma" w:hAnsi="Tahoma" w:cs="Tahoma"/>
          <w:sz w:val="20"/>
          <w:szCs w:val="20"/>
        </w:rPr>
        <w:t>Czy Zmawiający dopuści strzykawki  10 ml z cylindrem wykonanym z polipropylenu, tłokiem z polietylenu w białym kontrastującym kolorze, czarna niezmywalną  skalą co 0,5 ml   oraz nazwą strzykawki i logo producenta nie na korpusie, a na opakowaniu jednostkowym strzykawki ?</w:t>
      </w:r>
    </w:p>
    <w:p w:rsidR="001D63D2" w:rsidRDefault="001D63D2" w:rsidP="001D63D2">
      <w:pPr>
        <w:pStyle w:val="v1msonormal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4338A5">
        <w:rPr>
          <w:rFonts w:ascii="Tahoma" w:hAnsi="Tahoma" w:cs="Tahoma"/>
          <w:b/>
          <w:sz w:val="20"/>
          <w:szCs w:val="20"/>
        </w:rPr>
        <w:t>Odpowiedz: Zamawiający dopuszcza.</w:t>
      </w:r>
    </w:p>
    <w:p w:rsidR="001D63D2" w:rsidRPr="004338A5" w:rsidRDefault="001D63D2" w:rsidP="001D63D2">
      <w:pPr>
        <w:pStyle w:val="v1msonormal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1D63D2" w:rsidRPr="007C64AA" w:rsidRDefault="001D63D2" w:rsidP="001D63D2">
      <w:pPr>
        <w:pStyle w:val="v1msonormal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7C64AA">
        <w:rPr>
          <w:rFonts w:ascii="Tahoma" w:hAnsi="Tahoma" w:cs="Tahoma"/>
          <w:b/>
          <w:bCs/>
          <w:sz w:val="20"/>
          <w:szCs w:val="20"/>
        </w:rPr>
        <w:t>22. Dotyczy zadania 61 poz. 27</w:t>
      </w:r>
    </w:p>
    <w:p w:rsidR="001D63D2" w:rsidRDefault="001D63D2" w:rsidP="001D63D2">
      <w:pPr>
        <w:pStyle w:val="v1msonormal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7C64AA">
        <w:rPr>
          <w:rFonts w:ascii="Tahoma" w:hAnsi="Tahoma" w:cs="Tahoma"/>
          <w:sz w:val="20"/>
          <w:szCs w:val="20"/>
        </w:rPr>
        <w:t>Czy Zmawiający dopuści strzykawki  20 ml z cylindrem wykonanym z polipropylenu, tłokiem z polietylenu w białym kontrastującym kolorze, czarna niezmywalną  skalą co 1 ml   oraz nazwą strzykawki i logo producenta nie na korpusie, a na opakowaniu jednostkowym strzykawki ?</w:t>
      </w:r>
    </w:p>
    <w:p w:rsidR="001D63D2" w:rsidRDefault="001D63D2" w:rsidP="001D63D2">
      <w:pPr>
        <w:pStyle w:val="v1msonormal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4338A5">
        <w:rPr>
          <w:rFonts w:ascii="Tahoma" w:hAnsi="Tahoma" w:cs="Tahoma"/>
          <w:b/>
          <w:sz w:val="20"/>
          <w:szCs w:val="20"/>
        </w:rPr>
        <w:t>Odpowiedz: Zamawiający dopuszcza.</w:t>
      </w:r>
    </w:p>
    <w:p w:rsidR="00046513" w:rsidRDefault="00046513" w:rsidP="00156EFB">
      <w:pPr>
        <w:pStyle w:val="WW-Domylnie"/>
        <w:jc w:val="both"/>
        <w:rPr>
          <w:rFonts w:ascii="Tahoma" w:hAnsi="Tahoma" w:cs="Tahoma"/>
          <w:b/>
          <w:sz w:val="20"/>
          <w:u w:val="single"/>
        </w:rPr>
      </w:pPr>
    </w:p>
    <w:p w:rsidR="001D63D2" w:rsidRDefault="001D63D2" w:rsidP="00046513">
      <w:pPr>
        <w:pStyle w:val="WW-Domylnie"/>
        <w:jc w:val="both"/>
        <w:rPr>
          <w:rFonts w:ascii="Tahoma" w:hAnsi="Tahoma" w:cs="Tahoma"/>
          <w:b/>
          <w:sz w:val="20"/>
          <w:u w:val="single"/>
        </w:rPr>
      </w:pPr>
    </w:p>
    <w:p w:rsidR="00156EFB" w:rsidRDefault="00156EFB" w:rsidP="00046513">
      <w:pPr>
        <w:pStyle w:val="WW-Domylnie"/>
        <w:jc w:val="both"/>
        <w:rPr>
          <w:rFonts w:ascii="Tahoma" w:hAnsi="Tahoma" w:cs="Tahoma"/>
          <w:b/>
          <w:sz w:val="20"/>
          <w:u w:val="single"/>
        </w:rPr>
      </w:pPr>
      <w:r w:rsidRPr="00156EFB">
        <w:rPr>
          <w:rFonts w:ascii="Tahoma" w:hAnsi="Tahoma" w:cs="Tahoma"/>
          <w:b/>
          <w:sz w:val="20"/>
          <w:u w:val="single"/>
        </w:rPr>
        <w:t>Winno być:</w:t>
      </w:r>
    </w:p>
    <w:p w:rsidR="001D63D2" w:rsidRPr="00046513" w:rsidRDefault="001D63D2" w:rsidP="00046513">
      <w:pPr>
        <w:pStyle w:val="WW-Domylnie"/>
        <w:jc w:val="both"/>
        <w:rPr>
          <w:rFonts w:ascii="Tahoma" w:hAnsi="Tahoma" w:cs="Tahoma"/>
          <w:b/>
          <w:sz w:val="20"/>
          <w:u w:val="single"/>
        </w:rPr>
      </w:pPr>
    </w:p>
    <w:p w:rsidR="001D63D2" w:rsidRPr="007C64AA" w:rsidRDefault="001D63D2" w:rsidP="001D63D2">
      <w:pPr>
        <w:pStyle w:val="v1msonormal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7C64AA">
        <w:rPr>
          <w:rFonts w:ascii="Tahoma" w:hAnsi="Tahoma" w:cs="Tahoma"/>
          <w:b/>
          <w:bCs/>
          <w:sz w:val="20"/>
          <w:szCs w:val="20"/>
        </w:rPr>
        <w:t>20. Dotyczy zadania 61 poz. 25</w:t>
      </w:r>
    </w:p>
    <w:p w:rsidR="001D63D2" w:rsidRDefault="001D63D2" w:rsidP="001D63D2">
      <w:pPr>
        <w:pStyle w:val="v1msonormal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7C64AA">
        <w:rPr>
          <w:rFonts w:ascii="Tahoma" w:hAnsi="Tahoma" w:cs="Tahoma"/>
          <w:sz w:val="20"/>
          <w:szCs w:val="20"/>
        </w:rPr>
        <w:t>Czy Zmawiający dopuści strzykawki 5 ml  z cylindrem wykonanym z polipropylenu, tłokiem z polietylenu w białym kontrastującym kolorze oraz nazwą strzykawki i logo producenta nie na korpusie, a na opakowaniu jednostkowym?</w:t>
      </w:r>
    </w:p>
    <w:p w:rsidR="001D63D2" w:rsidRDefault="001D63D2" w:rsidP="001D63D2">
      <w:pPr>
        <w:pStyle w:val="v1msonormal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4338A5">
        <w:rPr>
          <w:rFonts w:ascii="Tahoma" w:hAnsi="Tahoma" w:cs="Tahoma"/>
          <w:b/>
          <w:sz w:val="20"/>
          <w:szCs w:val="20"/>
        </w:rPr>
        <w:t xml:space="preserve">Odpowiedz: Zamawiający </w:t>
      </w:r>
      <w:r>
        <w:rPr>
          <w:rFonts w:ascii="Tahoma" w:hAnsi="Tahoma" w:cs="Tahoma"/>
          <w:b/>
          <w:sz w:val="20"/>
          <w:szCs w:val="20"/>
        </w:rPr>
        <w:t xml:space="preserve">nie </w:t>
      </w:r>
      <w:r w:rsidRPr="004338A5">
        <w:rPr>
          <w:rFonts w:ascii="Tahoma" w:hAnsi="Tahoma" w:cs="Tahoma"/>
          <w:b/>
          <w:sz w:val="20"/>
          <w:szCs w:val="20"/>
        </w:rPr>
        <w:t>dopuszcza.</w:t>
      </w:r>
    </w:p>
    <w:p w:rsidR="001D63D2" w:rsidRPr="004338A5" w:rsidRDefault="001D63D2" w:rsidP="001D63D2">
      <w:pPr>
        <w:pStyle w:val="v1msonormal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1D63D2" w:rsidRPr="007C64AA" w:rsidRDefault="001D63D2" w:rsidP="001D63D2">
      <w:pPr>
        <w:pStyle w:val="v1msonormal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7C64AA">
        <w:rPr>
          <w:rFonts w:ascii="Tahoma" w:hAnsi="Tahoma" w:cs="Tahoma"/>
          <w:b/>
          <w:bCs/>
          <w:sz w:val="20"/>
          <w:szCs w:val="20"/>
        </w:rPr>
        <w:t>21. Dotyczy zadania 61 poz. 26</w:t>
      </w:r>
    </w:p>
    <w:p w:rsidR="001D63D2" w:rsidRDefault="001D63D2" w:rsidP="001D63D2">
      <w:pPr>
        <w:pStyle w:val="v1msonormal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7C64AA">
        <w:rPr>
          <w:rFonts w:ascii="Tahoma" w:hAnsi="Tahoma" w:cs="Tahoma"/>
          <w:sz w:val="20"/>
          <w:szCs w:val="20"/>
        </w:rPr>
        <w:t>Czy Zmawiający dopuści strzykawki  10 ml z cylindrem wykonanym z polipropylenu, tłokiem z polietylenu w białym kontrastującym kolorze, czarna niezmywalną  skalą co 0,5 ml   oraz nazwą strzykawki i logo producenta nie na korpusie, a na opakowaniu jednostkowym strzykawki ?</w:t>
      </w:r>
    </w:p>
    <w:p w:rsidR="001D63D2" w:rsidRDefault="001D63D2" w:rsidP="001D63D2">
      <w:pPr>
        <w:pStyle w:val="v1msonormal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4338A5">
        <w:rPr>
          <w:rFonts w:ascii="Tahoma" w:hAnsi="Tahoma" w:cs="Tahoma"/>
          <w:b/>
          <w:sz w:val="20"/>
          <w:szCs w:val="20"/>
        </w:rPr>
        <w:t xml:space="preserve">Odpowiedz: Zamawiający </w:t>
      </w:r>
      <w:r>
        <w:rPr>
          <w:rFonts w:ascii="Tahoma" w:hAnsi="Tahoma" w:cs="Tahoma"/>
          <w:b/>
          <w:sz w:val="20"/>
          <w:szCs w:val="20"/>
        </w:rPr>
        <w:t xml:space="preserve">nie </w:t>
      </w:r>
      <w:r w:rsidRPr="004338A5">
        <w:rPr>
          <w:rFonts w:ascii="Tahoma" w:hAnsi="Tahoma" w:cs="Tahoma"/>
          <w:b/>
          <w:sz w:val="20"/>
          <w:szCs w:val="20"/>
        </w:rPr>
        <w:t>dopuszcza.</w:t>
      </w:r>
    </w:p>
    <w:p w:rsidR="001D63D2" w:rsidRPr="004338A5" w:rsidRDefault="001D63D2" w:rsidP="001D63D2">
      <w:pPr>
        <w:pStyle w:val="v1msonormal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1D63D2" w:rsidRPr="007C64AA" w:rsidRDefault="001D63D2" w:rsidP="001D63D2">
      <w:pPr>
        <w:pStyle w:val="v1msonormal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7C64AA">
        <w:rPr>
          <w:rFonts w:ascii="Tahoma" w:hAnsi="Tahoma" w:cs="Tahoma"/>
          <w:b/>
          <w:bCs/>
          <w:sz w:val="20"/>
          <w:szCs w:val="20"/>
        </w:rPr>
        <w:lastRenderedPageBreak/>
        <w:t>22. Dotyczy zadania 61 poz. 27</w:t>
      </w:r>
    </w:p>
    <w:p w:rsidR="001D63D2" w:rsidRDefault="001D63D2" w:rsidP="001D63D2">
      <w:pPr>
        <w:pStyle w:val="v1msonormal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7C64AA">
        <w:rPr>
          <w:rFonts w:ascii="Tahoma" w:hAnsi="Tahoma" w:cs="Tahoma"/>
          <w:sz w:val="20"/>
          <w:szCs w:val="20"/>
        </w:rPr>
        <w:t>Czy Zmawiający dopuści strzykawki  20 ml z cylindrem wykonanym z polipropylenu, tłokiem z polietylenu w białym kontrastującym kolorze, czarna niezmywalną  skalą co 1 ml   oraz nazwą strzykawki i logo producenta nie na korpusie, a na opakowaniu jednostkowym strzykawki ?</w:t>
      </w:r>
    </w:p>
    <w:p w:rsidR="001D63D2" w:rsidRDefault="001D63D2" w:rsidP="001D63D2">
      <w:pPr>
        <w:pStyle w:val="v1msonormal"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4338A5">
        <w:rPr>
          <w:rFonts w:ascii="Tahoma" w:hAnsi="Tahoma" w:cs="Tahoma"/>
          <w:b/>
          <w:sz w:val="20"/>
          <w:szCs w:val="20"/>
        </w:rPr>
        <w:t xml:space="preserve">Odpowiedz: Zamawiający </w:t>
      </w:r>
      <w:r>
        <w:rPr>
          <w:rFonts w:ascii="Tahoma" w:hAnsi="Tahoma" w:cs="Tahoma"/>
          <w:b/>
          <w:sz w:val="20"/>
          <w:szCs w:val="20"/>
        </w:rPr>
        <w:t xml:space="preserve"> nie </w:t>
      </w:r>
      <w:r w:rsidRPr="004338A5">
        <w:rPr>
          <w:rFonts w:ascii="Tahoma" w:hAnsi="Tahoma" w:cs="Tahoma"/>
          <w:b/>
          <w:sz w:val="20"/>
          <w:szCs w:val="20"/>
        </w:rPr>
        <w:t>dopuszcza.</w:t>
      </w:r>
    </w:p>
    <w:p w:rsidR="00156EFB" w:rsidRPr="00156EFB" w:rsidRDefault="00156EFB" w:rsidP="00156EFB">
      <w:pPr>
        <w:pStyle w:val="WW-Domylnie"/>
        <w:jc w:val="both"/>
        <w:rPr>
          <w:rFonts w:ascii="Tahoma" w:hAnsi="Tahoma" w:cs="Tahoma"/>
          <w:b/>
          <w:sz w:val="20"/>
          <w:u w:val="single"/>
        </w:rPr>
      </w:pPr>
    </w:p>
    <w:sectPr w:rsidR="00156EFB" w:rsidRPr="00156EFB" w:rsidSect="00493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5E" w:rsidRDefault="0064585E">
      <w:r>
        <w:separator/>
      </w:r>
    </w:p>
  </w:endnote>
  <w:endnote w:type="continuationSeparator" w:id="0">
    <w:p w:rsidR="0064585E" w:rsidRDefault="00645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20" w:rsidRDefault="00597D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20" w:rsidRDefault="00597D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C74B2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2.7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5E" w:rsidRDefault="0064585E">
      <w:r>
        <w:separator/>
      </w:r>
    </w:p>
  </w:footnote>
  <w:footnote w:type="continuationSeparator" w:id="0">
    <w:p w:rsidR="0064585E" w:rsidRDefault="00645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20" w:rsidRDefault="00597D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20" w:rsidRDefault="00597D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4B29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74B2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47407"/>
    <w:multiLevelType w:val="hybridMultilevel"/>
    <w:tmpl w:val="0840D396"/>
    <w:lvl w:ilvl="0" w:tplc="B3BA5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75AB"/>
    <w:rsid w:val="00007C9B"/>
    <w:rsid w:val="0002603F"/>
    <w:rsid w:val="000270AA"/>
    <w:rsid w:val="0004526F"/>
    <w:rsid w:val="000455D0"/>
    <w:rsid w:val="00046513"/>
    <w:rsid w:val="000745B0"/>
    <w:rsid w:val="00081924"/>
    <w:rsid w:val="000946D4"/>
    <w:rsid w:val="000B48B2"/>
    <w:rsid w:val="000D7BD0"/>
    <w:rsid w:val="000E28D4"/>
    <w:rsid w:val="000F76F2"/>
    <w:rsid w:val="0010209E"/>
    <w:rsid w:val="001054E6"/>
    <w:rsid w:val="0010602D"/>
    <w:rsid w:val="00137328"/>
    <w:rsid w:val="00143FD0"/>
    <w:rsid w:val="00145B12"/>
    <w:rsid w:val="00146918"/>
    <w:rsid w:val="001509D2"/>
    <w:rsid w:val="00156EFB"/>
    <w:rsid w:val="001573F2"/>
    <w:rsid w:val="00161A0A"/>
    <w:rsid w:val="00180844"/>
    <w:rsid w:val="00182E4E"/>
    <w:rsid w:val="00187001"/>
    <w:rsid w:val="001964D2"/>
    <w:rsid w:val="001C6B00"/>
    <w:rsid w:val="001D53C3"/>
    <w:rsid w:val="001D63D2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26C4D"/>
    <w:rsid w:val="00233754"/>
    <w:rsid w:val="00234A4F"/>
    <w:rsid w:val="00236F78"/>
    <w:rsid w:val="00237CB6"/>
    <w:rsid w:val="00240AF4"/>
    <w:rsid w:val="00241C71"/>
    <w:rsid w:val="00242892"/>
    <w:rsid w:val="00256849"/>
    <w:rsid w:val="00266802"/>
    <w:rsid w:val="00271E06"/>
    <w:rsid w:val="002A6F38"/>
    <w:rsid w:val="002B4455"/>
    <w:rsid w:val="002C20DF"/>
    <w:rsid w:val="002C5CA6"/>
    <w:rsid w:val="002D6585"/>
    <w:rsid w:val="002F511C"/>
    <w:rsid w:val="00303758"/>
    <w:rsid w:val="00322F22"/>
    <w:rsid w:val="00330FE7"/>
    <w:rsid w:val="0035464E"/>
    <w:rsid w:val="003547ED"/>
    <w:rsid w:val="00373AA4"/>
    <w:rsid w:val="00375056"/>
    <w:rsid w:val="003850BF"/>
    <w:rsid w:val="00387391"/>
    <w:rsid w:val="00397663"/>
    <w:rsid w:val="003B18DD"/>
    <w:rsid w:val="003B1F21"/>
    <w:rsid w:val="003C5ABF"/>
    <w:rsid w:val="003D7DF1"/>
    <w:rsid w:val="003E0CAC"/>
    <w:rsid w:val="003E2486"/>
    <w:rsid w:val="003E33F4"/>
    <w:rsid w:val="003F4ECB"/>
    <w:rsid w:val="00411DEC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33EB2"/>
    <w:rsid w:val="00542DC8"/>
    <w:rsid w:val="00547A28"/>
    <w:rsid w:val="005628C4"/>
    <w:rsid w:val="00597D20"/>
    <w:rsid w:val="005A44C1"/>
    <w:rsid w:val="005B4236"/>
    <w:rsid w:val="005C00E2"/>
    <w:rsid w:val="005C4AA5"/>
    <w:rsid w:val="005D0BD8"/>
    <w:rsid w:val="005E2EFD"/>
    <w:rsid w:val="005E5F37"/>
    <w:rsid w:val="005F0DCA"/>
    <w:rsid w:val="006227B6"/>
    <w:rsid w:val="00632FE1"/>
    <w:rsid w:val="006400B3"/>
    <w:rsid w:val="00640233"/>
    <w:rsid w:val="00643097"/>
    <w:rsid w:val="0064585E"/>
    <w:rsid w:val="00647AD3"/>
    <w:rsid w:val="00650EE3"/>
    <w:rsid w:val="00657B7C"/>
    <w:rsid w:val="0066796D"/>
    <w:rsid w:val="0069389B"/>
    <w:rsid w:val="006A0044"/>
    <w:rsid w:val="006D6950"/>
    <w:rsid w:val="006F2BAA"/>
    <w:rsid w:val="006F5278"/>
    <w:rsid w:val="0070468E"/>
    <w:rsid w:val="0070473E"/>
    <w:rsid w:val="007076D2"/>
    <w:rsid w:val="0071453C"/>
    <w:rsid w:val="00715746"/>
    <w:rsid w:val="00736D17"/>
    <w:rsid w:val="007417C4"/>
    <w:rsid w:val="007520CB"/>
    <w:rsid w:val="00774188"/>
    <w:rsid w:val="007817E5"/>
    <w:rsid w:val="00783244"/>
    <w:rsid w:val="0078385F"/>
    <w:rsid w:val="00797970"/>
    <w:rsid w:val="007B0B5C"/>
    <w:rsid w:val="007C013E"/>
    <w:rsid w:val="007C1E3F"/>
    <w:rsid w:val="007C5999"/>
    <w:rsid w:val="007E1FFC"/>
    <w:rsid w:val="007E41F3"/>
    <w:rsid w:val="008009DF"/>
    <w:rsid w:val="00801EB1"/>
    <w:rsid w:val="008369BF"/>
    <w:rsid w:val="008417D3"/>
    <w:rsid w:val="00843BEE"/>
    <w:rsid w:val="0085424A"/>
    <w:rsid w:val="00856F38"/>
    <w:rsid w:val="00895C16"/>
    <w:rsid w:val="008A312C"/>
    <w:rsid w:val="008B261D"/>
    <w:rsid w:val="008B6990"/>
    <w:rsid w:val="008C1E08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3427B"/>
    <w:rsid w:val="009346CF"/>
    <w:rsid w:val="00940469"/>
    <w:rsid w:val="00945B50"/>
    <w:rsid w:val="009553BF"/>
    <w:rsid w:val="009579EA"/>
    <w:rsid w:val="009638D7"/>
    <w:rsid w:val="00965B89"/>
    <w:rsid w:val="009765E1"/>
    <w:rsid w:val="00983BD2"/>
    <w:rsid w:val="00984A35"/>
    <w:rsid w:val="00985C7C"/>
    <w:rsid w:val="009A1A22"/>
    <w:rsid w:val="009A1FEF"/>
    <w:rsid w:val="009A2FDA"/>
    <w:rsid w:val="009A5CBF"/>
    <w:rsid w:val="009C2038"/>
    <w:rsid w:val="009D54EB"/>
    <w:rsid w:val="009D604A"/>
    <w:rsid w:val="009E5E3F"/>
    <w:rsid w:val="009E7FD2"/>
    <w:rsid w:val="00A11657"/>
    <w:rsid w:val="00A23AE6"/>
    <w:rsid w:val="00A52B2F"/>
    <w:rsid w:val="00A857E9"/>
    <w:rsid w:val="00A86FD8"/>
    <w:rsid w:val="00A87B38"/>
    <w:rsid w:val="00AA44E9"/>
    <w:rsid w:val="00AB1629"/>
    <w:rsid w:val="00AD0380"/>
    <w:rsid w:val="00AE678C"/>
    <w:rsid w:val="00AE79BE"/>
    <w:rsid w:val="00B070DE"/>
    <w:rsid w:val="00B25169"/>
    <w:rsid w:val="00B303A1"/>
    <w:rsid w:val="00B60A47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2520E"/>
    <w:rsid w:val="00C40600"/>
    <w:rsid w:val="00C44028"/>
    <w:rsid w:val="00C6237A"/>
    <w:rsid w:val="00C709A8"/>
    <w:rsid w:val="00C74B29"/>
    <w:rsid w:val="00C80434"/>
    <w:rsid w:val="00C8551D"/>
    <w:rsid w:val="00C86E15"/>
    <w:rsid w:val="00CA33FF"/>
    <w:rsid w:val="00CA70CC"/>
    <w:rsid w:val="00CB2F9A"/>
    <w:rsid w:val="00CB320B"/>
    <w:rsid w:val="00CD6EE8"/>
    <w:rsid w:val="00CE3C41"/>
    <w:rsid w:val="00D1376E"/>
    <w:rsid w:val="00D31AEA"/>
    <w:rsid w:val="00D817E9"/>
    <w:rsid w:val="00D81885"/>
    <w:rsid w:val="00D83830"/>
    <w:rsid w:val="00D96A20"/>
    <w:rsid w:val="00D96B02"/>
    <w:rsid w:val="00DC65B9"/>
    <w:rsid w:val="00DD25BA"/>
    <w:rsid w:val="00DE2B74"/>
    <w:rsid w:val="00DF2077"/>
    <w:rsid w:val="00DF2838"/>
    <w:rsid w:val="00DF33FE"/>
    <w:rsid w:val="00E00AA8"/>
    <w:rsid w:val="00E218E7"/>
    <w:rsid w:val="00E26D63"/>
    <w:rsid w:val="00E4733D"/>
    <w:rsid w:val="00E53618"/>
    <w:rsid w:val="00E53EFA"/>
    <w:rsid w:val="00E5513B"/>
    <w:rsid w:val="00E66D6E"/>
    <w:rsid w:val="00E80552"/>
    <w:rsid w:val="00E80652"/>
    <w:rsid w:val="00E812F6"/>
    <w:rsid w:val="00E9451A"/>
    <w:rsid w:val="00E97E4C"/>
    <w:rsid w:val="00EA2F09"/>
    <w:rsid w:val="00EA4FC3"/>
    <w:rsid w:val="00EA6EA0"/>
    <w:rsid w:val="00EA6FBA"/>
    <w:rsid w:val="00EC7D9F"/>
    <w:rsid w:val="00EE042B"/>
    <w:rsid w:val="00EE14C8"/>
    <w:rsid w:val="00EE5CFD"/>
    <w:rsid w:val="00EF66C0"/>
    <w:rsid w:val="00F02BFA"/>
    <w:rsid w:val="00F04C18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A4A95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character" w:customStyle="1" w:styleId="AkapitzlistZnak">
    <w:name w:val="Akapit z listą Znak"/>
    <w:aliases w:val="sw tekst Znak"/>
    <w:link w:val="Akapitzlist"/>
    <w:uiPriority w:val="34"/>
    <w:rsid w:val="00156EFB"/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46513"/>
    <w:rPr>
      <w:b/>
      <w:bCs/>
    </w:rPr>
  </w:style>
  <w:style w:type="paragraph" w:customStyle="1" w:styleId="v1msonormal">
    <w:name w:val="v1msonormal"/>
    <w:basedOn w:val="Normalny"/>
    <w:rsid w:val="001D63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30A8-BE93-4632-94ED-D6789551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35</cp:revision>
  <cp:lastPrinted>2020-10-27T09:29:00Z</cp:lastPrinted>
  <dcterms:created xsi:type="dcterms:W3CDTF">2017-02-06T11:17:00Z</dcterms:created>
  <dcterms:modified xsi:type="dcterms:W3CDTF">2020-10-27T12:22:00Z</dcterms:modified>
</cp:coreProperties>
</file>