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1A" w:rsidRPr="002A78EE" w:rsidRDefault="002A78EE" w:rsidP="0023756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3756F"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C819D3" w:rsidRPr="002A78EE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2A78EE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47228C" w:rsidRPr="002A78EE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DA.271-</w:t>
      </w:r>
      <w:r w:rsidR="00A676A0" w:rsidRPr="002A78EE">
        <w:rPr>
          <w:rFonts w:ascii="Tahoma" w:hAnsi="Tahoma" w:cs="Tahoma"/>
          <w:sz w:val="20"/>
          <w:szCs w:val="20"/>
        </w:rPr>
        <w:t>42</w:t>
      </w:r>
      <w:r w:rsidRPr="002A78EE">
        <w:rPr>
          <w:rFonts w:ascii="Tahoma" w:hAnsi="Tahoma" w:cs="Tahoma"/>
          <w:sz w:val="20"/>
          <w:szCs w:val="20"/>
        </w:rPr>
        <w:t>-</w:t>
      </w:r>
      <w:r w:rsidR="002A78EE" w:rsidRPr="002A78EE">
        <w:rPr>
          <w:rFonts w:ascii="Tahoma" w:hAnsi="Tahoma" w:cs="Tahoma"/>
          <w:sz w:val="20"/>
          <w:szCs w:val="20"/>
        </w:rPr>
        <w:t>34</w:t>
      </w:r>
      <w:r w:rsidR="00A676A0" w:rsidRPr="002A78EE">
        <w:rPr>
          <w:rFonts w:ascii="Tahoma" w:hAnsi="Tahoma" w:cs="Tahoma"/>
          <w:sz w:val="20"/>
          <w:szCs w:val="20"/>
        </w:rPr>
        <w:t>/20</w:t>
      </w:r>
      <w:r w:rsidR="004B0A64" w:rsidRPr="002A78EE">
        <w:rPr>
          <w:rFonts w:ascii="Tahoma" w:hAnsi="Tahoma" w:cs="Tahoma"/>
          <w:noProof/>
          <w:sz w:val="20"/>
          <w:szCs w:val="20"/>
        </w:rPr>
        <w:tab/>
      </w:r>
      <w:r w:rsidR="004B0A64" w:rsidRPr="002A78EE">
        <w:rPr>
          <w:rFonts w:ascii="Tahoma" w:hAnsi="Tahoma" w:cs="Tahoma"/>
          <w:noProof/>
          <w:sz w:val="20"/>
          <w:szCs w:val="20"/>
        </w:rPr>
        <w:tab/>
      </w:r>
      <w:r w:rsidR="004B0A64" w:rsidRPr="002A78EE">
        <w:rPr>
          <w:rFonts w:ascii="Tahoma" w:hAnsi="Tahoma" w:cs="Tahoma"/>
          <w:noProof/>
          <w:sz w:val="20"/>
          <w:szCs w:val="20"/>
        </w:rPr>
        <w:tab/>
      </w:r>
      <w:r w:rsidR="004B0A64" w:rsidRPr="002A78EE">
        <w:rPr>
          <w:rFonts w:ascii="Tahoma" w:hAnsi="Tahoma" w:cs="Tahoma"/>
          <w:noProof/>
          <w:sz w:val="20"/>
          <w:szCs w:val="20"/>
        </w:rPr>
        <w:tab/>
      </w:r>
      <w:r w:rsidR="004B0A64" w:rsidRPr="002A78EE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2A78EE">
        <w:rPr>
          <w:rFonts w:ascii="Tahoma" w:hAnsi="Tahoma" w:cs="Tahoma"/>
          <w:noProof/>
          <w:sz w:val="20"/>
          <w:szCs w:val="20"/>
        </w:rPr>
        <w:t xml:space="preserve">   </w:t>
      </w:r>
      <w:r w:rsidRPr="002A78EE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2A78EE">
        <w:rPr>
          <w:rFonts w:ascii="Tahoma" w:hAnsi="Tahoma" w:cs="Tahoma"/>
          <w:noProof/>
          <w:sz w:val="20"/>
          <w:szCs w:val="20"/>
        </w:rPr>
        <w:t xml:space="preserve">dnia </w:t>
      </w:r>
      <w:r w:rsidR="00BC4BA4">
        <w:rPr>
          <w:rFonts w:ascii="Tahoma" w:hAnsi="Tahoma" w:cs="Tahoma"/>
          <w:noProof/>
          <w:sz w:val="20"/>
          <w:szCs w:val="20"/>
        </w:rPr>
        <w:t>20</w:t>
      </w:r>
      <w:r w:rsidR="002B7B97" w:rsidRPr="002A78EE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2A78EE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2A78EE">
        <w:rPr>
          <w:rFonts w:ascii="Tahoma" w:hAnsi="Tahoma" w:cs="Tahoma"/>
          <w:noProof/>
          <w:sz w:val="20"/>
          <w:szCs w:val="20"/>
        </w:rPr>
        <w:t>2020</w:t>
      </w:r>
      <w:r w:rsidRPr="002A78E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A78EE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2A78EE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2A78EE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2A78EE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2A78E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2A78EE" w:rsidRPr="002A78EE">
        <w:rPr>
          <w:rFonts w:ascii="Tahoma" w:hAnsi="Tahoma" w:cs="Tahoma"/>
          <w:b/>
          <w:noProof/>
          <w:sz w:val="20"/>
          <w:szCs w:val="20"/>
        </w:rPr>
        <w:t>Zapytanie nr 28</w:t>
      </w:r>
    </w:p>
    <w:p w:rsidR="001E5FB9" w:rsidRPr="002A78EE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2A78EE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2A78EE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2A78EE">
        <w:rPr>
          <w:rFonts w:ascii="Tahoma" w:hAnsi="Tahoma" w:cs="Tahoma"/>
          <w:sz w:val="20"/>
          <w:szCs w:val="20"/>
        </w:rPr>
        <w:t>na</w:t>
      </w:r>
      <w:r w:rsidR="000B30B7" w:rsidRPr="002A78EE">
        <w:rPr>
          <w:rFonts w:ascii="Tahoma" w:hAnsi="Tahoma" w:cs="Tahoma"/>
          <w:sz w:val="20"/>
          <w:szCs w:val="20"/>
        </w:rPr>
        <w:t xml:space="preserve"> </w:t>
      </w:r>
      <w:r w:rsidR="00B77665" w:rsidRPr="002A78EE">
        <w:rPr>
          <w:rFonts w:ascii="Tahoma" w:hAnsi="Tahoma" w:cs="Tahoma"/>
          <w:sz w:val="20"/>
          <w:szCs w:val="20"/>
        </w:rPr>
        <w:t>d</w:t>
      </w:r>
      <w:r w:rsidR="000B30B7" w:rsidRPr="002A78EE">
        <w:rPr>
          <w:rFonts w:ascii="Tahoma" w:hAnsi="Tahoma" w:cs="Tahoma"/>
          <w:sz w:val="20"/>
          <w:szCs w:val="20"/>
        </w:rPr>
        <w:t>o</w:t>
      </w:r>
      <w:r w:rsidR="00B77665" w:rsidRPr="002A78EE">
        <w:rPr>
          <w:rFonts w:ascii="Tahoma" w:hAnsi="Tahoma" w:cs="Tahoma"/>
          <w:sz w:val="20"/>
          <w:szCs w:val="20"/>
        </w:rPr>
        <w:t>stawę</w:t>
      </w:r>
      <w:r w:rsidR="00B77665" w:rsidRPr="002A78EE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2A78EE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2A78EE">
        <w:rPr>
          <w:rFonts w:ascii="Tahoma" w:hAnsi="Tahoma" w:cs="Tahoma"/>
          <w:sz w:val="20"/>
          <w:szCs w:val="20"/>
        </w:rPr>
        <w:t xml:space="preserve">Szpital Specjalistyczny </w:t>
      </w:r>
      <w:r w:rsidRPr="002A78EE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2A78EE" w:rsidRPr="002A78EE" w:rsidRDefault="002A78EE" w:rsidP="00387718">
      <w:pPr>
        <w:jc w:val="both"/>
        <w:rPr>
          <w:rFonts w:ascii="Tahoma" w:hAnsi="Tahoma" w:cs="Tahoma"/>
          <w:sz w:val="20"/>
          <w:szCs w:val="20"/>
        </w:rPr>
      </w:pPr>
    </w:p>
    <w:p w:rsidR="002A78EE" w:rsidRPr="002A78EE" w:rsidRDefault="002A78EE" w:rsidP="002A78EE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A78EE">
        <w:rPr>
          <w:rFonts w:ascii="Tahoma" w:hAnsi="Tahoma" w:cs="Tahoma"/>
          <w:b/>
          <w:color w:val="000000"/>
          <w:sz w:val="20"/>
          <w:szCs w:val="20"/>
        </w:rPr>
        <w:t>Pytanie 1</w:t>
      </w:r>
    </w:p>
    <w:p w:rsidR="002A78EE" w:rsidRPr="002A78EE" w:rsidRDefault="002A78EE" w:rsidP="002A78EE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A78EE">
        <w:rPr>
          <w:rFonts w:ascii="Tahoma" w:hAnsi="Tahoma" w:cs="Tahoma"/>
          <w:b/>
          <w:color w:val="000000"/>
          <w:sz w:val="20"/>
          <w:szCs w:val="20"/>
        </w:rPr>
        <w:t xml:space="preserve">Zadanie 10 poz. 2                          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 xml:space="preserve">Czy Zamawiający dopuści filtr o bardzo wysokiej skuteczności filtracji bakteryjnej &gt;99,9999% i skuteczności filtracji wirusowej &gt;99,999%  z barierą mechaniczną w postaci membrany filtracyjnej i metodzie filtracji ładunków </w:t>
      </w:r>
      <w:proofErr w:type="spellStart"/>
      <w:r w:rsidRPr="002A78EE">
        <w:rPr>
          <w:rFonts w:ascii="Tahoma" w:hAnsi="Tahoma" w:cs="Tahoma"/>
          <w:sz w:val="20"/>
          <w:szCs w:val="20"/>
        </w:rPr>
        <w:t>intermolekularnych</w:t>
      </w:r>
      <w:proofErr w:type="spellEnd"/>
      <w:r w:rsidRPr="002A78EE">
        <w:rPr>
          <w:rFonts w:ascii="Tahoma" w:hAnsi="Tahoma" w:cs="Tahoma"/>
          <w:sz w:val="20"/>
          <w:szCs w:val="20"/>
        </w:rPr>
        <w:t>, sterylny, o następujących parametrach: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 xml:space="preserve">- poziom nawilżania 37mg H20 przy </w:t>
      </w:r>
      <w:proofErr w:type="spellStart"/>
      <w:r w:rsidRPr="002A78EE">
        <w:rPr>
          <w:rFonts w:ascii="Tahoma" w:hAnsi="Tahoma" w:cs="Tahoma"/>
          <w:sz w:val="20"/>
          <w:szCs w:val="20"/>
        </w:rPr>
        <w:t>Vt</w:t>
      </w:r>
      <w:proofErr w:type="spellEnd"/>
      <w:r w:rsidRPr="002A78EE">
        <w:rPr>
          <w:rFonts w:ascii="Tahoma" w:hAnsi="Tahoma" w:cs="Tahoma"/>
          <w:sz w:val="20"/>
          <w:szCs w:val="20"/>
        </w:rPr>
        <w:t xml:space="preserve"> 500 ml, waga 35,6 g,  objętość wewnętrzna 55 ml, przy zachowaniu pozostałych parametrów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Pytanie 2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Zadanie 10 poz. 5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 xml:space="preserve">Czy Zamawiający dopuści filtr na rurkę tracheotomijną, sterylny, z wymiennikiem ciepła i wilgoci, z portem do odsysania, umieszczonym centralnie z manualną zatyczką, celulozowa membrana nawinięta wokół portu,  pozostałe parametry zgodnie z </w:t>
      </w:r>
      <w:proofErr w:type="spellStart"/>
      <w:r w:rsidRPr="002A78EE">
        <w:rPr>
          <w:rFonts w:ascii="Tahoma" w:hAnsi="Tahoma" w:cs="Tahoma"/>
          <w:sz w:val="20"/>
          <w:szCs w:val="20"/>
        </w:rPr>
        <w:t>Siwz</w:t>
      </w:r>
      <w:proofErr w:type="spellEnd"/>
      <w:r w:rsidRPr="002A78EE">
        <w:rPr>
          <w:rFonts w:ascii="Tahoma" w:hAnsi="Tahoma" w:cs="Tahoma"/>
          <w:sz w:val="20"/>
          <w:szCs w:val="20"/>
        </w:rPr>
        <w:t>?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 w:rsidRPr="00BC4BA4">
        <w:rPr>
          <w:rFonts w:ascii="Tahoma" w:hAnsi="Tahoma" w:cs="Tahoma"/>
          <w:b/>
          <w:sz w:val="20"/>
          <w:szCs w:val="20"/>
        </w:rPr>
        <w:t xml:space="preserve"> </w:t>
      </w:r>
      <w:r w:rsidR="00BC4BA4">
        <w:rPr>
          <w:rFonts w:ascii="Tahoma" w:hAnsi="Tahoma" w:cs="Tahoma"/>
          <w:b/>
          <w:sz w:val="20"/>
          <w:szCs w:val="20"/>
        </w:rPr>
        <w:t>Zamawiający dopuszcza.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Pytanie 3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 xml:space="preserve">Zadanie 16 poz.1 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Czy Zamawiający dopuści rozciągliwy układ oddechowy składający się z rur wykonanych z elastycznego polipropylenu (PP),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 xml:space="preserve">Pozostałe parametry zgodnie z </w:t>
      </w:r>
      <w:proofErr w:type="spellStart"/>
      <w:r w:rsidRPr="002A78EE">
        <w:rPr>
          <w:rFonts w:ascii="Tahoma" w:hAnsi="Tahoma" w:cs="Tahoma"/>
          <w:sz w:val="20"/>
          <w:szCs w:val="20"/>
        </w:rPr>
        <w:t>Siwz</w:t>
      </w:r>
      <w:proofErr w:type="spellEnd"/>
      <w:r w:rsidRPr="002A78EE">
        <w:rPr>
          <w:rFonts w:ascii="Tahoma" w:hAnsi="Tahoma" w:cs="Tahoma"/>
          <w:sz w:val="20"/>
          <w:szCs w:val="20"/>
        </w:rPr>
        <w:t>?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 w:rsidRPr="00BC4BA4">
        <w:rPr>
          <w:rFonts w:ascii="Tahoma" w:hAnsi="Tahoma" w:cs="Tahoma"/>
          <w:b/>
          <w:sz w:val="20"/>
          <w:szCs w:val="20"/>
        </w:rPr>
        <w:t xml:space="preserve"> </w:t>
      </w:r>
      <w:r w:rsidR="00BC4BA4">
        <w:rPr>
          <w:rFonts w:ascii="Tahoma" w:hAnsi="Tahoma" w:cs="Tahoma"/>
          <w:b/>
          <w:sz w:val="20"/>
          <w:szCs w:val="20"/>
        </w:rPr>
        <w:t>Zamawiający dopuszcza.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Pytanie 4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 xml:space="preserve">Zadanie 16 poz.1 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Czy Zamawiający wymaga aby obwód oddechowy posiadał trójnik z dwoma portami z koreczkami  przymocowanymi na stałe?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>
        <w:rPr>
          <w:rFonts w:ascii="Tahoma" w:hAnsi="Tahoma" w:cs="Tahoma"/>
          <w:b/>
          <w:sz w:val="20"/>
          <w:szCs w:val="20"/>
        </w:rPr>
        <w:t xml:space="preserve"> Zamawiający dopuszcza ale nie wymaga.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Pytanie 5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 xml:space="preserve">Zadanie 16 poz.1 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 xml:space="preserve">Czy Zamawiający  wymaga aby obwód posiadał kolanko z </w:t>
      </w:r>
      <w:proofErr w:type="spellStart"/>
      <w:r w:rsidRPr="002A78EE">
        <w:rPr>
          <w:rFonts w:ascii="Tahoma" w:hAnsi="Tahoma" w:cs="Tahoma"/>
          <w:sz w:val="20"/>
          <w:szCs w:val="20"/>
        </w:rPr>
        <w:t>luer</w:t>
      </w:r>
      <w:proofErr w:type="spellEnd"/>
      <w:r w:rsidRPr="002A78EE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2A78EE">
        <w:rPr>
          <w:rFonts w:ascii="Tahoma" w:hAnsi="Tahoma" w:cs="Tahoma"/>
          <w:sz w:val="20"/>
          <w:szCs w:val="20"/>
        </w:rPr>
        <w:t>lockiem</w:t>
      </w:r>
      <w:proofErr w:type="spellEnd"/>
      <w:r w:rsidRPr="002A78EE">
        <w:rPr>
          <w:rFonts w:ascii="Tahoma" w:hAnsi="Tahoma" w:cs="Tahoma"/>
          <w:sz w:val="20"/>
          <w:szCs w:val="20"/>
        </w:rPr>
        <w:t xml:space="preserve"> zabezpieczonym wkręcaną zatyczką?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>
        <w:rPr>
          <w:rFonts w:ascii="Tahoma" w:hAnsi="Tahoma" w:cs="Tahoma"/>
          <w:b/>
          <w:sz w:val="20"/>
          <w:szCs w:val="20"/>
        </w:rPr>
        <w:t xml:space="preserve"> Zamawiający dopuszcza ale nie wymaga.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lastRenderedPageBreak/>
        <w:t>Pytanie 6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Zadanie 16 poz.2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Czy Zamawiający wymaga aby obwód oddechowy posiadał trójnik z dwoma portami z koreczkami  przymocowanymi na stałe?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>
        <w:rPr>
          <w:rFonts w:ascii="Tahoma" w:hAnsi="Tahoma" w:cs="Tahoma"/>
          <w:b/>
          <w:sz w:val="20"/>
          <w:szCs w:val="20"/>
        </w:rPr>
        <w:t xml:space="preserve"> Zamawiający dopuszcza ale nie wymaga.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Pytanie 7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 xml:space="preserve">Zadanie 16 poz.2 </w:t>
      </w:r>
    </w:p>
    <w:p w:rsidR="002A78EE" w:rsidRDefault="002A78EE" w:rsidP="002A78EE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 xml:space="preserve">Czy Zamawiający  wymaga aby obwód posiadał kolanko z </w:t>
      </w:r>
      <w:proofErr w:type="spellStart"/>
      <w:r w:rsidRPr="002A78EE">
        <w:rPr>
          <w:rFonts w:ascii="Tahoma" w:hAnsi="Tahoma" w:cs="Tahoma"/>
          <w:sz w:val="20"/>
          <w:szCs w:val="20"/>
        </w:rPr>
        <w:t>luer</w:t>
      </w:r>
      <w:proofErr w:type="spellEnd"/>
      <w:r w:rsidRPr="002A78EE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2A78EE">
        <w:rPr>
          <w:rFonts w:ascii="Tahoma" w:hAnsi="Tahoma" w:cs="Tahoma"/>
          <w:sz w:val="20"/>
          <w:szCs w:val="20"/>
        </w:rPr>
        <w:t>lockiem</w:t>
      </w:r>
      <w:proofErr w:type="spellEnd"/>
      <w:r w:rsidRPr="002A78EE">
        <w:rPr>
          <w:rFonts w:ascii="Tahoma" w:hAnsi="Tahoma" w:cs="Tahoma"/>
          <w:sz w:val="20"/>
          <w:szCs w:val="20"/>
        </w:rPr>
        <w:t xml:space="preserve"> zabezpieczonym wkręcaną zatyczką?</w:t>
      </w:r>
    </w:p>
    <w:p w:rsidR="002A78EE" w:rsidRPr="002A78EE" w:rsidRDefault="002A78EE" w:rsidP="002A78E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>
        <w:rPr>
          <w:rFonts w:ascii="Tahoma" w:hAnsi="Tahoma" w:cs="Tahoma"/>
          <w:b/>
          <w:sz w:val="20"/>
          <w:szCs w:val="20"/>
        </w:rPr>
        <w:t xml:space="preserve"> Zamawiający dopuszcza ale nie wymaga.</w:t>
      </w:r>
    </w:p>
    <w:p w:rsidR="002A78EE" w:rsidRPr="002A78EE" w:rsidRDefault="002A78EE" w:rsidP="002A78EE">
      <w:pPr>
        <w:pStyle w:val="Tekstpodstawowywcity"/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Pytanie 8</w:t>
      </w:r>
    </w:p>
    <w:p w:rsidR="002A78EE" w:rsidRPr="002A78EE" w:rsidRDefault="002A78EE" w:rsidP="002A78EE">
      <w:pPr>
        <w:pStyle w:val="Tekstpodstawowywcity"/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Zadanie 53</w:t>
      </w:r>
    </w:p>
    <w:p w:rsidR="002A78EE" w:rsidRPr="002A78EE" w:rsidRDefault="002A78EE" w:rsidP="002A78EE">
      <w:pPr>
        <w:pStyle w:val="Tekstpodstawowywcity"/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Czy Zamawiający dopuści jako równoważną maskę krtaniową o następujących parametrach:</w:t>
      </w:r>
    </w:p>
    <w:p w:rsidR="002A78EE" w:rsidRPr="002A78EE" w:rsidRDefault="002A78EE" w:rsidP="002A78EE">
      <w:pPr>
        <w:pStyle w:val="Tekstpodstawowywcity"/>
        <w:tabs>
          <w:tab w:val="left" w:pos="284"/>
        </w:tabs>
        <w:ind w:left="0"/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-delikatny, pozbawiony nierówności i ostrych krawędzi mankiet</w:t>
      </w:r>
    </w:p>
    <w:p w:rsidR="002A78EE" w:rsidRPr="002A78EE" w:rsidRDefault="002A78EE" w:rsidP="002A78EE">
      <w:pPr>
        <w:tabs>
          <w:tab w:val="left" w:pos="-1985"/>
          <w:tab w:val="left" w:pos="-1843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koniuszek mankietu posiadający zabezpieczenie przed podwijaniem się podczas zakładania</w:t>
      </w:r>
    </w:p>
    <w:p w:rsidR="002A78EE" w:rsidRPr="002A78EE" w:rsidRDefault="002A78EE" w:rsidP="002A78EE">
      <w:pPr>
        <w:tabs>
          <w:tab w:val="left" w:pos="-1985"/>
          <w:tab w:val="left" w:pos="-1843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Informacje dotyczące rozmiaru, wagi pacjenta, objętości wypełniającej  mankiet umieszczone na baloniku kontrolnym</w:t>
      </w:r>
    </w:p>
    <w:p w:rsidR="002A78EE" w:rsidRPr="002A78EE" w:rsidRDefault="002A78EE" w:rsidP="002A78EE">
      <w:pPr>
        <w:pStyle w:val="Tekstpodstawowywcity"/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znaczniki prawidłowego usytuowania maski umieszczone na rurce</w:t>
      </w:r>
    </w:p>
    <w:p w:rsidR="002A78EE" w:rsidRPr="002A78EE" w:rsidRDefault="002A78EE" w:rsidP="002A78EE">
      <w:pPr>
        <w:pStyle w:val="Tekstpodstawowywcity"/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dren do napełniania balonika kontrolnego luźny, połączony z rurką na krótkim odcinku</w:t>
      </w:r>
    </w:p>
    <w:p w:rsidR="002A78EE" w:rsidRPr="002A78EE" w:rsidRDefault="002A78EE" w:rsidP="002A78EE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rozmiary 1; 1,5; 2; 2,5; 3; 4; 5; 6;</w:t>
      </w:r>
    </w:p>
    <w:p w:rsidR="002A78EE" w:rsidRPr="002A78EE" w:rsidRDefault="002A78EE" w:rsidP="002A78EE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opakowanie maski, w celu szybkiej identyfikacji  rozmiaru, kodowane kolorem</w:t>
      </w:r>
    </w:p>
    <w:p w:rsidR="002A78EE" w:rsidRPr="002A78EE" w:rsidRDefault="002A78EE" w:rsidP="002A78EE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wykonana z materiałów nie zawierających szkodliwych ftalanów (w tym DEHP)</w:t>
      </w:r>
    </w:p>
    <w:p w:rsidR="002A78EE" w:rsidRDefault="002A78EE" w:rsidP="002A78EE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2A78EE">
        <w:rPr>
          <w:rFonts w:ascii="Tahoma" w:hAnsi="Tahoma" w:cs="Tahoma"/>
          <w:sz w:val="20"/>
          <w:szCs w:val="20"/>
        </w:rPr>
        <w:t>- możliwość bezwarunkowego stosowania w środowisku MR (brak metalowych elementów)</w:t>
      </w:r>
    </w:p>
    <w:p w:rsidR="002A78EE" w:rsidRPr="002A78EE" w:rsidRDefault="002A78EE" w:rsidP="002A78EE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  <w:r w:rsidRPr="002A78EE">
        <w:rPr>
          <w:rFonts w:ascii="Tahoma" w:hAnsi="Tahoma" w:cs="Tahoma"/>
          <w:b/>
          <w:sz w:val="20"/>
          <w:szCs w:val="20"/>
        </w:rPr>
        <w:t>Odpowiedz:</w:t>
      </w:r>
      <w:r w:rsidR="00BC4BA4">
        <w:rPr>
          <w:rFonts w:ascii="Tahoma" w:hAnsi="Tahoma" w:cs="Tahoma"/>
          <w:b/>
          <w:sz w:val="20"/>
          <w:szCs w:val="20"/>
        </w:rPr>
        <w:t xml:space="preserve"> Zgodnie z specyfikacją.</w:t>
      </w:r>
    </w:p>
    <w:p w:rsidR="002A78EE" w:rsidRPr="002A78EE" w:rsidRDefault="002A78EE" w:rsidP="00387718">
      <w:pPr>
        <w:jc w:val="both"/>
        <w:rPr>
          <w:rFonts w:ascii="Tahoma" w:hAnsi="Tahoma" w:cs="Tahoma"/>
          <w:sz w:val="20"/>
          <w:szCs w:val="20"/>
        </w:rPr>
      </w:pPr>
    </w:p>
    <w:sectPr w:rsidR="002A78EE" w:rsidRPr="002A78EE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37" w:rsidRDefault="00927237">
      <w:r>
        <w:separator/>
      </w:r>
    </w:p>
  </w:endnote>
  <w:endnote w:type="continuationSeparator" w:id="0">
    <w:p w:rsidR="00927237" w:rsidRDefault="0092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0436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37" w:rsidRDefault="00927237">
      <w:r>
        <w:separator/>
      </w:r>
    </w:p>
  </w:footnote>
  <w:footnote w:type="continuationSeparator" w:id="0">
    <w:p w:rsidR="00927237" w:rsidRDefault="0092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436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0436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28"/>
  </w:num>
  <w:num w:numId="7">
    <w:abstractNumId w:val="23"/>
  </w:num>
  <w:num w:numId="8">
    <w:abstractNumId w:val="14"/>
  </w:num>
  <w:num w:numId="9">
    <w:abstractNumId w:val="21"/>
  </w:num>
  <w:num w:numId="10">
    <w:abstractNumId w:val="11"/>
  </w:num>
  <w:num w:numId="11">
    <w:abstractNumId w:val="30"/>
  </w:num>
  <w:num w:numId="12">
    <w:abstractNumId w:val="1"/>
  </w:num>
  <w:num w:numId="13">
    <w:abstractNumId w:val="22"/>
  </w:num>
  <w:num w:numId="14">
    <w:abstractNumId w:val="18"/>
  </w:num>
  <w:num w:numId="15">
    <w:abstractNumId w:val="7"/>
  </w:num>
  <w:num w:numId="16">
    <w:abstractNumId w:val="10"/>
  </w:num>
  <w:num w:numId="17">
    <w:abstractNumId w:val="26"/>
  </w:num>
  <w:num w:numId="18">
    <w:abstractNumId w:val="9"/>
  </w:num>
  <w:num w:numId="19">
    <w:abstractNumId w:val="2"/>
  </w:num>
  <w:num w:numId="20">
    <w:abstractNumId w:val="4"/>
  </w:num>
  <w:num w:numId="21">
    <w:abstractNumId w:val="15"/>
  </w:num>
  <w:num w:numId="22">
    <w:abstractNumId w:val="25"/>
  </w:num>
  <w:num w:numId="23">
    <w:abstractNumId w:val="19"/>
  </w:num>
  <w:num w:numId="24">
    <w:abstractNumId w:val="13"/>
  </w:num>
  <w:num w:numId="25">
    <w:abstractNumId w:val="16"/>
  </w:num>
  <w:num w:numId="26">
    <w:abstractNumId w:val="27"/>
  </w:num>
  <w:num w:numId="27">
    <w:abstractNumId w:val="6"/>
  </w:num>
  <w:num w:numId="28">
    <w:abstractNumId w:val="29"/>
  </w:num>
  <w:num w:numId="29">
    <w:abstractNumId w:val="8"/>
  </w:num>
  <w:num w:numId="30">
    <w:abstractNumId w:val="31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3756F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04364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468E"/>
    <w:rsid w:val="0070473E"/>
    <w:rsid w:val="00713D33"/>
    <w:rsid w:val="00715746"/>
    <w:rsid w:val="00716725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574A"/>
    <w:rsid w:val="008769B3"/>
    <w:rsid w:val="0088606E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27237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BA4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81B66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C9D4-EAB7-4DBD-A080-6FD3253D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25</cp:revision>
  <cp:lastPrinted>2020-10-20T12:40:00Z</cp:lastPrinted>
  <dcterms:created xsi:type="dcterms:W3CDTF">2020-10-01T09:54:00Z</dcterms:created>
  <dcterms:modified xsi:type="dcterms:W3CDTF">2020-10-20T12:41:00Z</dcterms:modified>
</cp:coreProperties>
</file>