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35" w:rsidRPr="00100CA6" w:rsidRDefault="003906F7" w:rsidP="00901047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901047" w:rsidRPr="00100CA6" w:rsidRDefault="00901047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100CA6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DA.271-</w:t>
      </w:r>
      <w:r w:rsidR="00A676A0" w:rsidRPr="00100CA6">
        <w:rPr>
          <w:rFonts w:ascii="Tahoma" w:hAnsi="Tahoma" w:cs="Tahoma"/>
          <w:sz w:val="20"/>
          <w:szCs w:val="20"/>
        </w:rPr>
        <w:t>42</w:t>
      </w:r>
      <w:r w:rsidRPr="00100CA6">
        <w:rPr>
          <w:rFonts w:ascii="Tahoma" w:hAnsi="Tahoma" w:cs="Tahoma"/>
          <w:sz w:val="20"/>
          <w:szCs w:val="20"/>
        </w:rPr>
        <w:t>-</w:t>
      </w:r>
      <w:r w:rsidR="00901047" w:rsidRPr="00100CA6">
        <w:rPr>
          <w:rFonts w:ascii="Tahoma" w:hAnsi="Tahoma" w:cs="Tahoma"/>
          <w:sz w:val="20"/>
          <w:szCs w:val="20"/>
        </w:rPr>
        <w:t>28</w:t>
      </w:r>
      <w:r w:rsidR="00A676A0" w:rsidRPr="00100CA6">
        <w:rPr>
          <w:rFonts w:ascii="Tahoma" w:hAnsi="Tahoma" w:cs="Tahoma"/>
          <w:sz w:val="20"/>
          <w:szCs w:val="20"/>
        </w:rPr>
        <w:t>/20</w:t>
      </w:r>
      <w:r w:rsidR="004B0A64" w:rsidRPr="00100CA6">
        <w:rPr>
          <w:rFonts w:ascii="Tahoma" w:hAnsi="Tahoma" w:cs="Tahoma"/>
          <w:noProof/>
          <w:sz w:val="20"/>
          <w:szCs w:val="20"/>
        </w:rPr>
        <w:tab/>
      </w:r>
      <w:r w:rsidR="004B0A64" w:rsidRPr="00100CA6">
        <w:rPr>
          <w:rFonts w:ascii="Tahoma" w:hAnsi="Tahoma" w:cs="Tahoma"/>
          <w:noProof/>
          <w:sz w:val="20"/>
          <w:szCs w:val="20"/>
        </w:rPr>
        <w:tab/>
      </w:r>
      <w:r w:rsidR="004B0A64" w:rsidRPr="00100CA6">
        <w:rPr>
          <w:rFonts w:ascii="Tahoma" w:hAnsi="Tahoma" w:cs="Tahoma"/>
          <w:noProof/>
          <w:sz w:val="20"/>
          <w:szCs w:val="20"/>
        </w:rPr>
        <w:tab/>
      </w:r>
      <w:r w:rsidR="004B0A64" w:rsidRPr="00100CA6">
        <w:rPr>
          <w:rFonts w:ascii="Tahoma" w:hAnsi="Tahoma" w:cs="Tahoma"/>
          <w:noProof/>
          <w:sz w:val="20"/>
          <w:szCs w:val="20"/>
        </w:rPr>
        <w:tab/>
      </w:r>
      <w:r w:rsidR="004B0A64" w:rsidRPr="00100CA6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100CA6">
        <w:rPr>
          <w:rFonts w:ascii="Tahoma" w:hAnsi="Tahoma" w:cs="Tahoma"/>
          <w:noProof/>
          <w:sz w:val="20"/>
          <w:szCs w:val="20"/>
        </w:rPr>
        <w:t xml:space="preserve">   </w:t>
      </w:r>
      <w:r w:rsidRPr="00100CA6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100CA6">
        <w:rPr>
          <w:rFonts w:ascii="Tahoma" w:hAnsi="Tahoma" w:cs="Tahoma"/>
          <w:noProof/>
          <w:sz w:val="20"/>
          <w:szCs w:val="20"/>
        </w:rPr>
        <w:t xml:space="preserve">dnia </w:t>
      </w:r>
      <w:r w:rsidR="00100CA6" w:rsidRPr="00100CA6">
        <w:rPr>
          <w:rFonts w:ascii="Tahoma" w:hAnsi="Tahoma" w:cs="Tahoma"/>
          <w:noProof/>
          <w:sz w:val="20"/>
          <w:szCs w:val="20"/>
        </w:rPr>
        <w:t>22</w:t>
      </w:r>
      <w:r w:rsidR="002B7B97" w:rsidRPr="00100CA6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100CA6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100CA6">
        <w:rPr>
          <w:rFonts w:ascii="Tahoma" w:hAnsi="Tahoma" w:cs="Tahoma"/>
          <w:noProof/>
          <w:sz w:val="20"/>
          <w:szCs w:val="20"/>
        </w:rPr>
        <w:t>2020</w:t>
      </w:r>
      <w:r w:rsidRPr="00100CA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00CA6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901047" w:rsidRPr="00100CA6" w:rsidRDefault="00901047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100CA6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100CA6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100CA6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100CA6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100CA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901047" w:rsidRPr="00100CA6">
        <w:rPr>
          <w:rFonts w:ascii="Tahoma" w:hAnsi="Tahoma" w:cs="Tahoma"/>
          <w:b/>
          <w:noProof/>
          <w:sz w:val="20"/>
          <w:szCs w:val="20"/>
        </w:rPr>
        <w:t>Zapytanie nr 22</w:t>
      </w:r>
    </w:p>
    <w:p w:rsidR="001E5FB9" w:rsidRPr="00100CA6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100CA6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100CA6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100CA6">
        <w:rPr>
          <w:rFonts w:ascii="Tahoma" w:hAnsi="Tahoma" w:cs="Tahoma"/>
          <w:sz w:val="20"/>
          <w:szCs w:val="20"/>
        </w:rPr>
        <w:t>na</w:t>
      </w:r>
      <w:r w:rsidR="000B30B7" w:rsidRPr="00100CA6">
        <w:rPr>
          <w:rFonts w:ascii="Tahoma" w:hAnsi="Tahoma" w:cs="Tahoma"/>
          <w:sz w:val="20"/>
          <w:szCs w:val="20"/>
        </w:rPr>
        <w:t xml:space="preserve"> </w:t>
      </w:r>
      <w:r w:rsidR="00B77665" w:rsidRPr="00100CA6">
        <w:rPr>
          <w:rFonts w:ascii="Tahoma" w:hAnsi="Tahoma" w:cs="Tahoma"/>
          <w:sz w:val="20"/>
          <w:szCs w:val="20"/>
        </w:rPr>
        <w:t>d</w:t>
      </w:r>
      <w:r w:rsidR="000B30B7" w:rsidRPr="00100CA6">
        <w:rPr>
          <w:rFonts w:ascii="Tahoma" w:hAnsi="Tahoma" w:cs="Tahoma"/>
          <w:sz w:val="20"/>
          <w:szCs w:val="20"/>
        </w:rPr>
        <w:t>o</w:t>
      </w:r>
      <w:r w:rsidR="00B77665" w:rsidRPr="00100CA6">
        <w:rPr>
          <w:rFonts w:ascii="Tahoma" w:hAnsi="Tahoma" w:cs="Tahoma"/>
          <w:sz w:val="20"/>
          <w:szCs w:val="20"/>
        </w:rPr>
        <w:t>stawę</w:t>
      </w:r>
      <w:r w:rsidR="00B77665" w:rsidRPr="00100CA6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100CA6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100CA6">
        <w:rPr>
          <w:rFonts w:ascii="Tahoma" w:hAnsi="Tahoma" w:cs="Tahoma"/>
          <w:sz w:val="20"/>
          <w:szCs w:val="20"/>
        </w:rPr>
        <w:t xml:space="preserve">Szpital Specjalistyczny </w:t>
      </w:r>
      <w:r w:rsidRPr="00100CA6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100CA6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1</w:t>
      </w: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aparat </w:t>
      </w:r>
      <w:proofErr w:type="spellStart"/>
      <w:r w:rsidRPr="00100CA6">
        <w:rPr>
          <w:rFonts w:ascii="Tahoma" w:hAnsi="Tahoma" w:cs="Tahoma"/>
          <w:sz w:val="20"/>
          <w:szCs w:val="20"/>
        </w:rPr>
        <w:t>ambu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dla dorosłych  z workiem silikonowym o pojemności 1600 ml?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 Tak, Zamawiający dopuszcza.</w:t>
      </w: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1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aparat </w:t>
      </w:r>
      <w:proofErr w:type="spellStart"/>
      <w:r w:rsidRPr="00100CA6">
        <w:rPr>
          <w:rFonts w:ascii="Tahoma" w:hAnsi="Tahoma" w:cs="Tahoma"/>
          <w:sz w:val="20"/>
          <w:szCs w:val="20"/>
        </w:rPr>
        <w:t>ambu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dla dorosłych  o wymiarach 230mmx135mm?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B0253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 </w:t>
      </w:r>
      <w:r w:rsidRPr="00100CA6">
        <w:rPr>
          <w:rFonts w:ascii="Tahoma" w:hAnsi="Tahoma" w:cs="Tahoma"/>
          <w:b/>
          <w:sz w:val="20"/>
          <w:szCs w:val="20"/>
        </w:rPr>
        <w:t>Tak, Zamawiający dopuszcza.</w:t>
      </w: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2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aparat </w:t>
      </w:r>
      <w:proofErr w:type="spellStart"/>
      <w:r w:rsidRPr="00100CA6">
        <w:rPr>
          <w:rFonts w:ascii="Tahoma" w:hAnsi="Tahoma" w:cs="Tahoma"/>
          <w:sz w:val="20"/>
          <w:szCs w:val="20"/>
        </w:rPr>
        <w:t>ambu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z workiem silikonowym 240 ml lub 500ml?</w:t>
      </w: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 xml:space="preserve">Odpowiedz:  Tak, Zamawiający dopuszcza </w:t>
      </w:r>
      <w:r>
        <w:rPr>
          <w:rFonts w:ascii="Tahoma" w:hAnsi="Tahoma" w:cs="Tahoma"/>
          <w:b/>
          <w:sz w:val="20"/>
          <w:szCs w:val="20"/>
        </w:rPr>
        <w:t xml:space="preserve">z </w:t>
      </w:r>
      <w:r w:rsidRPr="00100CA6">
        <w:rPr>
          <w:rFonts w:ascii="Tahoma" w:hAnsi="Tahoma" w:cs="Tahoma"/>
          <w:b/>
          <w:sz w:val="20"/>
          <w:szCs w:val="20"/>
        </w:rPr>
        <w:t>workiem silikonowym 500ml.</w:t>
      </w: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2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aparat </w:t>
      </w:r>
      <w:proofErr w:type="spellStart"/>
      <w:r w:rsidRPr="00100CA6">
        <w:rPr>
          <w:rFonts w:ascii="Tahoma" w:hAnsi="Tahoma" w:cs="Tahoma"/>
          <w:sz w:val="20"/>
          <w:szCs w:val="20"/>
        </w:rPr>
        <w:t>ambu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o wymiarach 160mmx90mm?</w:t>
      </w:r>
    </w:p>
    <w:p w:rsidR="005B0253" w:rsidRDefault="005B0253" w:rsidP="005B0253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B0253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 </w:t>
      </w:r>
      <w:r w:rsidRPr="00100CA6">
        <w:rPr>
          <w:rFonts w:ascii="Tahoma" w:hAnsi="Tahoma" w:cs="Tahoma"/>
          <w:b/>
          <w:sz w:val="20"/>
          <w:szCs w:val="20"/>
        </w:rPr>
        <w:t>Tak, Zamawiający dopuszcza.</w:t>
      </w:r>
    </w:p>
    <w:p w:rsidR="005B0253" w:rsidRPr="00100CA6" w:rsidRDefault="005B0253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1-2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aby rezerwuar tlenowy wielorazowego użytku nie był poddawany sterylizacji?</w:t>
      </w:r>
    </w:p>
    <w:p w:rsidR="005B0253" w:rsidRDefault="005B0253" w:rsidP="005B0253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B0253">
        <w:rPr>
          <w:rFonts w:ascii="Tahoma" w:hAnsi="Tahoma" w:cs="Tahoma"/>
          <w:b/>
          <w:sz w:val="20"/>
          <w:szCs w:val="20"/>
        </w:rPr>
        <w:t>Odpowiedz:</w:t>
      </w:r>
      <w:r w:rsidRPr="00100CA6"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b/>
          <w:sz w:val="20"/>
          <w:szCs w:val="20"/>
        </w:rPr>
        <w:t xml:space="preserve"> nie</w:t>
      </w:r>
      <w:r w:rsidRPr="00100CA6">
        <w:rPr>
          <w:rFonts w:ascii="Tahoma" w:hAnsi="Tahoma" w:cs="Tahoma"/>
          <w:b/>
          <w:sz w:val="20"/>
          <w:szCs w:val="20"/>
        </w:rPr>
        <w:t xml:space="preserve"> dopuszcza.</w:t>
      </w:r>
    </w:p>
    <w:p w:rsidR="005B0253" w:rsidRPr="00100CA6" w:rsidRDefault="005B0253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1-2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aby aparaty </w:t>
      </w:r>
      <w:proofErr w:type="spellStart"/>
      <w:r w:rsidRPr="00100CA6">
        <w:rPr>
          <w:rFonts w:ascii="Tahoma" w:hAnsi="Tahoma" w:cs="Tahoma"/>
          <w:sz w:val="20"/>
          <w:szCs w:val="20"/>
        </w:rPr>
        <w:t>ambu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były sterylizowane w autoklawie w temperaturze nie przekraczającej 125 stopni C?</w:t>
      </w:r>
    </w:p>
    <w:p w:rsidR="005B0253" w:rsidRPr="005B0253" w:rsidRDefault="005B0253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B0253">
        <w:rPr>
          <w:rFonts w:ascii="Tahoma" w:hAnsi="Tahoma" w:cs="Tahoma"/>
          <w:b/>
          <w:sz w:val="20"/>
          <w:szCs w:val="20"/>
        </w:rPr>
        <w:t>Odpowiedz : Zgodnie z SIWZ.</w:t>
      </w:r>
    </w:p>
    <w:p w:rsidR="00100CA6" w:rsidRP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14</w:t>
      </w:r>
    </w:p>
    <w:p w:rsidR="00100CA6" w:rsidRDefault="00100CA6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lastRenderedPageBreak/>
        <w:t>Czy Zamawiający dopuści fartuchy 1x użytku foliowe w opakowaniu a’100 sztuk z odpowiednim przeliczeniem zamawianej ilości?</w:t>
      </w:r>
    </w:p>
    <w:p w:rsidR="005B0253" w:rsidRDefault="005B0253" w:rsidP="005B0253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B0253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sz w:val="20"/>
          <w:szCs w:val="20"/>
        </w:rPr>
        <w:t xml:space="preserve">  </w:t>
      </w:r>
      <w:r w:rsidRPr="00100CA6">
        <w:rPr>
          <w:rFonts w:ascii="Tahoma" w:hAnsi="Tahoma" w:cs="Tahoma"/>
          <w:b/>
          <w:sz w:val="20"/>
          <w:szCs w:val="20"/>
        </w:rPr>
        <w:t>Tak, Zamawiający dopuszcza.</w:t>
      </w:r>
    </w:p>
    <w:p w:rsidR="005B0253" w:rsidRPr="00100CA6" w:rsidRDefault="005B0253" w:rsidP="00100CA6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90F80" w:rsidRPr="00100CA6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18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wycenę igieł do pena w opakowaniu a’100 sztuk z odpowiednim przeliczeniem zamawianej ilości?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5B0253">
        <w:rPr>
          <w:rFonts w:ascii="Tahoma" w:hAnsi="Tahoma" w:cs="Tahoma"/>
          <w:b/>
          <w:sz w:val="20"/>
          <w:szCs w:val="20"/>
        </w:rPr>
        <w:t xml:space="preserve"> </w:t>
      </w:r>
      <w:r w:rsidR="005B0253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22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ma na myśli kanki doodbytnicze w rozmiarze 8,0 mm x 250 mm?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5B0253">
        <w:rPr>
          <w:rFonts w:ascii="Tahoma" w:hAnsi="Tahoma" w:cs="Tahoma"/>
          <w:b/>
          <w:sz w:val="20"/>
          <w:szCs w:val="20"/>
        </w:rPr>
        <w:t xml:space="preserve"> Tak.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23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ma na myśli kanki doodbytnicze w rozmiarze 10,0 mm x 300mm?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5B0253">
        <w:rPr>
          <w:rFonts w:ascii="Tahoma" w:hAnsi="Tahoma" w:cs="Tahoma"/>
          <w:b/>
          <w:sz w:val="20"/>
          <w:szCs w:val="20"/>
        </w:rPr>
        <w:t xml:space="preserve"> Tak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30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maski tlenowe z drenem dla dorosłych?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5B0253">
        <w:rPr>
          <w:rFonts w:ascii="Tahoma" w:hAnsi="Tahoma" w:cs="Tahoma"/>
          <w:b/>
          <w:sz w:val="20"/>
          <w:szCs w:val="20"/>
        </w:rPr>
        <w:t xml:space="preserve"> Tak.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47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wycenę pojemników na mocz w opakowaniu a’90 szt. z przeliczeniem ilości?</w:t>
      </w:r>
    </w:p>
    <w:p w:rsidR="005B0253" w:rsidRDefault="00901047" w:rsidP="005B0253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5B0253">
        <w:rPr>
          <w:rFonts w:ascii="Tahoma" w:hAnsi="Tahoma" w:cs="Tahoma"/>
          <w:b/>
          <w:sz w:val="20"/>
          <w:szCs w:val="20"/>
        </w:rPr>
        <w:t xml:space="preserve"> </w:t>
      </w:r>
      <w:r w:rsidR="005B0253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59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szczotki do mycia chirurgicznego plastikowe w rozmiarze 105x42?</w:t>
      </w:r>
    </w:p>
    <w:p w:rsidR="005B0253" w:rsidRDefault="00901047" w:rsidP="005B0253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5B0253">
        <w:rPr>
          <w:rFonts w:ascii="Tahoma" w:hAnsi="Tahoma" w:cs="Tahoma"/>
          <w:b/>
          <w:sz w:val="20"/>
          <w:szCs w:val="20"/>
        </w:rPr>
        <w:t xml:space="preserve"> </w:t>
      </w:r>
      <w:r w:rsidR="005B0253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1, pozycja 69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wycenę  zaciskaczy w opakowaniu a’50 sztuk z odpowiednim przeliczeniem zamawianej ilości?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E9250A">
        <w:rPr>
          <w:rFonts w:ascii="Tahoma" w:hAnsi="Tahoma" w:cs="Tahoma"/>
          <w:b/>
          <w:sz w:val="20"/>
          <w:szCs w:val="20"/>
        </w:rPr>
        <w:t xml:space="preserve"> </w:t>
      </w:r>
      <w:r w:rsidR="00E9250A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6, pozycja 1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Proszę o dopuszczenie przyrządów z komorą kroplową wykonaną z medycznego PCV, Zamawiający w SIWZ nie stawia wymogu aby przyrządy w całości były wolne od PCV, dopuszcza przyrządy w których dren wykonany jest z PCV, co stanowi zaprzeczenie logicznym przesłankom zastosowania wymogu tylko komory bez PCV.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E9250A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highlight w:val="cyan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lastRenderedPageBreak/>
        <w:t>Pakiet nr 6, pozycja 2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przyrząd do przetaczania płynów infuzyjnych z komorą kroplową wykonaną </w:t>
      </w:r>
      <w:r w:rsidRPr="00100CA6">
        <w:rPr>
          <w:rFonts w:ascii="Tahoma" w:hAnsi="Tahoma" w:cs="Tahoma"/>
          <w:sz w:val="20"/>
          <w:szCs w:val="20"/>
        </w:rPr>
        <w:br/>
        <w:t xml:space="preserve">z PCV o długości 55 mm w części przezroczystej oraz z igłą biorczą ściętą trójpłaszczyznowo wykonaną </w:t>
      </w:r>
      <w:r w:rsidRPr="00100CA6">
        <w:rPr>
          <w:rFonts w:ascii="Tahoma" w:hAnsi="Tahoma" w:cs="Tahoma"/>
          <w:sz w:val="20"/>
          <w:szCs w:val="20"/>
        </w:rPr>
        <w:br/>
        <w:t>z ABS nie wzmocnionego włóknem szklanym?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E9250A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7, pozycja 1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cewniki do karmienia skalowane o długości 50 cm, pozostałe parametry zgodne </w:t>
      </w:r>
      <w:r w:rsidRPr="00100CA6">
        <w:rPr>
          <w:rFonts w:ascii="Tahoma" w:hAnsi="Tahoma" w:cs="Tahoma"/>
          <w:sz w:val="20"/>
          <w:szCs w:val="20"/>
        </w:rPr>
        <w:br/>
        <w:t>z SIWZ?</w:t>
      </w:r>
    </w:p>
    <w:p w:rsidR="00E9250A" w:rsidRDefault="00901047" w:rsidP="00E9250A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E9250A" w:rsidRPr="00E9250A">
        <w:rPr>
          <w:rFonts w:ascii="Tahoma" w:hAnsi="Tahoma" w:cs="Tahoma"/>
          <w:b/>
          <w:sz w:val="20"/>
          <w:szCs w:val="20"/>
        </w:rPr>
        <w:t xml:space="preserve"> </w:t>
      </w:r>
      <w:r w:rsidR="00E9250A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9, pozycja 8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odstąpi od wymogu: samoprzylepnej podstawy w kontrastowym kolorze, zabezpieczenia ostrza z użyciem tylko jednej ręki?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E9250A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9, pozycja 8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urządzenie do zdejmowania ostrzy niejałowe?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E9250A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18, pozycja 4</w:t>
      </w:r>
      <w:r w:rsidRPr="00100CA6">
        <w:rPr>
          <w:rFonts w:ascii="Tahoma" w:hAnsi="Tahoma" w:cs="Tahoma"/>
          <w:b/>
          <w:sz w:val="20"/>
          <w:szCs w:val="20"/>
        </w:rPr>
        <w:tab/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szczoteczki do pobierania wymazów o długości włosia 27 mm, pozostałe parametry zgodne z SIWZ?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FE64EC" w:rsidRPr="00100CA6">
        <w:rPr>
          <w:rFonts w:ascii="Tahoma" w:hAnsi="Tahoma" w:cs="Tahoma"/>
          <w:b/>
          <w:sz w:val="20"/>
          <w:szCs w:val="20"/>
        </w:rPr>
        <w:t xml:space="preserve"> Tak, 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18, pozycja 5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szczoteczki do pobierania wymazów ze standardową końcówką typu wachlarz?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FE64EC" w:rsidRPr="00100CA6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34, pozycja 1-2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cewniki trójdrożne </w:t>
      </w:r>
      <w:proofErr w:type="spellStart"/>
      <w:r w:rsidRPr="00100CA6">
        <w:rPr>
          <w:rFonts w:ascii="Tahoma" w:hAnsi="Tahoma" w:cs="Tahoma"/>
          <w:sz w:val="20"/>
          <w:szCs w:val="20"/>
        </w:rPr>
        <w:t>Dufour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wykonane ze 100% silikonu medycznego w rozmiarach 18-20FR z balonem 50-80ml oraz 22-24FR z balonem 80-100ml?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42, pozycja 1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ma na myśli termometr bezdotykowy?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Tak.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45, pozycja 1-5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lastRenderedPageBreak/>
        <w:t xml:space="preserve">Czy Zamawiający dopuści dreny do drenażu dróg żółciowych wykonane ze 100% z silikonu o najwyższej </w:t>
      </w:r>
      <w:proofErr w:type="spellStart"/>
      <w:r w:rsidRPr="00100CA6">
        <w:rPr>
          <w:rFonts w:ascii="Tahoma" w:hAnsi="Tahoma" w:cs="Tahoma"/>
          <w:sz w:val="20"/>
          <w:szCs w:val="20"/>
        </w:rPr>
        <w:t>biokompatybilności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w rozmiarze 450 mm x 180 mm?</w:t>
      </w:r>
    </w:p>
    <w:p w:rsidR="008830AC" w:rsidRDefault="00901047" w:rsidP="008830AC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47, pozycja 1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wycenę przyrządu do pobierania leków z filtrem powietrza oraz filtrem cząsteczkowym w kolorze niebieskim?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54, pozycja 1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igły w opakowaniu a’50 szt. z odpowiednim przeliczeniem ilości?</w:t>
      </w:r>
    </w:p>
    <w:p w:rsidR="008830AC" w:rsidRDefault="00901047" w:rsidP="008830AC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 w:rsidRP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61, pozycja 1-5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wycenę igieł motylek w opakowaniu a’100 sztuk z odpowiednim przeliczeniem zamawianej ilości?</w:t>
      </w:r>
    </w:p>
    <w:p w:rsidR="008830AC" w:rsidRDefault="00901047" w:rsidP="008830AC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830AC">
        <w:rPr>
          <w:rFonts w:ascii="Tahoma" w:hAnsi="Tahoma" w:cs="Tahoma"/>
          <w:b/>
          <w:sz w:val="20"/>
          <w:szCs w:val="20"/>
        </w:rPr>
        <w:t>Pakiet nr 61, pozycja 24-27</w:t>
      </w:r>
    </w:p>
    <w:p w:rsidR="00901047" w:rsidRP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30AC">
        <w:rPr>
          <w:rFonts w:ascii="Tahoma" w:hAnsi="Tahoma" w:cs="Tahoma"/>
          <w:sz w:val="20"/>
          <w:szCs w:val="20"/>
        </w:rPr>
        <w:t>Czy Zamawiający dopuści strzykawki 3-częściowe LUER bez rozszerzonej skali, pozostałe parametry zgodne z SIWZ?</w:t>
      </w:r>
    </w:p>
    <w:p w:rsidR="00901047" w:rsidRP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830AC">
        <w:rPr>
          <w:rFonts w:ascii="Tahoma" w:hAnsi="Tahoma" w:cs="Tahoma"/>
          <w:b/>
          <w:sz w:val="20"/>
          <w:szCs w:val="20"/>
        </w:rPr>
        <w:t>Odpowiedz:</w:t>
      </w:r>
      <w:r w:rsidR="008830AC" w:rsidRPr="008830AC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830AC">
        <w:rPr>
          <w:rFonts w:ascii="Tahoma" w:hAnsi="Tahoma" w:cs="Tahoma"/>
          <w:b/>
          <w:sz w:val="20"/>
          <w:szCs w:val="20"/>
        </w:rPr>
        <w:t>Pakiet nr 71, pozycja 4</w:t>
      </w:r>
    </w:p>
    <w:p w:rsidR="00901047" w:rsidRP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30AC">
        <w:rPr>
          <w:rFonts w:ascii="Tahoma" w:hAnsi="Tahoma" w:cs="Tahoma"/>
          <w:sz w:val="20"/>
          <w:szCs w:val="20"/>
        </w:rPr>
        <w:t xml:space="preserve">Czy Zamawiający odstąpi od wymogu, aby koreczki typu Combi </w:t>
      </w:r>
      <w:proofErr w:type="spellStart"/>
      <w:r w:rsidRPr="008830AC">
        <w:rPr>
          <w:rFonts w:ascii="Tahoma" w:hAnsi="Tahoma" w:cs="Tahoma"/>
          <w:sz w:val="20"/>
          <w:szCs w:val="20"/>
        </w:rPr>
        <w:t>Luer</w:t>
      </w:r>
      <w:proofErr w:type="spellEnd"/>
      <w:r w:rsidRPr="008830AC">
        <w:rPr>
          <w:rFonts w:ascii="Tahoma" w:hAnsi="Tahoma" w:cs="Tahoma"/>
          <w:sz w:val="20"/>
          <w:szCs w:val="20"/>
        </w:rPr>
        <w:t xml:space="preserve"> Lock pasowały do aparatów do przetaczania płynów infuzyjnych </w:t>
      </w:r>
      <w:r w:rsidRPr="008830AC">
        <w:rPr>
          <w:rFonts w:ascii="Tahoma" w:hAnsi="Tahoma" w:cs="Tahoma"/>
          <w:b/>
          <w:sz w:val="20"/>
          <w:szCs w:val="20"/>
          <w:u w:val="single"/>
        </w:rPr>
        <w:t>(</w:t>
      </w:r>
      <w:proofErr w:type="spellStart"/>
      <w:r w:rsidRPr="008830AC">
        <w:rPr>
          <w:rFonts w:ascii="Tahoma" w:hAnsi="Tahoma" w:cs="Tahoma"/>
          <w:b/>
          <w:sz w:val="20"/>
          <w:szCs w:val="20"/>
          <w:u w:val="single"/>
        </w:rPr>
        <w:t>cytostatyków</w:t>
      </w:r>
      <w:proofErr w:type="spellEnd"/>
      <w:r w:rsidRPr="008830AC">
        <w:rPr>
          <w:rFonts w:ascii="Tahoma" w:hAnsi="Tahoma" w:cs="Tahoma"/>
          <w:b/>
          <w:sz w:val="20"/>
          <w:szCs w:val="20"/>
          <w:u w:val="single"/>
        </w:rPr>
        <w:t>)</w:t>
      </w:r>
      <w:r w:rsidRPr="008830AC">
        <w:rPr>
          <w:rFonts w:ascii="Tahoma" w:hAnsi="Tahoma" w:cs="Tahoma"/>
          <w:sz w:val="20"/>
          <w:szCs w:val="20"/>
        </w:rPr>
        <w:t>?</w:t>
      </w:r>
    </w:p>
    <w:p w:rsidR="00901047" w:rsidRP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830AC">
        <w:rPr>
          <w:rFonts w:ascii="Tahoma" w:hAnsi="Tahoma" w:cs="Tahoma"/>
          <w:b/>
          <w:sz w:val="20"/>
          <w:szCs w:val="20"/>
        </w:rPr>
        <w:t>Odpowiedz:</w:t>
      </w:r>
      <w:r w:rsidR="008830AC" w:rsidRPr="008830AC">
        <w:rPr>
          <w:rFonts w:ascii="Tahoma" w:hAnsi="Tahoma" w:cs="Tahoma"/>
          <w:b/>
          <w:sz w:val="20"/>
          <w:szCs w:val="20"/>
        </w:rPr>
        <w:t xml:space="preserve"> 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71, pozycja 5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>Czy Zamawiający dopuści kranik trójdrożny z przedłużaczem o długości 25 cm z wyraźnym optycznym identyfikatorem pozycji otwarty-zamknięty (oznaczone kierunki przepływu)?</w:t>
      </w:r>
    </w:p>
    <w:p w:rsidR="008830AC" w:rsidRDefault="00901047" w:rsidP="008830AC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 w:rsidRP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3906F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906F7">
        <w:rPr>
          <w:rFonts w:ascii="Tahoma" w:hAnsi="Tahoma" w:cs="Tahoma"/>
          <w:b/>
          <w:sz w:val="20"/>
          <w:szCs w:val="20"/>
        </w:rPr>
        <w:t>Pakiet nr 71, pozycja 6</w:t>
      </w:r>
    </w:p>
    <w:p w:rsidR="00901047" w:rsidRPr="003906F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06F7">
        <w:rPr>
          <w:rFonts w:ascii="Tahoma" w:hAnsi="Tahoma" w:cs="Tahoma"/>
          <w:sz w:val="20"/>
          <w:szCs w:val="20"/>
        </w:rPr>
        <w:t>Czy Zamawiający ma na myśli sam kominek czy kominek z przedłużaczem? Oba o uniwersalnym połączeniu: 22M/15F - 15M?</w:t>
      </w:r>
    </w:p>
    <w:p w:rsidR="00901047" w:rsidRPr="003906F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906F7">
        <w:rPr>
          <w:rFonts w:ascii="Tahoma" w:hAnsi="Tahoma" w:cs="Tahoma"/>
          <w:b/>
          <w:sz w:val="20"/>
          <w:szCs w:val="20"/>
        </w:rPr>
        <w:t>Odpowiedz:</w:t>
      </w:r>
      <w:r w:rsidR="008830AC" w:rsidRPr="003906F7">
        <w:rPr>
          <w:rFonts w:ascii="Tahoma" w:hAnsi="Tahoma" w:cs="Tahoma"/>
          <w:b/>
          <w:sz w:val="20"/>
          <w:szCs w:val="20"/>
        </w:rPr>
        <w:t xml:space="preserve"> </w:t>
      </w:r>
      <w:r w:rsidR="00A14CDB" w:rsidRPr="003906F7">
        <w:rPr>
          <w:rFonts w:ascii="Tahoma" w:hAnsi="Tahoma" w:cs="Tahoma"/>
          <w:b/>
          <w:sz w:val="20"/>
          <w:szCs w:val="20"/>
        </w:rPr>
        <w:t xml:space="preserve"> Tak, sam kominek</w:t>
      </w:r>
    </w:p>
    <w:p w:rsidR="0090104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06F7" w:rsidRDefault="003906F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06F7" w:rsidRPr="003906F7" w:rsidRDefault="003906F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3906F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906F7">
        <w:rPr>
          <w:rFonts w:ascii="Tahoma" w:hAnsi="Tahoma" w:cs="Tahoma"/>
          <w:b/>
          <w:sz w:val="20"/>
          <w:szCs w:val="20"/>
        </w:rPr>
        <w:t>Pakiet nr 71, pozycja 7</w:t>
      </w:r>
    </w:p>
    <w:p w:rsidR="00901047" w:rsidRPr="003906F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06F7">
        <w:rPr>
          <w:rFonts w:ascii="Tahoma" w:hAnsi="Tahoma" w:cs="Tahoma"/>
          <w:sz w:val="20"/>
          <w:szCs w:val="20"/>
        </w:rPr>
        <w:lastRenderedPageBreak/>
        <w:t xml:space="preserve">Czy Zamawiający dopuści łączniki do rurek </w:t>
      </w:r>
      <w:proofErr w:type="spellStart"/>
      <w:r w:rsidRPr="003906F7">
        <w:rPr>
          <w:rFonts w:ascii="Tahoma" w:hAnsi="Tahoma" w:cs="Tahoma"/>
          <w:sz w:val="20"/>
          <w:szCs w:val="20"/>
        </w:rPr>
        <w:t>tracheostomijnych</w:t>
      </w:r>
      <w:proofErr w:type="spellEnd"/>
      <w:r w:rsidRPr="003906F7">
        <w:rPr>
          <w:rFonts w:ascii="Tahoma" w:hAnsi="Tahoma" w:cs="Tahoma"/>
          <w:sz w:val="20"/>
          <w:szCs w:val="20"/>
        </w:rPr>
        <w:t xml:space="preserve"> o uniwersalnym połączeniu 22M/15F - 15M?</w:t>
      </w:r>
    </w:p>
    <w:p w:rsidR="00901047" w:rsidRPr="003906F7" w:rsidRDefault="00901047" w:rsidP="003906F7">
      <w:pPr>
        <w:keepLines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3906F7">
        <w:rPr>
          <w:rFonts w:ascii="Tahoma" w:hAnsi="Tahoma" w:cs="Tahoma"/>
          <w:b/>
          <w:sz w:val="20"/>
          <w:szCs w:val="20"/>
        </w:rPr>
        <w:t>Odpowiedz:</w:t>
      </w:r>
      <w:r w:rsidR="00A14CDB" w:rsidRPr="003906F7">
        <w:rPr>
          <w:rFonts w:ascii="Tahoma" w:hAnsi="Tahoma" w:cs="Tahoma"/>
          <w:b/>
          <w:sz w:val="20"/>
          <w:szCs w:val="20"/>
        </w:rPr>
        <w:t xml:space="preserve"> </w:t>
      </w:r>
      <w:r w:rsidR="003906F7" w:rsidRPr="003906F7">
        <w:rPr>
          <w:b/>
          <w:sz w:val="22"/>
          <w:szCs w:val="22"/>
        </w:rPr>
        <w:t>Zgodnie z SIWZ.</w:t>
      </w:r>
    </w:p>
    <w:p w:rsidR="00901047" w:rsidRPr="003906F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01047" w:rsidRPr="003906F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906F7">
        <w:rPr>
          <w:rFonts w:ascii="Tahoma" w:hAnsi="Tahoma" w:cs="Tahoma"/>
          <w:b/>
          <w:sz w:val="20"/>
          <w:szCs w:val="20"/>
        </w:rPr>
        <w:t>Pakiet nr 71, pozycja 14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zamknięty system do pomiaru diurezy i zbiórki moczu z workiem do zbiórki moczu o pojemności 2000ml, komorą zbiorczą 500ml umożliwiającą bardzo dokładne pomiary diurezy (linearnie co 1ml od 3ml do 40ml (pojemność 1ml i 2ml wyznaczona przez krzywizny komory), co 5ml od 40 do 100ml, co 10ml od 100 do 500ml). Wyposażony w 2 filtry hydrofobowe oraz 2 bezzwrotne zastawki – w worku oraz pomiędzy komorą pomiarową a drenem. </w:t>
      </w:r>
      <w:proofErr w:type="spellStart"/>
      <w:r w:rsidRPr="00100CA6">
        <w:rPr>
          <w:rFonts w:ascii="Tahoma" w:hAnsi="Tahoma" w:cs="Tahoma"/>
          <w:sz w:val="20"/>
          <w:szCs w:val="20"/>
        </w:rPr>
        <w:t>Dwuświatłowy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dren o długości 120 cm z klamrą zaciskową, zakończony bezigłowym portem do pobierania próbek i bezpiecznym łącznikiem do cewnika. Umocowanie na łóżku pacjenta za pomocą składanych wieszaków lub pasków mocujących?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0104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06F7" w:rsidRPr="00100CA6" w:rsidRDefault="003906F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72, pozycja 4-11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cewniki </w:t>
      </w:r>
      <w:proofErr w:type="spellStart"/>
      <w:r w:rsidRPr="00100CA6">
        <w:rPr>
          <w:rFonts w:ascii="Tahoma" w:hAnsi="Tahoma" w:cs="Tahoma"/>
          <w:sz w:val="20"/>
          <w:szCs w:val="20"/>
        </w:rPr>
        <w:t>Pezzera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sterylizowane tlenkiem etylenu, wyposażone w trzy boczne otwory o łagodnie wyoblonych krawędziach?</w:t>
      </w:r>
    </w:p>
    <w:p w:rsidR="008830AC" w:rsidRDefault="00901047" w:rsidP="008830AC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06F7" w:rsidRPr="00100CA6" w:rsidRDefault="003906F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72, pozycja 22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w miejsce cewnika </w:t>
      </w:r>
      <w:proofErr w:type="spellStart"/>
      <w:r w:rsidRPr="00100CA6">
        <w:rPr>
          <w:rFonts w:ascii="Tahoma" w:hAnsi="Tahoma" w:cs="Tahoma"/>
          <w:sz w:val="20"/>
          <w:szCs w:val="20"/>
        </w:rPr>
        <w:t>Tiemann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Nr 26 dopuści cewnik </w:t>
      </w:r>
      <w:proofErr w:type="spellStart"/>
      <w:r w:rsidRPr="00100CA6">
        <w:rPr>
          <w:rFonts w:ascii="Tahoma" w:hAnsi="Tahoma" w:cs="Tahoma"/>
          <w:sz w:val="20"/>
          <w:szCs w:val="20"/>
        </w:rPr>
        <w:t>Tiemann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nr 24?</w:t>
      </w:r>
    </w:p>
    <w:p w:rsidR="008830AC" w:rsidRDefault="00901047" w:rsidP="008830AC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76, pozycja 1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t xml:space="preserve">Czy Zamawiający dopuści jednorazowy system do kontrolowanej zbiórki luźnego stolca wyposażony </w:t>
      </w:r>
      <w:r w:rsidRPr="00100CA6">
        <w:rPr>
          <w:rFonts w:ascii="Tahoma" w:hAnsi="Tahoma" w:cs="Tahoma"/>
          <w:sz w:val="20"/>
          <w:szCs w:val="20"/>
        </w:rPr>
        <w:br/>
        <w:t xml:space="preserve">w silikonowy rękaw o długości 167 cm z wbudowaną w strukturę silikonu na całej długości substancją neutralizującą nieprzyjemne zapachy; niskociśnieniowy balonik retencyjny; port do napełniania balonika retencyjnego, oraz port do irygacji umożliwiający także doodbytnicze podanie leków, z klamrą zamykającą światło drenu w celu utrzymania leku w miejscu. System przebadany klinicznie, czas utrzymania do 29 dni. </w:t>
      </w:r>
      <w:r w:rsidRPr="00100CA6">
        <w:rPr>
          <w:rFonts w:ascii="Tahoma" w:hAnsi="Tahoma" w:cs="Tahoma"/>
          <w:sz w:val="20"/>
          <w:szCs w:val="20"/>
        </w:rPr>
        <w:br/>
        <w:t>W zestawie 3 worki do zbiórki stolca, o pojemności 1500 ml z zastawką zabezpieczającą przed wylaniem zawartości skalowane linearnie co 100 ml, numerycznie co 500 ml, z filtrem węglowym zawierające wewnątrz saszetkę z absorbentem cieczy</w:t>
      </w:r>
    </w:p>
    <w:p w:rsid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8830AC" w:rsidRDefault="008830AC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06F7" w:rsidRDefault="003906F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06F7" w:rsidRDefault="003906F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06F7" w:rsidRPr="00100CA6" w:rsidRDefault="003906F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Pakiet nr 76, pozycja 2</w:t>
      </w:r>
      <w:r w:rsidR="008830AC">
        <w:rPr>
          <w:rFonts w:ascii="Tahoma" w:hAnsi="Tahoma" w:cs="Tahoma"/>
          <w:b/>
          <w:sz w:val="20"/>
          <w:szCs w:val="20"/>
        </w:rPr>
        <w:t>:</w:t>
      </w:r>
    </w:p>
    <w:p w:rsidR="00901047" w:rsidRPr="008830AC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sz w:val="20"/>
          <w:szCs w:val="20"/>
        </w:rPr>
        <w:lastRenderedPageBreak/>
        <w:t xml:space="preserve">Czy Zamawiający dopuści worki  wymienne kompatybilne z zestawem  do kontrolowanej zbiórki stolca </w:t>
      </w:r>
      <w:r w:rsidRPr="00100CA6">
        <w:rPr>
          <w:rFonts w:ascii="Tahoma" w:hAnsi="Tahoma" w:cs="Tahoma"/>
          <w:sz w:val="20"/>
          <w:szCs w:val="20"/>
        </w:rPr>
        <w:br/>
        <w:t xml:space="preserve">o pojemności 1500 ml skalowane linearnie co 100 ml, numerycznie 500 ml, przednia część przeźroczysta, tylna biała, z zastawką zabezpieczającą przed wylaniem zawartości i filtrem węglowym (do wyboru z filtrem lub bez) pochłaniającym nieprzyjemne zapachy i zapobiegającym  </w:t>
      </w:r>
      <w:proofErr w:type="spellStart"/>
      <w:r w:rsidRPr="00100CA6">
        <w:rPr>
          <w:rFonts w:ascii="Tahoma" w:hAnsi="Tahoma" w:cs="Tahoma"/>
          <w:sz w:val="20"/>
          <w:szCs w:val="20"/>
        </w:rPr>
        <w:t>balonowaniu</w:t>
      </w:r>
      <w:proofErr w:type="spellEnd"/>
      <w:r w:rsidRPr="00100CA6">
        <w:rPr>
          <w:rFonts w:ascii="Tahoma" w:hAnsi="Tahoma" w:cs="Tahoma"/>
          <w:sz w:val="20"/>
          <w:szCs w:val="20"/>
        </w:rPr>
        <w:t xml:space="preserve"> worka, w opakowaniu po 3 sztuki bez filtra z absorbentem cieczy lub 2 sztuki z filtrem węglowym i absorbentem cieczy.</w:t>
      </w:r>
    </w:p>
    <w:p w:rsidR="008830AC" w:rsidRDefault="00901047" w:rsidP="008830AC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00CA6">
        <w:rPr>
          <w:rFonts w:ascii="Tahoma" w:hAnsi="Tahoma" w:cs="Tahoma"/>
          <w:b/>
          <w:sz w:val="20"/>
          <w:szCs w:val="20"/>
        </w:rPr>
        <w:t>Odpowiedz:</w:t>
      </w:r>
      <w:r w:rsidR="008830AC">
        <w:rPr>
          <w:rFonts w:ascii="Tahoma" w:hAnsi="Tahoma" w:cs="Tahoma"/>
          <w:b/>
          <w:sz w:val="20"/>
          <w:szCs w:val="20"/>
        </w:rPr>
        <w:t xml:space="preserve"> </w:t>
      </w:r>
      <w:r w:rsidR="008830AC" w:rsidRPr="00100CA6">
        <w:rPr>
          <w:rFonts w:ascii="Tahoma" w:hAnsi="Tahoma" w:cs="Tahoma"/>
          <w:b/>
          <w:sz w:val="20"/>
          <w:szCs w:val="20"/>
        </w:rPr>
        <w:t>Zamawiający dopuszcza.</w:t>
      </w:r>
    </w:p>
    <w:p w:rsidR="00901047" w:rsidRPr="00100CA6" w:rsidRDefault="00901047" w:rsidP="00901047">
      <w:pPr>
        <w:keepLine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1047" w:rsidRPr="00100CA6" w:rsidRDefault="00901047" w:rsidP="00901047">
      <w:pPr>
        <w:jc w:val="both"/>
        <w:rPr>
          <w:rFonts w:ascii="Tahoma" w:hAnsi="Tahoma" w:cs="Tahoma"/>
          <w:sz w:val="20"/>
          <w:szCs w:val="20"/>
        </w:rPr>
      </w:pPr>
    </w:p>
    <w:p w:rsidR="007C14B0" w:rsidRPr="00100CA6" w:rsidRDefault="007C14B0" w:rsidP="007C14B0">
      <w:pPr>
        <w:rPr>
          <w:rFonts w:ascii="Tahoma" w:hAnsi="Tahoma" w:cs="Tahoma"/>
          <w:b/>
          <w:sz w:val="20"/>
          <w:szCs w:val="20"/>
        </w:rPr>
      </w:pPr>
    </w:p>
    <w:sectPr w:rsidR="007C14B0" w:rsidRPr="00100CA6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D0" w:rsidRDefault="00834BD0">
      <w:r>
        <w:separator/>
      </w:r>
    </w:p>
  </w:endnote>
  <w:endnote w:type="continuationSeparator" w:id="0">
    <w:p w:rsidR="00834BD0" w:rsidRDefault="0083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E4346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D0" w:rsidRDefault="00834BD0">
      <w:r>
        <w:separator/>
      </w:r>
    </w:p>
  </w:footnote>
  <w:footnote w:type="continuationSeparator" w:id="0">
    <w:p w:rsidR="00834BD0" w:rsidRDefault="0083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346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4346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25"/>
  </w:num>
  <w:num w:numId="7">
    <w:abstractNumId w:val="21"/>
  </w:num>
  <w:num w:numId="8">
    <w:abstractNumId w:val="13"/>
  </w:num>
  <w:num w:numId="9">
    <w:abstractNumId w:val="19"/>
  </w:num>
  <w:num w:numId="10">
    <w:abstractNumId w:val="10"/>
  </w:num>
  <w:num w:numId="11">
    <w:abstractNumId w:val="26"/>
  </w:num>
  <w:num w:numId="12">
    <w:abstractNumId w:val="1"/>
  </w:num>
  <w:num w:numId="13">
    <w:abstractNumId w:val="20"/>
  </w:num>
  <w:num w:numId="14">
    <w:abstractNumId w:val="16"/>
  </w:num>
  <w:num w:numId="15">
    <w:abstractNumId w:val="7"/>
  </w:num>
  <w:num w:numId="16">
    <w:abstractNumId w:val="9"/>
  </w:num>
  <w:num w:numId="17">
    <w:abstractNumId w:val="23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 w:numId="24">
    <w:abstractNumId w:val="12"/>
  </w:num>
  <w:num w:numId="25">
    <w:abstractNumId w:val="1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0CA6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06F7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2B63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0253"/>
    <w:rsid w:val="005B1049"/>
    <w:rsid w:val="005B4236"/>
    <w:rsid w:val="005B506C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34BD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830AC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047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14CDB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0D33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6E15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346B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250A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3E51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4EC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6C8B-E9A0-4A02-9BD2-C59DE2C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19</cp:revision>
  <cp:lastPrinted>2020-10-22T09:37:00Z</cp:lastPrinted>
  <dcterms:created xsi:type="dcterms:W3CDTF">2020-10-01T09:54:00Z</dcterms:created>
  <dcterms:modified xsi:type="dcterms:W3CDTF">2020-10-22T09:38:00Z</dcterms:modified>
</cp:coreProperties>
</file>