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AC" w:rsidRDefault="000231AC" w:rsidP="000231AC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="00BA3B5B" w:rsidRPr="00BA3B5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PT. Wykonawcy    </w:t>
      </w:r>
    </w:p>
    <w:p w:rsidR="00F01AFE" w:rsidRPr="00BA3B5B" w:rsidRDefault="000231AC" w:rsidP="000231AC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wszyscy</w:t>
      </w:r>
    </w:p>
    <w:p w:rsidR="00F01AFE" w:rsidRPr="000E5736" w:rsidRDefault="00F01AF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0E5736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0E5736">
        <w:rPr>
          <w:rFonts w:ascii="Tahoma" w:hAnsi="Tahoma" w:cs="Tahoma"/>
          <w:sz w:val="20"/>
          <w:szCs w:val="20"/>
        </w:rPr>
        <w:t>DA.271-</w:t>
      </w:r>
      <w:r w:rsidR="00BA3B5B">
        <w:rPr>
          <w:rFonts w:ascii="Tahoma" w:hAnsi="Tahoma" w:cs="Tahoma"/>
          <w:sz w:val="20"/>
          <w:szCs w:val="20"/>
        </w:rPr>
        <w:t>33-13</w:t>
      </w:r>
      <w:r w:rsidR="00D94FCD" w:rsidRPr="000E5736">
        <w:rPr>
          <w:rFonts w:ascii="Tahoma" w:hAnsi="Tahoma" w:cs="Tahoma"/>
          <w:sz w:val="20"/>
          <w:szCs w:val="20"/>
        </w:rPr>
        <w:t>/19</w:t>
      </w:r>
      <w:r w:rsidR="00933217" w:rsidRPr="000E5736">
        <w:rPr>
          <w:rFonts w:ascii="Tahoma" w:hAnsi="Tahoma" w:cs="Tahoma"/>
          <w:noProof/>
          <w:sz w:val="20"/>
          <w:szCs w:val="20"/>
        </w:rPr>
        <w:tab/>
      </w:r>
      <w:r w:rsidR="00933217" w:rsidRPr="000E5736">
        <w:rPr>
          <w:rFonts w:ascii="Tahoma" w:hAnsi="Tahoma" w:cs="Tahoma"/>
          <w:noProof/>
          <w:sz w:val="20"/>
          <w:szCs w:val="20"/>
        </w:rPr>
        <w:tab/>
      </w:r>
      <w:r w:rsidR="004B0A64" w:rsidRPr="000E5736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0E5736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0E5736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0E5736">
        <w:rPr>
          <w:rFonts w:ascii="Tahoma" w:hAnsi="Tahoma" w:cs="Tahoma"/>
          <w:noProof/>
          <w:sz w:val="20"/>
          <w:szCs w:val="20"/>
        </w:rPr>
        <w:t xml:space="preserve">       </w:t>
      </w:r>
      <w:r w:rsidR="00BA3B5B">
        <w:rPr>
          <w:rFonts w:ascii="Tahoma" w:hAnsi="Tahoma" w:cs="Tahoma"/>
          <w:noProof/>
          <w:sz w:val="20"/>
          <w:szCs w:val="20"/>
        </w:rPr>
        <w:t xml:space="preserve">    </w:t>
      </w:r>
      <w:r w:rsidR="001208D2" w:rsidRPr="000E5736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0E573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0E5736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BA3B5B">
        <w:rPr>
          <w:rFonts w:ascii="Tahoma" w:hAnsi="Tahoma" w:cs="Tahoma"/>
          <w:noProof/>
          <w:sz w:val="20"/>
          <w:szCs w:val="20"/>
        </w:rPr>
        <w:t>25</w:t>
      </w:r>
      <w:r w:rsidR="003047DB" w:rsidRPr="000E5736">
        <w:rPr>
          <w:rFonts w:ascii="Tahoma" w:hAnsi="Tahoma" w:cs="Tahoma"/>
          <w:noProof/>
          <w:sz w:val="20"/>
          <w:szCs w:val="20"/>
        </w:rPr>
        <w:t xml:space="preserve"> czerwca</w:t>
      </w:r>
      <w:r w:rsidR="00693A8C" w:rsidRPr="000E5736">
        <w:rPr>
          <w:rFonts w:ascii="Tahoma" w:hAnsi="Tahoma" w:cs="Tahoma"/>
          <w:noProof/>
          <w:sz w:val="20"/>
          <w:szCs w:val="20"/>
        </w:rPr>
        <w:t xml:space="preserve"> </w:t>
      </w:r>
      <w:r w:rsidR="00EE7CD2" w:rsidRPr="000E5736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0E573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0E573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0E573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0E573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0E5736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F01AFE" w:rsidRPr="000E5736">
        <w:rPr>
          <w:rFonts w:ascii="Tahoma" w:hAnsi="Tahoma" w:cs="Tahoma"/>
          <w:b/>
          <w:noProof/>
          <w:sz w:val="20"/>
          <w:szCs w:val="20"/>
        </w:rPr>
        <w:t>2</w:t>
      </w:r>
      <w:r w:rsidR="00BA3B5B">
        <w:rPr>
          <w:rFonts w:ascii="Tahoma" w:hAnsi="Tahoma" w:cs="Tahoma"/>
          <w:b/>
          <w:noProof/>
          <w:sz w:val="20"/>
          <w:szCs w:val="20"/>
        </w:rPr>
        <w:t xml:space="preserve"> - sprostowanie</w:t>
      </w:r>
      <w:r w:rsidR="00536031" w:rsidRPr="000E5736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0E5736" w:rsidRDefault="0047228C" w:rsidP="00782C9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0E5736" w:rsidRDefault="0047228C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0E5736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0E5736">
        <w:rPr>
          <w:rFonts w:ascii="Tahoma" w:hAnsi="Tahoma" w:cs="Tahoma"/>
          <w:sz w:val="20"/>
          <w:szCs w:val="20"/>
        </w:rPr>
        <w:t>SIWZ</w:t>
      </w:r>
      <w:r w:rsidRPr="000E5736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0E5736">
        <w:rPr>
          <w:rFonts w:ascii="Tahoma" w:hAnsi="Tahoma" w:cs="Tahoma"/>
          <w:b/>
          <w:sz w:val="20"/>
          <w:szCs w:val="20"/>
        </w:rPr>
        <w:t xml:space="preserve">na </w:t>
      </w:r>
      <w:r w:rsidR="00C01E6F" w:rsidRPr="000E5736">
        <w:rPr>
          <w:rFonts w:ascii="Tahoma" w:hAnsi="Tahoma" w:cs="Tahoma"/>
          <w:b/>
          <w:sz w:val="20"/>
          <w:szCs w:val="20"/>
        </w:rPr>
        <w:t xml:space="preserve">dostawę </w:t>
      </w:r>
      <w:r w:rsidR="000E5736" w:rsidRPr="000E5736">
        <w:rPr>
          <w:rFonts w:ascii="Tahoma" w:hAnsi="Tahoma" w:cs="Tahoma"/>
          <w:b/>
          <w:sz w:val="20"/>
          <w:szCs w:val="20"/>
        </w:rPr>
        <w:t xml:space="preserve">i montaż aparatu EKG - 12 kanałowego i pomp </w:t>
      </w:r>
      <w:proofErr w:type="spellStart"/>
      <w:r w:rsidR="000E5736" w:rsidRPr="000E5736">
        <w:rPr>
          <w:rFonts w:ascii="Tahoma" w:hAnsi="Tahoma" w:cs="Tahoma"/>
          <w:b/>
          <w:sz w:val="20"/>
          <w:szCs w:val="20"/>
        </w:rPr>
        <w:t>strzykawkowych</w:t>
      </w:r>
      <w:proofErr w:type="spellEnd"/>
      <w:r w:rsidR="000E5736" w:rsidRPr="000E5736">
        <w:rPr>
          <w:rFonts w:ascii="Tahoma" w:hAnsi="Tahoma" w:cs="Tahoma"/>
          <w:b/>
          <w:sz w:val="20"/>
          <w:szCs w:val="20"/>
        </w:rPr>
        <w:t xml:space="preserve"> </w:t>
      </w:r>
      <w:r w:rsidRPr="000E5736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0E5736" w:rsidRDefault="00CE0964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F01AFE" w:rsidRPr="000E5736" w:rsidRDefault="00F01AFE" w:rsidP="00F01AFE">
      <w:pPr>
        <w:pStyle w:val="Tekstpodstawowy31"/>
        <w:rPr>
          <w:rFonts w:cs="Tahoma"/>
          <w:b/>
          <w:sz w:val="20"/>
        </w:rPr>
      </w:pPr>
      <w:r w:rsidRPr="000E5736">
        <w:rPr>
          <w:rFonts w:cs="Tahoma"/>
          <w:b/>
          <w:sz w:val="20"/>
        </w:rPr>
        <w:t xml:space="preserve">Dotyczy pompy infuzyjne zadanie 2 </w:t>
      </w:r>
    </w:p>
    <w:p w:rsidR="00F01AFE" w:rsidRPr="000E5736" w:rsidRDefault="00C1746A" w:rsidP="00F01AFE">
      <w:pPr>
        <w:pStyle w:val="Tekstpodstawowy31"/>
        <w:rPr>
          <w:rFonts w:cs="Tahoma"/>
          <w:b/>
          <w:sz w:val="20"/>
        </w:rPr>
      </w:pPr>
      <w:r w:rsidRPr="000E5736">
        <w:rPr>
          <w:rFonts w:cs="Tahoma"/>
          <w:b/>
          <w:sz w:val="20"/>
        </w:rPr>
        <w:t>Pytanie 1: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 xml:space="preserve">Ad. 3 Prosimy o dopuszczenie pompy </w:t>
      </w:r>
      <w:proofErr w:type="spellStart"/>
      <w:r w:rsidRPr="000E5736">
        <w:rPr>
          <w:rFonts w:cs="Tahoma"/>
          <w:sz w:val="20"/>
        </w:rPr>
        <w:t>strzykawkowej</w:t>
      </w:r>
      <w:proofErr w:type="spellEnd"/>
      <w:r w:rsidRPr="000E5736">
        <w:rPr>
          <w:rFonts w:cs="Tahoma"/>
          <w:sz w:val="20"/>
        </w:rPr>
        <w:t xml:space="preserve"> wyposażonej w klawiaturę symboliczną.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2: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sz w:val="20"/>
          <w:szCs w:val="20"/>
        </w:rPr>
        <w:t xml:space="preserve">Ad 6  Prosimy o dopuszczenie pompy </w:t>
      </w:r>
      <w:proofErr w:type="spellStart"/>
      <w:r w:rsidRPr="000E5736">
        <w:rPr>
          <w:rFonts w:ascii="Tahoma" w:hAnsi="Tahoma" w:cs="Tahoma"/>
          <w:sz w:val="20"/>
          <w:szCs w:val="20"/>
        </w:rPr>
        <w:t>strzykawkowej</w:t>
      </w:r>
      <w:proofErr w:type="spellEnd"/>
      <w:r w:rsidRPr="000E5736">
        <w:rPr>
          <w:rFonts w:ascii="Tahoma" w:hAnsi="Tahoma" w:cs="Tahoma"/>
          <w:sz w:val="20"/>
          <w:szCs w:val="20"/>
        </w:rPr>
        <w:t xml:space="preserve"> z programowaniem parametrów infuzji w następujących jednostkach</w:t>
      </w:r>
      <w:r w:rsidRPr="000E5736">
        <w:rPr>
          <w:rFonts w:ascii="Tahoma" w:hAnsi="Tahoma" w:cs="Tahoma"/>
          <w:color w:val="000000"/>
          <w:sz w:val="20"/>
          <w:szCs w:val="20"/>
        </w:rPr>
        <w:t xml:space="preserve"> ml,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ng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mcg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mg, g,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mU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U,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kU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EU,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mmol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mol, kcal,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mEg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 na  min, godz. dobę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3: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color w:val="000000"/>
          <w:sz w:val="20"/>
        </w:rPr>
        <w:t xml:space="preserve">Ad 7 Prosimy </w:t>
      </w:r>
      <w:proofErr w:type="spellStart"/>
      <w:r w:rsidRPr="000E5736">
        <w:rPr>
          <w:rFonts w:cs="Tahoma"/>
          <w:color w:val="000000"/>
          <w:sz w:val="20"/>
        </w:rPr>
        <w:t>Zamawiajacego</w:t>
      </w:r>
      <w:proofErr w:type="spellEnd"/>
      <w:r w:rsidRPr="000E5736">
        <w:rPr>
          <w:rFonts w:cs="Tahoma"/>
          <w:color w:val="000000"/>
          <w:sz w:val="20"/>
        </w:rPr>
        <w:t xml:space="preserve"> o dopuszczenie pompy z </w:t>
      </w:r>
      <w:proofErr w:type="spellStart"/>
      <w:r w:rsidRPr="000E5736">
        <w:rPr>
          <w:rFonts w:cs="Tahoma"/>
          <w:color w:val="000000"/>
          <w:sz w:val="20"/>
        </w:rPr>
        <w:t>następujacymi</w:t>
      </w:r>
      <w:proofErr w:type="spellEnd"/>
      <w:r w:rsidRPr="000E5736">
        <w:rPr>
          <w:rFonts w:cs="Tahoma"/>
          <w:color w:val="000000"/>
          <w:sz w:val="20"/>
        </w:rPr>
        <w:t xml:space="preserve"> trybami dozowania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Infuzji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ciagłej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Czas;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Wagi Pacjenta.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Przerywany 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Indukcji;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Sekwencyjny z 5 fazami infuzji;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Wzrost/utrzymanie/spadek (TPN) 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Mikroinfuzji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4: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color w:val="000000"/>
          <w:sz w:val="20"/>
        </w:rPr>
        <w:t>Ad 10 Prosimy o dopuszczenie pompy bez funkcji automatycznego zmniejszenia szybkości podaży bolusa</w:t>
      </w:r>
    </w:p>
    <w:p w:rsidR="00F01AFE" w:rsidRPr="000E5736" w:rsidRDefault="00C1746A" w:rsidP="00F01AFE">
      <w:pPr>
        <w:pStyle w:val="Default"/>
        <w:rPr>
          <w:rFonts w:ascii="Tahoma" w:hAnsi="Tahoma" w:cs="Tahoma"/>
          <w:sz w:val="20"/>
          <w:szCs w:val="20"/>
        </w:rPr>
      </w:pPr>
      <w:r w:rsidRPr="000E5736">
        <w:rPr>
          <w:rFonts w:ascii="Tahoma" w:hAnsi="Tahoma" w:cs="Tahoma"/>
          <w:b/>
          <w:sz w:val="20"/>
          <w:szCs w:val="20"/>
        </w:rPr>
        <w:t>Pytanie 5:</w:t>
      </w:r>
    </w:p>
    <w:p w:rsidR="00F01AFE" w:rsidRPr="000E5736" w:rsidRDefault="00F01AFE" w:rsidP="00F01AFE">
      <w:pPr>
        <w:pStyle w:val="Default"/>
        <w:rPr>
          <w:rFonts w:ascii="Tahoma" w:hAnsi="Tahoma" w:cs="Tahoma"/>
          <w:sz w:val="20"/>
          <w:szCs w:val="20"/>
        </w:rPr>
      </w:pPr>
      <w:r w:rsidRPr="000E5736">
        <w:rPr>
          <w:rFonts w:ascii="Tahoma" w:hAnsi="Tahoma" w:cs="Tahoma"/>
          <w:sz w:val="20"/>
          <w:szCs w:val="20"/>
        </w:rPr>
        <w:t xml:space="preserve">Ad 11 Prosimy o dopuszczenie  pompy </w:t>
      </w:r>
      <w:proofErr w:type="spellStart"/>
      <w:r w:rsidRPr="000E5736">
        <w:rPr>
          <w:rFonts w:ascii="Tahoma" w:hAnsi="Tahoma" w:cs="Tahoma"/>
          <w:sz w:val="20"/>
          <w:szCs w:val="20"/>
        </w:rPr>
        <w:t>strzykawkowej</w:t>
      </w:r>
      <w:proofErr w:type="spellEnd"/>
      <w:r w:rsidRPr="000E5736">
        <w:rPr>
          <w:rFonts w:ascii="Tahoma" w:hAnsi="Tahoma" w:cs="Tahoma"/>
          <w:sz w:val="20"/>
          <w:szCs w:val="20"/>
        </w:rPr>
        <w:t xml:space="preserve"> z następującą  charakterystyką biblioteki  leków ;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możliwość zapisania w pompie procedur dozowania leków złożonych z: nazwy leku (lek oznaczony kolorem); kategorii leku; koncentracji; parametrów infuzji z limitami podaży górnym i dolnym (sztywnym i miękkim) oraz wartością domyślną , parametrami bolusa z limitami podaży ( sztywnymi i miękkimi) oraz wartością domyślną, szybkością KVO, Poziomem okluzji; Pojemność biblioteki do 2000 leków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6: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Ad 13 Prosimy o dopuszczenie pompy bez funkcji wyświetlania nazwy oddziału , pozostałe jak w SIWZ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7: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Ad 14 Prosimy o dopuszczenie pompy wyposażonej w duży, kolorowy , czytelny ekran bez funkcji dotykowej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8: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 xml:space="preserve">Ad 22 Prosimy o dopuszczenie pompy wyposażonej w montowalny , wygodny uchwyt do przytwierdzenia do statywu lub szyny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9: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 xml:space="preserve">Ad  23 Prosimy o dopuszczenie pompy w której mocowanie pompy w stacji dokującej wymaga odłączenia uchwytu ale operacja ta wykonywana jest przez naciśnięcie jednego przycisku. Operacja ta  jest zdecydowanie szybsza niż odkręcanie uchwytu zintegrowanego z pompą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10: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lastRenderedPageBreak/>
        <w:t>Ad 24 Prosimy o dopuszczenie pompy z dołączanym uchwytem służącym do wygodnego przenoszeniu jednej lub dwóch pomp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11: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 xml:space="preserve">Ad 27 Prosimy o dopuszczenie pompy w I klasie ochrony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12: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Ad 29  Prosimy o dopuszczenie  pompy z czasem pracy na baterii  przy przepływie 5ml/h 10 godz.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13: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Ad  30 Prosimy o dopuszczenie pompy z czasem  ładowania do 100 % - 6 godz.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14: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 xml:space="preserve">Ad 31  Prosimy o dopuszczenie pompy  z wagą 2,5 kg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15: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Dotyczy wzoru umowy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Czy Zamawiający wyrazi zgodę na zmniejszenie kar umownych wynikających z §10 ust. 1a i d do 0,5% wartości brutto towaru którego dotyczy?</w:t>
      </w:r>
    </w:p>
    <w:p w:rsidR="00F01AFE" w:rsidRDefault="00F01AFE" w:rsidP="00F01AFE">
      <w:pPr>
        <w:pStyle w:val="Tekstpodstawowy31"/>
        <w:rPr>
          <w:rFonts w:cs="Tahoma"/>
          <w:sz w:val="20"/>
        </w:rPr>
      </w:pPr>
    </w:p>
    <w:p w:rsidR="00BA3B5B" w:rsidRPr="00BA3B5B" w:rsidRDefault="00BA3B5B" w:rsidP="00F01AFE">
      <w:pPr>
        <w:pStyle w:val="Tekstpodstawowy31"/>
        <w:rPr>
          <w:rFonts w:cs="Tahoma"/>
          <w:b/>
          <w:sz w:val="20"/>
          <w:u w:val="single"/>
        </w:rPr>
      </w:pPr>
      <w:r w:rsidRPr="00BA3B5B">
        <w:rPr>
          <w:rFonts w:cs="Tahoma"/>
          <w:b/>
          <w:sz w:val="20"/>
          <w:u w:val="single"/>
        </w:rPr>
        <w:t>Jest:</w:t>
      </w:r>
    </w:p>
    <w:p w:rsidR="000A4F32" w:rsidRDefault="005455E6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5D3A98">
        <w:rPr>
          <w:rFonts w:ascii="Tahoma" w:hAnsi="Tahoma" w:cs="Tahoma"/>
          <w:b/>
          <w:sz w:val="20"/>
          <w:szCs w:val="20"/>
        </w:rPr>
        <w:t>Odpowiedź do pytania nr 1-14</w:t>
      </w:r>
    </w:p>
    <w:p w:rsidR="005D3A98" w:rsidRDefault="005D3A98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dopuszcza.</w:t>
      </w:r>
    </w:p>
    <w:p w:rsidR="005D3A98" w:rsidRDefault="005D3A98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5D3A98" w:rsidRDefault="005D3A98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 do pytanie nr 15</w:t>
      </w:r>
    </w:p>
    <w:p w:rsidR="005D3A98" w:rsidRDefault="005D3A98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Zgodnie z SIWZ.</w:t>
      </w:r>
      <w:r w:rsidR="005455E6">
        <w:rPr>
          <w:rFonts w:ascii="Tahoma" w:hAnsi="Tahoma" w:cs="Tahoma"/>
          <w:b/>
          <w:sz w:val="20"/>
          <w:szCs w:val="20"/>
        </w:rPr>
        <w:t>”</w:t>
      </w:r>
    </w:p>
    <w:p w:rsidR="00BA3B5B" w:rsidRDefault="00BA3B5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BA3B5B" w:rsidRDefault="00BA3B5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A3B5B">
        <w:rPr>
          <w:rFonts w:ascii="Tahoma" w:hAnsi="Tahoma" w:cs="Tahoma"/>
          <w:b/>
          <w:sz w:val="20"/>
          <w:szCs w:val="20"/>
          <w:u w:val="single"/>
        </w:rPr>
        <w:t>Winno być:</w:t>
      </w:r>
    </w:p>
    <w:p w:rsidR="00BA3B5B" w:rsidRDefault="005455E6" w:rsidP="00BA3B5B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BA3B5B">
        <w:rPr>
          <w:rFonts w:ascii="Tahoma" w:hAnsi="Tahoma" w:cs="Tahoma"/>
          <w:b/>
          <w:sz w:val="20"/>
          <w:szCs w:val="20"/>
        </w:rPr>
        <w:t>Odpowiedź do pytania nr: 2,3,4,5,6,8,9,10,11,13,14</w:t>
      </w:r>
    </w:p>
    <w:p w:rsidR="00BA3B5B" w:rsidRDefault="00BA3B5B" w:rsidP="00BA3B5B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dopuszcza.</w:t>
      </w:r>
    </w:p>
    <w:p w:rsidR="00BA3B5B" w:rsidRDefault="00BA3B5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BA3B5B" w:rsidRDefault="00BA3B5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 do pytania nr: 1,7,12</w:t>
      </w:r>
    </w:p>
    <w:p w:rsidR="00BA3B5B" w:rsidRDefault="00BA3B5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nie dopuszcza</w:t>
      </w:r>
    </w:p>
    <w:p w:rsidR="00BA3B5B" w:rsidRDefault="00BA3B5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BA3B5B" w:rsidRDefault="00BA3B5B" w:rsidP="00BA3B5B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 do pytanie nr 15</w:t>
      </w:r>
    </w:p>
    <w:p w:rsidR="00BA3B5B" w:rsidRDefault="00BA3B5B" w:rsidP="00BA3B5B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Zgodnie z SIWZ.</w:t>
      </w:r>
      <w:r w:rsidR="005455E6">
        <w:rPr>
          <w:rFonts w:ascii="Tahoma" w:hAnsi="Tahoma" w:cs="Tahoma"/>
          <w:b/>
          <w:sz w:val="20"/>
          <w:szCs w:val="20"/>
        </w:rPr>
        <w:t>”</w:t>
      </w:r>
    </w:p>
    <w:p w:rsidR="00BA3B5B" w:rsidRPr="00BA3B5B" w:rsidRDefault="00BA3B5B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BA3B5B" w:rsidRPr="00BA3B5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A0" w:rsidRDefault="00B078A0">
      <w:r>
        <w:separator/>
      </w:r>
    </w:p>
  </w:endnote>
  <w:endnote w:type="continuationSeparator" w:id="0">
    <w:p w:rsidR="00B078A0" w:rsidRDefault="00B0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07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007C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A0" w:rsidRDefault="00B078A0">
      <w:r>
        <w:separator/>
      </w:r>
    </w:p>
  </w:footnote>
  <w:footnote w:type="continuationSeparator" w:id="0">
    <w:p w:rsidR="00B078A0" w:rsidRDefault="00B07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07C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007C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F2BFF"/>
    <w:multiLevelType w:val="hybridMultilevel"/>
    <w:tmpl w:val="3E9C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31AC"/>
    <w:rsid w:val="0002603F"/>
    <w:rsid w:val="000270AA"/>
    <w:rsid w:val="000312EC"/>
    <w:rsid w:val="000544FB"/>
    <w:rsid w:val="000676AF"/>
    <w:rsid w:val="00076703"/>
    <w:rsid w:val="000862B0"/>
    <w:rsid w:val="000A4F32"/>
    <w:rsid w:val="000B48B2"/>
    <w:rsid w:val="000C1B77"/>
    <w:rsid w:val="000C5268"/>
    <w:rsid w:val="000D7BD0"/>
    <w:rsid w:val="000E28D4"/>
    <w:rsid w:val="000E4489"/>
    <w:rsid w:val="000E5736"/>
    <w:rsid w:val="0010209E"/>
    <w:rsid w:val="00102B46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6C95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007C6"/>
    <w:rsid w:val="002120AD"/>
    <w:rsid w:val="002148B5"/>
    <w:rsid w:val="0022293C"/>
    <w:rsid w:val="00224D29"/>
    <w:rsid w:val="00234A4F"/>
    <w:rsid w:val="00235F39"/>
    <w:rsid w:val="00236AA8"/>
    <w:rsid w:val="00236F78"/>
    <w:rsid w:val="00241C71"/>
    <w:rsid w:val="00242892"/>
    <w:rsid w:val="00256849"/>
    <w:rsid w:val="002657A2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1709"/>
    <w:rsid w:val="002E2DF5"/>
    <w:rsid w:val="002F7DEA"/>
    <w:rsid w:val="00303758"/>
    <w:rsid w:val="003047DB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5B9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3F5F8C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55E6"/>
    <w:rsid w:val="0054621D"/>
    <w:rsid w:val="00547A28"/>
    <w:rsid w:val="005628C4"/>
    <w:rsid w:val="0056417C"/>
    <w:rsid w:val="005712CF"/>
    <w:rsid w:val="00584472"/>
    <w:rsid w:val="005B4236"/>
    <w:rsid w:val="005C00E2"/>
    <w:rsid w:val="005C5988"/>
    <w:rsid w:val="005D0BD8"/>
    <w:rsid w:val="005D3A9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251F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E34A4"/>
    <w:rsid w:val="006F11E5"/>
    <w:rsid w:val="006F2BAA"/>
    <w:rsid w:val="006F5278"/>
    <w:rsid w:val="00703CF2"/>
    <w:rsid w:val="0070468E"/>
    <w:rsid w:val="0070473E"/>
    <w:rsid w:val="007062C4"/>
    <w:rsid w:val="00715746"/>
    <w:rsid w:val="00736D17"/>
    <w:rsid w:val="007417C4"/>
    <w:rsid w:val="007520CB"/>
    <w:rsid w:val="00774188"/>
    <w:rsid w:val="007817E5"/>
    <w:rsid w:val="00782C98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1047F"/>
    <w:rsid w:val="00910549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3268"/>
    <w:rsid w:val="00A40FAD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078A0"/>
    <w:rsid w:val="00B245D5"/>
    <w:rsid w:val="00B25169"/>
    <w:rsid w:val="00B252CC"/>
    <w:rsid w:val="00B25503"/>
    <w:rsid w:val="00B25A08"/>
    <w:rsid w:val="00B26036"/>
    <w:rsid w:val="00B303A1"/>
    <w:rsid w:val="00B414A1"/>
    <w:rsid w:val="00B41E97"/>
    <w:rsid w:val="00B94006"/>
    <w:rsid w:val="00BA3B5B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1E6F"/>
    <w:rsid w:val="00C05D3C"/>
    <w:rsid w:val="00C07A0B"/>
    <w:rsid w:val="00C16311"/>
    <w:rsid w:val="00C1746A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CF07B6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C48B3"/>
    <w:rsid w:val="00DC65B9"/>
    <w:rsid w:val="00DD2E68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2513"/>
    <w:rsid w:val="00E9451A"/>
    <w:rsid w:val="00E97E4C"/>
    <w:rsid w:val="00EA2A56"/>
    <w:rsid w:val="00EA4FC3"/>
    <w:rsid w:val="00EA6EA0"/>
    <w:rsid w:val="00EA6FBA"/>
    <w:rsid w:val="00EB09BA"/>
    <w:rsid w:val="00EB54E6"/>
    <w:rsid w:val="00EC7C12"/>
    <w:rsid w:val="00ED140F"/>
    <w:rsid w:val="00EE042B"/>
    <w:rsid w:val="00EE7CD2"/>
    <w:rsid w:val="00EF66C0"/>
    <w:rsid w:val="00EF6E28"/>
    <w:rsid w:val="00F01AFE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1BC1"/>
    <w:rsid w:val="00FA4A95"/>
    <w:rsid w:val="00FB1DA8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C01E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1E6F"/>
    <w:rPr>
      <w:sz w:val="16"/>
      <w:szCs w:val="16"/>
    </w:rPr>
  </w:style>
  <w:style w:type="paragraph" w:customStyle="1" w:styleId="Tekstpodstawowy31">
    <w:name w:val="Tekst podstawowy 31"/>
    <w:basedOn w:val="Normalny"/>
    <w:rsid w:val="00F01AFE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D3A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3A98"/>
  </w:style>
  <w:style w:type="character" w:styleId="Odwoanieprzypisukocowego">
    <w:name w:val="endnote reference"/>
    <w:basedOn w:val="Domylnaczcionkaakapitu"/>
    <w:rsid w:val="005D3A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7E78-B585-4401-93B6-209F504B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10</cp:revision>
  <cp:lastPrinted>2019-06-25T10:59:00Z</cp:lastPrinted>
  <dcterms:created xsi:type="dcterms:W3CDTF">2019-06-18T07:40:00Z</dcterms:created>
  <dcterms:modified xsi:type="dcterms:W3CDTF">2019-06-25T11:04:00Z</dcterms:modified>
</cp:coreProperties>
</file>