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3A7524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3A7524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9383E" w:rsidRPr="003A7524" w:rsidRDefault="00266802" w:rsidP="00266802">
      <w:pPr>
        <w:jc w:val="center"/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 xml:space="preserve">  </w:t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</w:p>
    <w:p w:rsidR="0049383E" w:rsidRPr="003A7524" w:rsidRDefault="00297D63" w:rsidP="00865B5F">
      <w:pPr>
        <w:ind w:left="5664"/>
        <w:rPr>
          <w:rFonts w:ascii="Tahoma" w:hAnsi="Tahoma" w:cs="Tahoma"/>
          <w:b/>
          <w:sz w:val="20"/>
          <w:szCs w:val="20"/>
        </w:rPr>
      </w:pPr>
      <w:r w:rsidRPr="003A7524">
        <w:rPr>
          <w:rStyle w:val="Pogrubienie"/>
          <w:rFonts w:ascii="Tahoma" w:hAnsi="Tahoma" w:cs="Tahoma"/>
          <w:sz w:val="20"/>
          <w:szCs w:val="20"/>
        </w:rPr>
        <w:t>P.T. Oferenci wszyscy</w:t>
      </w:r>
    </w:p>
    <w:p w:rsidR="0049383E" w:rsidRPr="003A7524" w:rsidRDefault="0049383E" w:rsidP="00DC48B3">
      <w:pPr>
        <w:ind w:left="6372"/>
        <w:rPr>
          <w:rFonts w:ascii="Tahoma" w:hAnsi="Tahoma" w:cs="Tahoma"/>
          <w:sz w:val="20"/>
          <w:szCs w:val="20"/>
        </w:rPr>
      </w:pPr>
    </w:p>
    <w:p w:rsidR="0047228C" w:rsidRPr="003A7524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3A7524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3A7524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>DA.</w:t>
      </w:r>
      <w:r w:rsidR="003A7524" w:rsidRPr="003A7524">
        <w:rPr>
          <w:rFonts w:ascii="Tahoma" w:hAnsi="Tahoma" w:cs="Tahoma"/>
          <w:sz w:val="20"/>
          <w:szCs w:val="20"/>
        </w:rPr>
        <w:t>4240-1-6/19</w:t>
      </w:r>
      <w:r w:rsidR="0047228C" w:rsidRPr="003A7524">
        <w:rPr>
          <w:rFonts w:ascii="Tahoma" w:hAnsi="Tahoma" w:cs="Tahoma"/>
          <w:noProof/>
          <w:sz w:val="20"/>
          <w:szCs w:val="20"/>
        </w:rPr>
        <w:tab/>
      </w:r>
      <w:r w:rsidR="0047228C" w:rsidRPr="003A7524">
        <w:rPr>
          <w:rFonts w:ascii="Tahoma" w:hAnsi="Tahoma" w:cs="Tahoma"/>
          <w:noProof/>
          <w:sz w:val="20"/>
          <w:szCs w:val="20"/>
        </w:rPr>
        <w:tab/>
      </w:r>
      <w:r w:rsidR="0047228C" w:rsidRPr="003A7524">
        <w:rPr>
          <w:rFonts w:ascii="Tahoma" w:hAnsi="Tahoma" w:cs="Tahoma"/>
          <w:noProof/>
          <w:sz w:val="20"/>
          <w:szCs w:val="20"/>
        </w:rPr>
        <w:tab/>
      </w:r>
      <w:r w:rsidR="0047228C" w:rsidRPr="003A7524">
        <w:rPr>
          <w:rFonts w:ascii="Tahoma" w:hAnsi="Tahoma" w:cs="Tahoma"/>
          <w:noProof/>
          <w:sz w:val="20"/>
          <w:szCs w:val="20"/>
        </w:rPr>
        <w:tab/>
      </w:r>
      <w:r w:rsidR="0047228C" w:rsidRPr="003A7524">
        <w:rPr>
          <w:rFonts w:ascii="Tahoma" w:hAnsi="Tahoma" w:cs="Tahoma"/>
          <w:noProof/>
          <w:sz w:val="20"/>
          <w:szCs w:val="20"/>
        </w:rPr>
        <w:tab/>
        <w:t xml:space="preserve">       </w:t>
      </w:r>
      <w:r w:rsidR="003A7524" w:rsidRPr="003A7524">
        <w:rPr>
          <w:rFonts w:ascii="Tahoma" w:hAnsi="Tahoma" w:cs="Tahoma"/>
          <w:noProof/>
          <w:sz w:val="20"/>
          <w:szCs w:val="20"/>
        </w:rPr>
        <w:t xml:space="preserve">                   </w:t>
      </w:r>
      <w:r w:rsidR="0047228C" w:rsidRPr="003A7524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3A7524" w:rsidRPr="003A7524">
        <w:rPr>
          <w:rFonts w:ascii="Tahoma" w:hAnsi="Tahoma" w:cs="Tahoma"/>
          <w:noProof/>
          <w:sz w:val="20"/>
          <w:szCs w:val="20"/>
        </w:rPr>
        <w:t>21 luty 2019</w:t>
      </w:r>
      <w:r w:rsidR="0047228C" w:rsidRPr="003A7524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3A752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A752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A7738" w:rsidRPr="003A7524">
        <w:rPr>
          <w:rFonts w:ascii="Tahoma" w:hAnsi="Tahoma" w:cs="Tahoma"/>
          <w:b/>
          <w:noProof/>
          <w:sz w:val="20"/>
          <w:szCs w:val="20"/>
        </w:rPr>
        <w:t>zapytania nr 1</w:t>
      </w:r>
    </w:p>
    <w:p w:rsidR="0047228C" w:rsidRPr="003A7524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3A7524" w:rsidRDefault="0047228C" w:rsidP="00FA7738">
      <w:pPr>
        <w:jc w:val="both"/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3A7524">
        <w:rPr>
          <w:rFonts w:ascii="Tahoma" w:hAnsi="Tahoma" w:cs="Tahoma"/>
          <w:sz w:val="20"/>
          <w:szCs w:val="20"/>
        </w:rPr>
        <w:t xml:space="preserve"> SWKO w postępowaniu konkursowym</w:t>
      </w:r>
      <w:r w:rsidRPr="003A7524">
        <w:rPr>
          <w:rFonts w:ascii="Tahoma" w:hAnsi="Tahoma" w:cs="Tahoma"/>
          <w:sz w:val="20"/>
          <w:szCs w:val="20"/>
        </w:rPr>
        <w:t xml:space="preserve"> </w:t>
      </w:r>
      <w:r w:rsidR="00FA7738" w:rsidRPr="003A7524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3A7524">
        <w:rPr>
          <w:rFonts w:ascii="Tahoma" w:hAnsi="Tahoma" w:cs="Tahoma"/>
          <w:sz w:val="20"/>
          <w:szCs w:val="20"/>
        </w:rPr>
        <w:t xml:space="preserve"> </w:t>
      </w:r>
      <w:r w:rsidRPr="003A7524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Pr="003A7524" w:rsidRDefault="0047228C" w:rsidP="003476BB">
      <w:pPr>
        <w:rPr>
          <w:rFonts w:ascii="Tahoma" w:hAnsi="Tahoma" w:cs="Tahoma"/>
          <w:sz w:val="20"/>
          <w:szCs w:val="20"/>
        </w:rPr>
      </w:pPr>
    </w:p>
    <w:p w:rsidR="00FA7738" w:rsidRPr="003A7524" w:rsidRDefault="00FA7738" w:rsidP="003476BB">
      <w:pPr>
        <w:rPr>
          <w:rFonts w:ascii="Tahoma" w:hAnsi="Tahoma" w:cs="Tahoma"/>
          <w:sz w:val="20"/>
          <w:szCs w:val="20"/>
        </w:rPr>
      </w:pPr>
    </w:p>
    <w:p w:rsidR="003A7524" w:rsidRPr="003A7524" w:rsidRDefault="00FA7738" w:rsidP="003A7524">
      <w:pPr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b/>
          <w:sz w:val="20"/>
          <w:szCs w:val="20"/>
        </w:rPr>
        <w:t>Pytanie 1:</w:t>
      </w:r>
      <w:r w:rsidR="00F8536A" w:rsidRPr="003A7524">
        <w:rPr>
          <w:rFonts w:ascii="Tahoma" w:hAnsi="Tahoma" w:cs="Tahoma"/>
          <w:sz w:val="20"/>
          <w:szCs w:val="20"/>
        </w:rPr>
        <w:t xml:space="preserve"> </w:t>
      </w:r>
    </w:p>
    <w:p w:rsidR="003A7524" w:rsidRPr="003A7524" w:rsidRDefault="003A7524" w:rsidP="003A7524">
      <w:pPr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 xml:space="preserve">Uprzejmie proszę o wyjaśnienie jakim badaniem jest MOL.JVC DNA ? Proszę o doprecyzowanie nazwy tej pozycji. </w:t>
      </w:r>
    </w:p>
    <w:p w:rsidR="003A7524" w:rsidRPr="00943A63" w:rsidRDefault="003A7524" w:rsidP="003A7524">
      <w:pPr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b/>
          <w:sz w:val="20"/>
          <w:szCs w:val="20"/>
        </w:rPr>
        <w:t xml:space="preserve"> </w:t>
      </w:r>
      <w:r w:rsidR="00295D2C" w:rsidRPr="003A7524">
        <w:rPr>
          <w:rFonts w:ascii="Tahoma" w:hAnsi="Tahoma" w:cs="Tahoma"/>
          <w:b/>
          <w:sz w:val="20"/>
          <w:szCs w:val="20"/>
        </w:rPr>
        <w:t>Odpowiedz:</w:t>
      </w:r>
      <w:r w:rsidR="000A3C27" w:rsidRPr="003A7524">
        <w:rPr>
          <w:rFonts w:ascii="Tahoma" w:hAnsi="Tahoma" w:cs="Tahoma"/>
          <w:b/>
          <w:sz w:val="20"/>
          <w:szCs w:val="20"/>
        </w:rPr>
        <w:t xml:space="preserve"> </w:t>
      </w:r>
      <w:r w:rsidRPr="00943A63">
        <w:rPr>
          <w:rFonts w:ascii="Tahoma" w:hAnsi="Tahoma" w:cs="Tahoma"/>
          <w:b/>
          <w:sz w:val="20"/>
          <w:szCs w:val="20"/>
        </w:rPr>
        <w:t xml:space="preserve">W nazwie badania pojawił się błąd (literówka),  poprawna nazwa badania brzmi </w:t>
      </w:r>
      <w:r w:rsidRPr="00943A63">
        <w:rPr>
          <w:rFonts w:ascii="Tahoma" w:hAnsi="Tahoma" w:cs="Tahoma"/>
          <w:b/>
          <w:bCs/>
          <w:sz w:val="20"/>
          <w:szCs w:val="20"/>
        </w:rPr>
        <w:t>JCV DNA</w:t>
      </w:r>
      <w:r w:rsidRPr="00943A63">
        <w:rPr>
          <w:rFonts w:ascii="Tahoma" w:hAnsi="Tahoma" w:cs="Tahoma"/>
          <w:b/>
          <w:sz w:val="20"/>
          <w:szCs w:val="20"/>
        </w:rPr>
        <w:t>.</w:t>
      </w:r>
    </w:p>
    <w:p w:rsidR="00FA7738" w:rsidRPr="003A7524" w:rsidRDefault="00FA7738" w:rsidP="003A7524">
      <w:pPr>
        <w:rPr>
          <w:rFonts w:ascii="Tahoma" w:hAnsi="Tahoma" w:cs="Tahoma"/>
          <w:b/>
          <w:sz w:val="20"/>
          <w:szCs w:val="20"/>
        </w:rPr>
      </w:pPr>
    </w:p>
    <w:p w:rsidR="000A3C27" w:rsidRPr="003A7524" w:rsidRDefault="000A3C27" w:rsidP="003476BB">
      <w:pPr>
        <w:rPr>
          <w:rFonts w:ascii="Tahoma" w:hAnsi="Tahoma" w:cs="Tahoma"/>
          <w:b/>
          <w:sz w:val="20"/>
          <w:szCs w:val="20"/>
        </w:rPr>
      </w:pPr>
    </w:p>
    <w:p w:rsidR="003A7524" w:rsidRPr="003A7524" w:rsidRDefault="000A3C27" w:rsidP="003A7524">
      <w:pPr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b/>
          <w:sz w:val="20"/>
          <w:szCs w:val="20"/>
        </w:rPr>
        <w:t>Pytanie 2:</w:t>
      </w:r>
    </w:p>
    <w:p w:rsidR="003A7524" w:rsidRPr="003A7524" w:rsidRDefault="003A7524" w:rsidP="003A7524">
      <w:pPr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 xml:space="preserve">Prosimy o zmianę zapisu w umowie dotyczącego terminu płatności, tj. Paragraf 4 (SWKO) </w:t>
      </w:r>
      <w:proofErr w:type="spellStart"/>
      <w:r w:rsidRPr="003A7524">
        <w:rPr>
          <w:rFonts w:ascii="Tahoma" w:hAnsi="Tahoma" w:cs="Tahoma"/>
          <w:sz w:val="20"/>
          <w:szCs w:val="20"/>
        </w:rPr>
        <w:t>pkt</w:t>
      </w:r>
      <w:proofErr w:type="spellEnd"/>
      <w:r w:rsidRPr="003A7524">
        <w:rPr>
          <w:rFonts w:ascii="Tahoma" w:hAnsi="Tahoma" w:cs="Tahoma"/>
          <w:sz w:val="20"/>
          <w:szCs w:val="20"/>
        </w:rPr>
        <w:t xml:space="preserve"> 1 </w:t>
      </w:r>
    </w:p>
    <w:p w:rsidR="003A7524" w:rsidRPr="003A7524" w:rsidRDefault="003A7524" w:rsidP="003476BB">
      <w:pPr>
        <w:rPr>
          <w:rFonts w:ascii="Tahoma" w:hAnsi="Tahoma" w:cs="Tahoma"/>
          <w:bCs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 xml:space="preserve">Jest : Płatność  w terminie 30 dni od otrzymania prawidłowo wystawionej faktury. </w:t>
      </w:r>
      <w:r w:rsidRPr="003A7524">
        <w:rPr>
          <w:rFonts w:ascii="Tahoma" w:hAnsi="Tahoma" w:cs="Tahoma"/>
          <w:bCs/>
          <w:sz w:val="20"/>
          <w:szCs w:val="20"/>
        </w:rPr>
        <w:t xml:space="preserve">Wnioskowana zmiana: Płatność w terminie 30 dni od daty wystawienia faktury. </w:t>
      </w:r>
    </w:p>
    <w:p w:rsidR="00BF0D6A" w:rsidRPr="003A7524" w:rsidRDefault="00865B5F" w:rsidP="003476BB">
      <w:pPr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b/>
          <w:sz w:val="20"/>
          <w:szCs w:val="20"/>
        </w:rPr>
        <w:t>Odpowiedz: Zgodnie z SWKO</w:t>
      </w:r>
    </w:p>
    <w:p w:rsidR="003A7524" w:rsidRPr="003A7524" w:rsidRDefault="003A7524" w:rsidP="003476BB">
      <w:pPr>
        <w:rPr>
          <w:rFonts w:ascii="Tahoma" w:hAnsi="Tahoma" w:cs="Tahoma"/>
          <w:b/>
          <w:sz w:val="20"/>
          <w:szCs w:val="20"/>
        </w:rPr>
      </w:pPr>
    </w:p>
    <w:p w:rsidR="003A7524" w:rsidRPr="003A7524" w:rsidRDefault="003A7524" w:rsidP="003476BB">
      <w:pPr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b/>
          <w:sz w:val="20"/>
          <w:szCs w:val="20"/>
        </w:rPr>
        <w:t>Pytanie 3:</w:t>
      </w:r>
    </w:p>
    <w:p w:rsidR="003A7524" w:rsidRPr="003A7524" w:rsidRDefault="003A7524" w:rsidP="003A7524">
      <w:pPr>
        <w:jc w:val="both"/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 xml:space="preserve">Czy Udzielający zamówienia wyraża zgodę na zamianę zapisu § 1a ust. 3 Wzoru umowy, który po zmianach otrzymałby brzmienie: </w:t>
      </w:r>
    </w:p>
    <w:p w:rsidR="003A7524" w:rsidRDefault="003A7524" w:rsidP="003A7524">
      <w:pPr>
        <w:jc w:val="both"/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>„</w:t>
      </w:r>
      <w:r w:rsidRPr="003A7524">
        <w:rPr>
          <w:rFonts w:ascii="Tahoma" w:hAnsi="Tahoma" w:cs="Tahoma"/>
          <w:i/>
          <w:sz w:val="20"/>
          <w:szCs w:val="20"/>
        </w:rPr>
        <w:t>3. Koszt przesyłki materiałów do badań ponosi Udzielający zamówienie. Materiał do badań będzie dostarczany przez Udzielającego zamówienia do siedziby Przyjmującego zamówienie. Wyniki badań przesyłane będą przez Przyjmującego zamówienie na jego koszt.</w:t>
      </w:r>
      <w:r w:rsidRPr="003A7524">
        <w:rPr>
          <w:rFonts w:ascii="Tahoma" w:hAnsi="Tahoma" w:cs="Tahoma"/>
          <w:sz w:val="20"/>
          <w:szCs w:val="20"/>
        </w:rPr>
        <w:t>”</w:t>
      </w:r>
    </w:p>
    <w:p w:rsidR="003A7524" w:rsidRPr="003A7524" w:rsidRDefault="003A7524" w:rsidP="003A7524">
      <w:pPr>
        <w:jc w:val="both"/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b/>
          <w:sz w:val="20"/>
          <w:szCs w:val="20"/>
        </w:rPr>
        <w:t>Odpowiedz: Zgodnie z SWKO</w:t>
      </w:r>
      <w:r w:rsidR="000E0993">
        <w:rPr>
          <w:rFonts w:ascii="Tahoma" w:hAnsi="Tahoma" w:cs="Tahoma"/>
          <w:b/>
          <w:sz w:val="20"/>
          <w:szCs w:val="20"/>
        </w:rPr>
        <w:t>,</w:t>
      </w:r>
      <w:r w:rsidR="000E0993" w:rsidRPr="000E0993">
        <w:rPr>
          <w:rFonts w:ascii="Tahoma" w:hAnsi="Tahoma" w:cs="Tahoma"/>
          <w:b/>
          <w:sz w:val="20"/>
          <w:szCs w:val="20"/>
        </w:rPr>
        <w:t xml:space="preserve"> Zamawiający uzupełni §1a ust 3 zgodnie z zaoferowanymi warunkami przez przyjmującego zamówienie w kryterium IV Dostępność.</w:t>
      </w:r>
    </w:p>
    <w:p w:rsidR="003A7524" w:rsidRPr="003A7524" w:rsidRDefault="003A7524" w:rsidP="003A7524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A7524" w:rsidRPr="002B1FBD" w:rsidRDefault="003A7524" w:rsidP="003A7524">
      <w:pPr>
        <w:widowControl w:val="0"/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2B1FBD">
        <w:rPr>
          <w:rFonts w:ascii="Tahoma" w:hAnsi="Tahoma" w:cs="Tahoma"/>
          <w:b/>
          <w:sz w:val="20"/>
          <w:szCs w:val="20"/>
        </w:rPr>
        <w:t>Pytanie 4:</w:t>
      </w:r>
    </w:p>
    <w:p w:rsidR="003A7524" w:rsidRPr="002B1FBD" w:rsidRDefault="003A7524" w:rsidP="003A7524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2B1FBD">
        <w:rPr>
          <w:rFonts w:ascii="Tahoma" w:hAnsi="Tahoma" w:cs="Tahoma"/>
          <w:sz w:val="20"/>
          <w:szCs w:val="20"/>
        </w:rPr>
        <w:t xml:space="preserve">Czy Udzielający zamówienia wyraża zgodę na zamianę zapisu  § 2 ust. 2 Wzoru umowy, który po zmianach otrzymałby brzmienie: </w:t>
      </w:r>
    </w:p>
    <w:p w:rsidR="003A7524" w:rsidRPr="002B1FBD" w:rsidRDefault="003A7524" w:rsidP="003A7524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2B1FBD">
        <w:rPr>
          <w:rFonts w:ascii="Tahoma" w:hAnsi="Tahoma" w:cs="Tahoma"/>
          <w:sz w:val="20"/>
          <w:szCs w:val="20"/>
        </w:rPr>
        <w:t>„</w:t>
      </w:r>
      <w:r w:rsidRPr="002B1FBD">
        <w:rPr>
          <w:rFonts w:ascii="Tahoma" w:hAnsi="Tahoma" w:cs="Tahoma"/>
          <w:i/>
          <w:sz w:val="20"/>
          <w:szCs w:val="20"/>
        </w:rPr>
        <w:t>2. W przypadku ustawowej zmiany stawek podatku od towarów i usług, według obowiązujących przepisów prawa podatkowego przedmiotu zamówienia, zmiana następuje po podpisaniu aneksu do umowy z tym, że kwota netto wynagrodzenia należna Przyjmującemu zamówienie nie może ulec zmianie, a ewentualna zmiana umowy będzie dotyczyła stawki podatku i kwoty brutto tego wynagrodzenia.</w:t>
      </w:r>
      <w:r w:rsidRPr="002B1FBD">
        <w:rPr>
          <w:rFonts w:ascii="Tahoma" w:hAnsi="Tahoma" w:cs="Tahoma"/>
          <w:sz w:val="20"/>
          <w:szCs w:val="20"/>
        </w:rPr>
        <w:t>”</w:t>
      </w:r>
    </w:p>
    <w:p w:rsidR="003A7524" w:rsidRPr="002B1FBD" w:rsidRDefault="003A7524" w:rsidP="003A7524">
      <w:pPr>
        <w:jc w:val="both"/>
        <w:rPr>
          <w:rFonts w:ascii="Tahoma" w:hAnsi="Tahoma" w:cs="Tahoma"/>
          <w:sz w:val="20"/>
          <w:szCs w:val="20"/>
        </w:rPr>
      </w:pPr>
    </w:p>
    <w:p w:rsidR="003A7524" w:rsidRPr="002B1FBD" w:rsidRDefault="003A7524" w:rsidP="003A7524">
      <w:pPr>
        <w:jc w:val="both"/>
        <w:rPr>
          <w:rFonts w:ascii="Tahoma" w:hAnsi="Tahoma" w:cs="Tahoma"/>
          <w:sz w:val="20"/>
          <w:szCs w:val="20"/>
        </w:rPr>
      </w:pPr>
      <w:r w:rsidRPr="002B1FBD">
        <w:rPr>
          <w:rFonts w:ascii="Tahoma" w:hAnsi="Tahoma" w:cs="Tahoma"/>
          <w:sz w:val="20"/>
          <w:szCs w:val="20"/>
        </w:rPr>
        <w:t>Naszym zdaniem, nieuzasadnione jest obniżanie kwoty wynagrodzenia netto Przyjmującego zamówienie, określonej w ofercie i wybranej przez Udzielającego zamówienie, jako najkorzystniejszej,  w przypadku ustawowej zmiany stawki podatku VAT, na którą Przyjmujący zamówienie nie ma wpływu.</w:t>
      </w:r>
    </w:p>
    <w:p w:rsidR="000E0993" w:rsidRPr="002B1FBD" w:rsidRDefault="000E0993" w:rsidP="003A7524">
      <w:pPr>
        <w:jc w:val="both"/>
        <w:rPr>
          <w:rFonts w:ascii="Tahoma" w:hAnsi="Tahoma" w:cs="Tahoma"/>
          <w:b/>
          <w:sz w:val="20"/>
          <w:szCs w:val="20"/>
        </w:rPr>
      </w:pPr>
      <w:r w:rsidRPr="002B1FBD">
        <w:rPr>
          <w:rFonts w:ascii="Tahoma" w:hAnsi="Tahoma" w:cs="Tahoma"/>
          <w:b/>
          <w:sz w:val="20"/>
          <w:szCs w:val="20"/>
        </w:rPr>
        <w:t xml:space="preserve">Odpowiedz: </w:t>
      </w:r>
      <w:r w:rsidR="002B1FBD" w:rsidRPr="002B1FBD">
        <w:rPr>
          <w:rFonts w:ascii="Tahoma" w:hAnsi="Tahoma" w:cs="Tahoma"/>
          <w:b/>
          <w:sz w:val="20"/>
          <w:szCs w:val="20"/>
        </w:rPr>
        <w:t xml:space="preserve"> Tak.</w:t>
      </w:r>
    </w:p>
    <w:p w:rsidR="003A7524" w:rsidRPr="003A7524" w:rsidRDefault="003A7524" w:rsidP="003A7524">
      <w:pPr>
        <w:jc w:val="both"/>
        <w:rPr>
          <w:rFonts w:ascii="Tahoma" w:hAnsi="Tahoma" w:cs="Tahoma"/>
          <w:sz w:val="20"/>
          <w:szCs w:val="20"/>
        </w:rPr>
      </w:pPr>
    </w:p>
    <w:p w:rsidR="000E0993" w:rsidRPr="000E0993" w:rsidRDefault="000E0993" w:rsidP="000E0993">
      <w:pPr>
        <w:pStyle w:val="Akapitzlist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0E0993">
        <w:rPr>
          <w:rFonts w:ascii="Tahoma" w:hAnsi="Tahoma" w:cs="Tahoma"/>
          <w:b/>
          <w:sz w:val="20"/>
          <w:szCs w:val="20"/>
        </w:rPr>
        <w:t>Pytanie 5:</w:t>
      </w:r>
    </w:p>
    <w:p w:rsidR="003A7524" w:rsidRPr="003A7524" w:rsidRDefault="003A7524" w:rsidP="000E0993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 xml:space="preserve">Czy Udzielający zamówienia wyraża zgodę na zamianę zapisu  § 2 ust. 3 Wzoru umowy, który po zmianach otrzymałby brzmienie: </w:t>
      </w:r>
    </w:p>
    <w:p w:rsidR="003A7524" w:rsidRDefault="003A7524" w:rsidP="003A7524">
      <w:pPr>
        <w:widowControl w:val="0"/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 xml:space="preserve"> „3. </w:t>
      </w:r>
      <w:r w:rsidRPr="003A7524">
        <w:rPr>
          <w:rFonts w:ascii="Tahoma" w:hAnsi="Tahoma" w:cs="Tahoma"/>
          <w:i/>
          <w:sz w:val="20"/>
          <w:szCs w:val="20"/>
        </w:rPr>
        <w:t>Aneks do umowy zostanie podpisany w terminie 14 dni od pisemnego powiadomienia Udzielającego zamówienie.”</w:t>
      </w:r>
    </w:p>
    <w:p w:rsidR="000E0993" w:rsidRPr="000E0993" w:rsidRDefault="000E0993" w:rsidP="003A7524">
      <w:pPr>
        <w:widowControl w:val="0"/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0E0993">
        <w:rPr>
          <w:rFonts w:ascii="Tahoma" w:hAnsi="Tahoma" w:cs="Tahoma"/>
          <w:b/>
          <w:sz w:val="20"/>
          <w:szCs w:val="20"/>
        </w:rPr>
        <w:t>Odpowiedz:  Tak</w:t>
      </w:r>
    </w:p>
    <w:p w:rsidR="003A7524" w:rsidRPr="000E0993" w:rsidRDefault="003A7524" w:rsidP="003A7524">
      <w:pPr>
        <w:widowControl w:val="0"/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:rsidR="000E0993" w:rsidRPr="000E0993" w:rsidRDefault="000E0993" w:rsidP="000E0993">
      <w:pPr>
        <w:pStyle w:val="Akapitzlist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0E0993">
        <w:rPr>
          <w:rFonts w:ascii="Tahoma" w:hAnsi="Tahoma" w:cs="Tahoma"/>
          <w:b/>
          <w:sz w:val="20"/>
          <w:szCs w:val="20"/>
        </w:rPr>
        <w:t>Pytanie 6:</w:t>
      </w:r>
    </w:p>
    <w:p w:rsidR="003A7524" w:rsidRDefault="003A7524" w:rsidP="000E0993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>Czy Udzielający zamówienia wyraża zgodę na zamianę zapisu  § 4 ust. 2 Wzoru umowy, w ten sposób, że 30-dniowy termin płatności liczony będzie od daty wystawienia prawidłowej faktury, zamiast od daty jej otrzymania?</w:t>
      </w:r>
    </w:p>
    <w:p w:rsidR="000E0993" w:rsidRPr="000E0993" w:rsidRDefault="000E0993" w:rsidP="000E0993">
      <w:pPr>
        <w:ind w:left="-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Pr="000E0993">
        <w:rPr>
          <w:rFonts w:ascii="Tahoma" w:hAnsi="Tahoma" w:cs="Tahoma"/>
          <w:b/>
          <w:sz w:val="20"/>
          <w:szCs w:val="20"/>
        </w:rPr>
        <w:t>Odpowiedz:  Zgodnie z SWKO</w:t>
      </w:r>
    </w:p>
    <w:p w:rsidR="003A7524" w:rsidRPr="000E0993" w:rsidRDefault="003A7524" w:rsidP="003A7524">
      <w:pPr>
        <w:pStyle w:val="Akapitzlist"/>
        <w:spacing w:after="0"/>
        <w:rPr>
          <w:rFonts w:ascii="Tahoma" w:hAnsi="Tahoma" w:cs="Tahoma"/>
          <w:b/>
          <w:sz w:val="20"/>
          <w:szCs w:val="20"/>
        </w:rPr>
      </w:pPr>
    </w:p>
    <w:p w:rsidR="000E0993" w:rsidRPr="000E0993" w:rsidRDefault="000E0993" w:rsidP="000E0993">
      <w:pPr>
        <w:rPr>
          <w:rFonts w:ascii="Tahoma" w:hAnsi="Tahoma" w:cs="Tahoma"/>
          <w:b/>
          <w:sz w:val="20"/>
          <w:szCs w:val="20"/>
        </w:rPr>
      </w:pPr>
      <w:r w:rsidRPr="000E0993">
        <w:rPr>
          <w:rFonts w:ascii="Tahoma" w:hAnsi="Tahoma" w:cs="Tahoma"/>
          <w:b/>
          <w:sz w:val="20"/>
          <w:szCs w:val="20"/>
        </w:rPr>
        <w:t>Pytanie 7:</w:t>
      </w:r>
    </w:p>
    <w:p w:rsidR="003A7524" w:rsidRPr="000E0993" w:rsidRDefault="003A7524" w:rsidP="000E0993">
      <w:pPr>
        <w:rPr>
          <w:rFonts w:ascii="Tahoma" w:hAnsi="Tahoma" w:cs="Tahoma"/>
          <w:sz w:val="20"/>
          <w:szCs w:val="20"/>
        </w:rPr>
      </w:pPr>
      <w:r w:rsidRPr="000E0993">
        <w:rPr>
          <w:rFonts w:ascii="Tahoma" w:hAnsi="Tahoma" w:cs="Tahoma"/>
          <w:sz w:val="20"/>
          <w:szCs w:val="20"/>
        </w:rPr>
        <w:t xml:space="preserve">Czy Udzielający zamówienia wyraża zgodę na zmianę § 8 ust. 1 lit b) Wzoru umowy, który po zmianach otrzymałby brzmienie: </w:t>
      </w:r>
    </w:p>
    <w:p w:rsidR="003A7524" w:rsidRPr="003A7524" w:rsidRDefault="003A7524" w:rsidP="003A7524">
      <w:pPr>
        <w:pStyle w:val="Akapitzlist"/>
        <w:rPr>
          <w:rFonts w:ascii="Tahoma" w:hAnsi="Tahoma" w:cs="Tahoma"/>
          <w:sz w:val="20"/>
          <w:szCs w:val="20"/>
        </w:rPr>
      </w:pPr>
    </w:p>
    <w:p w:rsidR="003A7524" w:rsidRDefault="003A7524" w:rsidP="003A7524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 xml:space="preserve">„b) w przypadku nieprowadzenia lub nierzetelnego prowadzenia dokumentacji medycznej  - 2% kwoty faktury (w zakresie świadczeń których dotyczyło naruszenie) za miesiąc, w którym zdarzenie miało miejsce,” </w:t>
      </w:r>
    </w:p>
    <w:p w:rsidR="000E0993" w:rsidRPr="000E0993" w:rsidRDefault="000E0993" w:rsidP="003A7524">
      <w:pPr>
        <w:pStyle w:val="Akapitzlist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0E0993">
        <w:rPr>
          <w:rFonts w:ascii="Tahoma" w:hAnsi="Tahoma" w:cs="Tahoma"/>
          <w:b/>
          <w:sz w:val="20"/>
          <w:szCs w:val="20"/>
        </w:rPr>
        <w:t>Odpowiedz: Zgodnie z SWKO</w:t>
      </w:r>
    </w:p>
    <w:p w:rsidR="003A7524" w:rsidRPr="003A7524" w:rsidRDefault="003A7524" w:rsidP="003A7524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E0993" w:rsidRPr="000E0993" w:rsidRDefault="000E0993" w:rsidP="000E0993">
      <w:pPr>
        <w:rPr>
          <w:rFonts w:ascii="Tahoma" w:hAnsi="Tahoma" w:cs="Tahoma"/>
          <w:b/>
          <w:sz w:val="20"/>
          <w:szCs w:val="20"/>
        </w:rPr>
      </w:pPr>
      <w:r w:rsidRPr="000E0993">
        <w:rPr>
          <w:rFonts w:ascii="Tahoma" w:hAnsi="Tahoma" w:cs="Tahoma"/>
          <w:b/>
          <w:sz w:val="20"/>
          <w:szCs w:val="20"/>
        </w:rPr>
        <w:t>Pytanie 8:</w:t>
      </w:r>
    </w:p>
    <w:p w:rsidR="003A7524" w:rsidRPr="000E0993" w:rsidRDefault="003A7524" w:rsidP="000E0993">
      <w:pPr>
        <w:rPr>
          <w:rFonts w:ascii="Tahoma" w:hAnsi="Tahoma" w:cs="Tahoma"/>
          <w:sz w:val="20"/>
          <w:szCs w:val="20"/>
        </w:rPr>
      </w:pPr>
      <w:r w:rsidRPr="000E0993">
        <w:rPr>
          <w:rFonts w:ascii="Tahoma" w:hAnsi="Tahoma" w:cs="Tahoma"/>
          <w:sz w:val="20"/>
          <w:szCs w:val="20"/>
        </w:rPr>
        <w:t>Czy Udzielający zamówienia wyraża zgodę na zmianę § 8 ust. 1 lit c) Wzoru umowy, który po zmianach otrzymałby brzmienie:</w:t>
      </w:r>
    </w:p>
    <w:p w:rsidR="003A7524" w:rsidRPr="003A7524" w:rsidRDefault="003A7524" w:rsidP="003A7524">
      <w:pPr>
        <w:pStyle w:val="Akapitzlist"/>
        <w:spacing w:after="0"/>
        <w:ind w:left="0"/>
        <w:rPr>
          <w:rFonts w:ascii="Tahoma" w:hAnsi="Tahoma" w:cs="Tahoma"/>
          <w:i/>
          <w:sz w:val="20"/>
          <w:szCs w:val="20"/>
        </w:rPr>
      </w:pPr>
      <w:r w:rsidRPr="003A7524">
        <w:rPr>
          <w:rFonts w:ascii="Tahoma" w:hAnsi="Tahoma" w:cs="Tahoma"/>
          <w:i/>
          <w:sz w:val="20"/>
          <w:szCs w:val="20"/>
        </w:rPr>
        <w:t>„c) z powodu naruszenia innych postanowień umowy – każdorazowo 2% kwoty faktury za miesiąc, którego dotyczy stwierdzone naruszenie,”</w:t>
      </w:r>
    </w:p>
    <w:p w:rsidR="000E0993" w:rsidRDefault="000E0993" w:rsidP="003A7524">
      <w:pPr>
        <w:pStyle w:val="Akapitzlist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E3236E">
        <w:rPr>
          <w:rFonts w:ascii="Tahoma" w:hAnsi="Tahoma" w:cs="Tahoma"/>
          <w:b/>
          <w:sz w:val="20"/>
          <w:szCs w:val="20"/>
        </w:rPr>
        <w:t xml:space="preserve">Odpowiedz: </w:t>
      </w:r>
      <w:r w:rsidR="00E3236E" w:rsidRPr="00E3236E">
        <w:rPr>
          <w:rFonts w:ascii="Tahoma" w:hAnsi="Tahoma" w:cs="Tahoma"/>
          <w:b/>
          <w:sz w:val="20"/>
          <w:szCs w:val="20"/>
        </w:rPr>
        <w:t>Zgodnie z SWKO</w:t>
      </w:r>
    </w:p>
    <w:p w:rsidR="00E3236E" w:rsidRPr="00E3236E" w:rsidRDefault="00E3236E" w:rsidP="003A7524">
      <w:pPr>
        <w:pStyle w:val="Akapitzlist"/>
        <w:spacing w:after="0"/>
        <w:ind w:left="0"/>
        <w:rPr>
          <w:rFonts w:ascii="Tahoma" w:hAnsi="Tahoma" w:cs="Tahoma"/>
          <w:b/>
          <w:sz w:val="20"/>
          <w:szCs w:val="20"/>
        </w:rPr>
      </w:pPr>
    </w:p>
    <w:p w:rsidR="00E3236E" w:rsidRPr="00E3236E" w:rsidRDefault="00E3236E" w:rsidP="00E3236E">
      <w:pPr>
        <w:rPr>
          <w:rFonts w:ascii="Tahoma" w:hAnsi="Tahoma" w:cs="Tahoma"/>
          <w:b/>
          <w:sz w:val="20"/>
          <w:szCs w:val="20"/>
        </w:rPr>
      </w:pPr>
      <w:r w:rsidRPr="00E3236E">
        <w:rPr>
          <w:rFonts w:ascii="Tahoma" w:hAnsi="Tahoma" w:cs="Tahoma"/>
          <w:b/>
          <w:sz w:val="20"/>
          <w:szCs w:val="20"/>
        </w:rPr>
        <w:t>Pytanie 9:</w:t>
      </w:r>
    </w:p>
    <w:p w:rsidR="003A7524" w:rsidRDefault="003A7524" w:rsidP="00E3236E">
      <w:pPr>
        <w:rPr>
          <w:rFonts w:ascii="Tahoma" w:hAnsi="Tahoma" w:cs="Tahoma"/>
          <w:sz w:val="20"/>
          <w:szCs w:val="20"/>
        </w:rPr>
      </w:pPr>
      <w:r w:rsidRPr="00E3236E">
        <w:rPr>
          <w:rFonts w:ascii="Tahoma" w:hAnsi="Tahoma" w:cs="Tahoma"/>
          <w:sz w:val="20"/>
          <w:szCs w:val="20"/>
        </w:rPr>
        <w:t>Czy Udzielający zamówienia wyraża zgodę na zamianę zapisu  § 8 ust. 1 lit. d) Wzoru umowy poprzez obniżenie kwoty kary umownej do wysokości 10%?</w:t>
      </w:r>
    </w:p>
    <w:p w:rsidR="00E3236E" w:rsidRPr="00E3236E" w:rsidRDefault="00E3236E" w:rsidP="00E3236E">
      <w:pPr>
        <w:rPr>
          <w:rFonts w:ascii="Tahoma" w:hAnsi="Tahoma" w:cs="Tahoma"/>
          <w:b/>
          <w:sz w:val="20"/>
          <w:szCs w:val="20"/>
        </w:rPr>
      </w:pPr>
      <w:r w:rsidRPr="00E3236E">
        <w:rPr>
          <w:rFonts w:ascii="Tahoma" w:hAnsi="Tahoma" w:cs="Tahoma"/>
          <w:b/>
          <w:sz w:val="20"/>
          <w:szCs w:val="20"/>
        </w:rPr>
        <w:t>Odpowiedz: Zgodnie z SWKO</w:t>
      </w:r>
    </w:p>
    <w:p w:rsidR="003A7524" w:rsidRPr="003A7524" w:rsidRDefault="003A7524" w:rsidP="003A7524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p w:rsidR="00E3236E" w:rsidRPr="00E3236E" w:rsidRDefault="00E3236E" w:rsidP="00E3236E">
      <w:pPr>
        <w:rPr>
          <w:rFonts w:ascii="Tahoma" w:hAnsi="Tahoma" w:cs="Tahoma"/>
          <w:b/>
          <w:sz w:val="20"/>
          <w:szCs w:val="20"/>
        </w:rPr>
      </w:pPr>
      <w:r w:rsidRPr="00E3236E">
        <w:rPr>
          <w:rFonts w:ascii="Tahoma" w:hAnsi="Tahoma" w:cs="Tahoma"/>
          <w:b/>
          <w:sz w:val="20"/>
          <w:szCs w:val="20"/>
        </w:rPr>
        <w:t>Pytanie 10:</w:t>
      </w:r>
    </w:p>
    <w:p w:rsidR="003A7524" w:rsidRPr="003A7524" w:rsidRDefault="003A7524" w:rsidP="003A7524">
      <w:pPr>
        <w:rPr>
          <w:rFonts w:ascii="Tahoma" w:hAnsi="Tahoma" w:cs="Tahoma"/>
          <w:sz w:val="20"/>
          <w:szCs w:val="20"/>
        </w:rPr>
      </w:pPr>
      <w:r w:rsidRPr="00E3236E">
        <w:rPr>
          <w:rFonts w:ascii="Tahoma" w:hAnsi="Tahoma" w:cs="Tahoma"/>
          <w:sz w:val="20"/>
          <w:szCs w:val="20"/>
        </w:rPr>
        <w:t>Czy Udzielający zamówienia wyraża zgodę na zmianę § 10 lit. c) Wzoru umowy, który po zmianach otrzymałby brzmienie:</w:t>
      </w:r>
    </w:p>
    <w:p w:rsidR="003A7524" w:rsidRDefault="003A7524" w:rsidP="003A7524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>„c) nieprzedłożenia aktualnej umowy ubezpieczenia, po uprzednim wezwaniu przez Udzielającego zamówienie”</w:t>
      </w:r>
    </w:p>
    <w:p w:rsidR="00E3236E" w:rsidRPr="00E3236E" w:rsidRDefault="00E3236E" w:rsidP="003A7524">
      <w:pPr>
        <w:pStyle w:val="Akapitzlist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E3236E">
        <w:rPr>
          <w:rFonts w:ascii="Tahoma" w:hAnsi="Tahoma" w:cs="Tahoma"/>
          <w:b/>
          <w:sz w:val="20"/>
          <w:szCs w:val="20"/>
        </w:rPr>
        <w:t>Odpowiedz: Tak.</w:t>
      </w:r>
    </w:p>
    <w:p w:rsidR="003A7524" w:rsidRPr="003A7524" w:rsidRDefault="003A7524" w:rsidP="003A7524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</w:p>
    <w:p w:rsidR="00971211" w:rsidRPr="00971211" w:rsidRDefault="00971211" w:rsidP="00971211">
      <w:pPr>
        <w:rPr>
          <w:rFonts w:ascii="Tahoma" w:hAnsi="Tahoma" w:cs="Tahoma"/>
          <w:b/>
          <w:sz w:val="20"/>
          <w:szCs w:val="20"/>
        </w:rPr>
      </w:pPr>
      <w:r w:rsidRPr="00971211">
        <w:rPr>
          <w:rFonts w:ascii="Tahoma" w:hAnsi="Tahoma" w:cs="Tahoma"/>
          <w:b/>
          <w:sz w:val="20"/>
          <w:szCs w:val="20"/>
        </w:rPr>
        <w:t>Pytanie 11:</w:t>
      </w:r>
    </w:p>
    <w:p w:rsidR="003A7524" w:rsidRDefault="003A7524" w:rsidP="00971211">
      <w:pPr>
        <w:rPr>
          <w:rFonts w:ascii="Tahoma" w:hAnsi="Tahoma" w:cs="Tahoma"/>
          <w:sz w:val="20"/>
          <w:szCs w:val="20"/>
        </w:rPr>
      </w:pPr>
      <w:r w:rsidRPr="00971211">
        <w:rPr>
          <w:rFonts w:ascii="Tahoma" w:hAnsi="Tahoma" w:cs="Tahoma"/>
          <w:sz w:val="20"/>
          <w:szCs w:val="20"/>
        </w:rPr>
        <w:t xml:space="preserve">Czy Udzielający zamówienia wyrazi zgodę na zmianę §13 Wzoru umowy oraz §10 ust. 3 Umowy powierzenia przetwarzania danych osobowych, poprzez określenie  sądu właściwego do rozstrzygania ewentualnych sporów powstałych w trakcie realizacji umowy na sąd właściwy dla siedziby Przyjmującego zamówienie? </w:t>
      </w:r>
    </w:p>
    <w:p w:rsidR="00971211" w:rsidRPr="00971211" w:rsidRDefault="00971211" w:rsidP="00971211">
      <w:pPr>
        <w:rPr>
          <w:rFonts w:ascii="Tahoma" w:hAnsi="Tahoma" w:cs="Tahoma"/>
          <w:b/>
          <w:sz w:val="20"/>
          <w:szCs w:val="20"/>
        </w:rPr>
      </w:pPr>
      <w:r w:rsidRPr="00971211">
        <w:rPr>
          <w:rFonts w:ascii="Tahoma" w:hAnsi="Tahoma" w:cs="Tahoma"/>
          <w:b/>
          <w:sz w:val="20"/>
          <w:szCs w:val="20"/>
        </w:rPr>
        <w:t>Odpowiedz: Zgodnie z SWKO</w:t>
      </w:r>
    </w:p>
    <w:p w:rsidR="003A7524" w:rsidRPr="003A7524" w:rsidRDefault="003A7524" w:rsidP="003A7524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</w:p>
    <w:p w:rsidR="00971211" w:rsidRPr="00971211" w:rsidRDefault="00971211" w:rsidP="00971211">
      <w:pPr>
        <w:rPr>
          <w:rFonts w:ascii="Tahoma" w:hAnsi="Tahoma" w:cs="Tahoma"/>
          <w:b/>
          <w:sz w:val="20"/>
          <w:szCs w:val="20"/>
        </w:rPr>
      </w:pPr>
      <w:r w:rsidRPr="00971211">
        <w:rPr>
          <w:rFonts w:ascii="Tahoma" w:hAnsi="Tahoma" w:cs="Tahoma"/>
          <w:b/>
          <w:sz w:val="20"/>
          <w:szCs w:val="20"/>
        </w:rPr>
        <w:t>Pytanie 12:</w:t>
      </w:r>
    </w:p>
    <w:p w:rsidR="003A7524" w:rsidRPr="00971211" w:rsidRDefault="003A7524" w:rsidP="00971211">
      <w:pPr>
        <w:rPr>
          <w:rFonts w:ascii="Tahoma" w:hAnsi="Tahoma" w:cs="Tahoma"/>
          <w:sz w:val="20"/>
          <w:szCs w:val="20"/>
        </w:rPr>
      </w:pPr>
      <w:r w:rsidRPr="00971211">
        <w:rPr>
          <w:rFonts w:ascii="Tahoma" w:hAnsi="Tahoma" w:cs="Tahoma"/>
          <w:sz w:val="20"/>
          <w:szCs w:val="20"/>
        </w:rPr>
        <w:t xml:space="preserve">W związku z planowanym w 2019 roku przeniesieniem naszej siedziby, czy Udzielający zmówienia wyraża zgodę na dodanie do umowy następujących zapisów:  </w:t>
      </w:r>
    </w:p>
    <w:p w:rsidR="003A7524" w:rsidRPr="003A7524" w:rsidRDefault="003A7524" w:rsidP="003A7524">
      <w:pPr>
        <w:pStyle w:val="Akapitzlist"/>
        <w:spacing w:after="0"/>
        <w:ind w:left="284" w:hanging="284"/>
        <w:rPr>
          <w:rFonts w:ascii="Tahoma" w:hAnsi="Tahoma" w:cs="Tahoma"/>
          <w:sz w:val="20"/>
          <w:szCs w:val="20"/>
        </w:rPr>
      </w:pPr>
    </w:p>
    <w:p w:rsidR="003A7524" w:rsidRPr="003A7524" w:rsidRDefault="003A7524" w:rsidP="00943A63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 xml:space="preserve">„W związku z planowanym na rok 2019 przeniesieniem siedziby Przyjmującego zamówienie do dzielnicy Kraków-Prokocim – Przyjmujący zamówienie zastrzega sobie prawo do zmiany zawartej umowy a Udzielający zamówienia zobowiązuje się do zawarcia aneksu w celu dostosowania jej postanowień dotyczących w szczególności: terminów, zakresu świadczeń stron, wynagrodzenia, lokalizacji etc. w zależności od potrzeb Przyjmującego zamówienie wynikających ze zmian w strukturze organizacyjnej. Udzielający zamówienia akceptuje fakt, że Przyjmujący zamówienie, działając z należytą starannością, na dzień zawarcia umowy nie jest </w:t>
      </w:r>
      <w:r w:rsidRPr="003A7524">
        <w:rPr>
          <w:rFonts w:ascii="Tahoma" w:hAnsi="Tahoma" w:cs="Tahoma"/>
          <w:sz w:val="20"/>
          <w:szCs w:val="20"/>
        </w:rPr>
        <w:br/>
        <w:t xml:space="preserve">w stanie precyzyjnie przewidzieć koniecznego zakresu zmian i zobowiązuje się do ścisłej współpracy z Przyjmującym zmówienie, w szczególności w przypadku istotnej zmiany postanowień umowy. Przyjmujący zamówienie ma prawo rozwiązania umowy (w całości lub w części) z zachowaniem 30-dniowego terminu wypowiedzenia, w przypadku gdy w związku ze zmianami w strukturze </w:t>
      </w:r>
      <w:r w:rsidRPr="003A7524">
        <w:rPr>
          <w:rFonts w:ascii="Tahoma" w:hAnsi="Tahoma" w:cs="Tahoma"/>
          <w:sz w:val="20"/>
          <w:szCs w:val="20"/>
        </w:rPr>
        <w:lastRenderedPageBreak/>
        <w:t>organizacyjnej dalsze wykonywanie umowy byłoby niemożliwe, a Udzielającemu zamówienia nie przysługuje z tego tytułu roszczenie odszkodowawcze lub roszczenie oparte na innej podstawie prawnej.”</w:t>
      </w:r>
    </w:p>
    <w:p w:rsidR="003A7524" w:rsidRPr="003A7524" w:rsidRDefault="003A7524" w:rsidP="00943A63">
      <w:pPr>
        <w:pStyle w:val="Akapitzlist"/>
        <w:spacing w:after="0" w:line="240" w:lineRule="auto"/>
        <w:ind w:left="76"/>
        <w:jc w:val="both"/>
        <w:rPr>
          <w:rFonts w:ascii="Tahoma" w:hAnsi="Tahoma" w:cs="Tahoma"/>
          <w:sz w:val="20"/>
          <w:szCs w:val="20"/>
        </w:rPr>
      </w:pPr>
    </w:p>
    <w:p w:rsidR="003A7524" w:rsidRPr="003A7524" w:rsidRDefault="003A7524" w:rsidP="00943A63">
      <w:pPr>
        <w:pStyle w:val="Akapitzlist"/>
        <w:spacing w:after="0" w:line="240" w:lineRule="auto"/>
        <w:ind w:left="76"/>
        <w:jc w:val="both"/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>„W związku z planowanym na rok 2019 przeniesieniem siedziby Przyjmującego zamówienie do dzielnicy Kraków-Prokocim – Przyjmujący zamówienie zastrzega sobie prawo do jednostronnej zmiany danych adresowych wskazanych w komparycji i w treści umowy. Zmiana danych adresowych Przyjmującego zamówienie nie wymaga zawarcia aneksu w formie pisemnej pod rygorem nieważności, a wystarczające jest w tym zakresie złożenie przez Przyjmującego zamówienie oświadczenia w formie pisemnej, przez co w tym przypadku strony rozumieją także przesłanie wiadomości e-mail na adres osoby odpowiedzialnej za realizację niniejszej umowy. Druga strona zobowiązuje się do niezwłocznego potwierdzenia otrzymania wiadomości e-mail.”</w:t>
      </w:r>
    </w:p>
    <w:p w:rsidR="003A7524" w:rsidRPr="003A7524" w:rsidRDefault="003A7524" w:rsidP="003A7524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</w:p>
    <w:p w:rsidR="003A7524" w:rsidRDefault="003A7524" w:rsidP="003A7524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>Jeżeli Udzielający zamówienia wyraża zgodę, prosimy o naniesienie stosownej zmiany w § 15 Wzoru umowy.</w:t>
      </w:r>
    </w:p>
    <w:p w:rsidR="00971211" w:rsidRPr="00971211" w:rsidRDefault="00971211" w:rsidP="003A7524">
      <w:pPr>
        <w:pStyle w:val="Akapitzlist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971211">
        <w:rPr>
          <w:rFonts w:ascii="Tahoma" w:hAnsi="Tahoma" w:cs="Tahoma"/>
          <w:b/>
          <w:sz w:val="20"/>
          <w:szCs w:val="20"/>
        </w:rPr>
        <w:t>Odpowiedz: Zgodnie z SWKO</w:t>
      </w:r>
    </w:p>
    <w:p w:rsidR="003A7524" w:rsidRPr="003A7524" w:rsidRDefault="003A7524" w:rsidP="003476BB">
      <w:pPr>
        <w:rPr>
          <w:rFonts w:ascii="Tahoma" w:hAnsi="Tahoma" w:cs="Tahoma"/>
          <w:b/>
          <w:sz w:val="20"/>
          <w:szCs w:val="20"/>
        </w:rPr>
      </w:pPr>
    </w:p>
    <w:p w:rsidR="007F1285" w:rsidRPr="007F1285" w:rsidRDefault="007F1285" w:rsidP="007F1285">
      <w:pPr>
        <w:jc w:val="both"/>
        <w:rPr>
          <w:rFonts w:ascii="Tahoma" w:hAnsi="Tahoma" w:cs="Tahoma"/>
          <w:b/>
          <w:sz w:val="20"/>
          <w:szCs w:val="20"/>
        </w:rPr>
      </w:pPr>
      <w:r w:rsidRPr="007F1285">
        <w:rPr>
          <w:rFonts w:ascii="Tahoma" w:hAnsi="Tahoma" w:cs="Tahoma"/>
          <w:b/>
          <w:sz w:val="20"/>
          <w:szCs w:val="20"/>
        </w:rPr>
        <w:t>Pytanie 13:</w:t>
      </w:r>
    </w:p>
    <w:p w:rsidR="00971211" w:rsidRPr="007F1285" w:rsidRDefault="00971211" w:rsidP="007F1285">
      <w:pPr>
        <w:jc w:val="both"/>
        <w:rPr>
          <w:rFonts w:ascii="Tahoma" w:hAnsi="Tahoma" w:cs="Tahoma"/>
          <w:sz w:val="20"/>
          <w:szCs w:val="20"/>
        </w:rPr>
      </w:pPr>
      <w:r w:rsidRPr="007F1285">
        <w:rPr>
          <w:rFonts w:ascii="Tahoma" w:hAnsi="Tahoma" w:cs="Tahoma"/>
          <w:sz w:val="20"/>
          <w:szCs w:val="20"/>
        </w:rPr>
        <w:t xml:space="preserve">Czy Udzielający zamówienia wyraża zgodę na zamianę zapisu §1a ust. 4 Umowy, który po zmianach otrzymałby brzmienie: </w:t>
      </w:r>
    </w:p>
    <w:p w:rsidR="00971211" w:rsidRDefault="00971211" w:rsidP="007F1285">
      <w:pPr>
        <w:pStyle w:val="Akapitzlist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7F1285">
        <w:rPr>
          <w:rFonts w:ascii="Tahoma" w:hAnsi="Tahoma" w:cs="Tahoma"/>
          <w:i/>
          <w:sz w:val="20"/>
          <w:szCs w:val="20"/>
        </w:rPr>
        <w:t xml:space="preserve">„W przypadkach nagłych wyniki badań przekazywane będą telefonicznie i potwierdzane faksem. Udzielający zamówienia zapewni, że po jego stronie możliwość odbioru wyników przekazywanych drogą faksową lub telefoniczną będą miały wyłącznie osoby uprawnione do przetwarzania zawartych w nich danych. Udzielający zamówienia udostępni Przyjmującemu zamówienie i będzie na bieżąco aktualizował wykaz danych teleadresowych (wskazujący osoby uprawnione do kontaktu, numer telefonu, </w:t>
      </w:r>
      <w:proofErr w:type="spellStart"/>
      <w:r w:rsidRPr="007F1285">
        <w:rPr>
          <w:rFonts w:ascii="Tahoma" w:hAnsi="Tahoma" w:cs="Tahoma"/>
          <w:i/>
          <w:sz w:val="20"/>
          <w:szCs w:val="20"/>
        </w:rPr>
        <w:t>faxu</w:t>
      </w:r>
      <w:proofErr w:type="spellEnd"/>
      <w:r w:rsidRPr="007F1285">
        <w:rPr>
          <w:rFonts w:ascii="Tahoma" w:hAnsi="Tahoma" w:cs="Tahoma"/>
          <w:i/>
          <w:sz w:val="20"/>
          <w:szCs w:val="20"/>
        </w:rPr>
        <w:t>), na które mają być przekazywane wyniki badań”.</w:t>
      </w:r>
    </w:p>
    <w:p w:rsidR="00034975" w:rsidRPr="00034975" w:rsidRDefault="007F1285" w:rsidP="007F128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034975">
        <w:rPr>
          <w:rFonts w:ascii="Tahoma" w:hAnsi="Tahoma" w:cs="Tahoma"/>
          <w:b/>
          <w:sz w:val="20"/>
          <w:szCs w:val="20"/>
        </w:rPr>
        <w:t>Odpowiedz: Tak</w:t>
      </w:r>
      <w:r w:rsidR="00034975" w:rsidRPr="00034975">
        <w:rPr>
          <w:rFonts w:ascii="Tahoma" w:hAnsi="Tahoma" w:cs="Tahoma"/>
          <w:sz w:val="20"/>
          <w:szCs w:val="20"/>
        </w:rPr>
        <w:t>.</w:t>
      </w:r>
    </w:p>
    <w:p w:rsidR="00034975" w:rsidRPr="00943A63" w:rsidRDefault="00034975" w:rsidP="00034975">
      <w:pPr>
        <w:jc w:val="both"/>
        <w:rPr>
          <w:rFonts w:ascii="Tahoma" w:hAnsi="Tahoma" w:cs="Tahoma"/>
          <w:b/>
          <w:sz w:val="20"/>
          <w:szCs w:val="20"/>
        </w:rPr>
      </w:pPr>
      <w:r w:rsidRPr="00943A63">
        <w:rPr>
          <w:rFonts w:ascii="Tahoma" w:hAnsi="Tahoma" w:cs="Tahoma"/>
          <w:b/>
          <w:sz w:val="20"/>
          <w:szCs w:val="20"/>
        </w:rPr>
        <w:t>Pytanie 14:</w:t>
      </w:r>
    </w:p>
    <w:p w:rsidR="00971211" w:rsidRPr="00943A63" w:rsidRDefault="00971211" w:rsidP="00034975">
      <w:pPr>
        <w:jc w:val="both"/>
        <w:rPr>
          <w:rFonts w:ascii="Tahoma" w:hAnsi="Tahoma" w:cs="Tahoma"/>
          <w:i/>
          <w:sz w:val="20"/>
          <w:szCs w:val="20"/>
        </w:rPr>
      </w:pPr>
      <w:r w:rsidRPr="00943A63">
        <w:rPr>
          <w:rFonts w:ascii="Tahoma" w:hAnsi="Tahoma" w:cs="Tahoma"/>
          <w:sz w:val="20"/>
          <w:szCs w:val="20"/>
        </w:rPr>
        <w:t xml:space="preserve">Czy Udzielający zamówienia wyraża zgodę na zmianę zakresu danych załączanych do faktury określonych w §4 ust. 2 Umowy, tak by nie obejmowały danych ujawniających tożsamości pacjenta (tj. imię i nazwisko, PESEL) lub dodanie kolejnych zdań w brzmieniu: </w:t>
      </w:r>
      <w:r w:rsidRPr="00943A63">
        <w:rPr>
          <w:rFonts w:ascii="Tahoma" w:hAnsi="Tahoma" w:cs="Tahoma"/>
          <w:i/>
          <w:sz w:val="20"/>
          <w:szCs w:val="20"/>
        </w:rPr>
        <w:t xml:space="preserve">„Wykaz, o którym mowa w zdaniu poprzednim sporządza osoba udzielająca świadczeń zdrowotnych lub inna osoba wykonująca czynności pomocnicze przy udzielaniu świadczeń zdrowotnych upoważniona do przetwarzania danych osobowych pacjentów, która umieszcza wykaz w osobnej zamkniętej kopercie z adnotacją: „DANE OSOBOWE PACJENTA – Załącznik do faktury nr ...........”. Do koperty opisanej w ten sposób należy dołączyć fakturę i przekazać Udzielającemu zamówienia. Udzielający zamówienia zapewni, że dostęp do Wykazu uzyskają wyłącznie osoby uprawnione do przetwarzania zawartych w nim danych osobowych”. </w:t>
      </w:r>
    </w:p>
    <w:p w:rsidR="00971211" w:rsidRPr="00123E00" w:rsidRDefault="00971211" w:rsidP="0003497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943A63">
        <w:rPr>
          <w:rFonts w:ascii="Tahoma" w:hAnsi="Tahoma" w:cs="Tahoma"/>
          <w:sz w:val="20"/>
          <w:szCs w:val="20"/>
        </w:rPr>
        <w:t xml:space="preserve">Dostęp do danych dotyczących zdrowia pacjentów powinny mieć wyłącznie osoby w tym zakresie uprawnione. W związku z powyższym dane te nie powinny być przetwarzane np. przez działy </w:t>
      </w:r>
      <w:r w:rsidRPr="00123E00">
        <w:rPr>
          <w:rFonts w:ascii="Tahoma" w:hAnsi="Tahoma" w:cs="Tahoma"/>
          <w:sz w:val="20"/>
          <w:szCs w:val="20"/>
        </w:rPr>
        <w:t>księgowe czy osoby kontrolujące dokumentację księgową.</w:t>
      </w:r>
    </w:p>
    <w:p w:rsidR="00943A63" w:rsidRPr="00123E00" w:rsidRDefault="00034975" w:rsidP="00943A6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23E00">
        <w:rPr>
          <w:rFonts w:ascii="Tahoma" w:hAnsi="Tahoma" w:cs="Tahoma"/>
          <w:b/>
          <w:sz w:val="20"/>
          <w:szCs w:val="20"/>
        </w:rPr>
        <w:t>Odpowiedz:</w:t>
      </w:r>
      <w:r w:rsidRPr="00123E00">
        <w:rPr>
          <w:rFonts w:ascii="Tahoma" w:hAnsi="Tahoma" w:cs="Tahoma"/>
          <w:sz w:val="20"/>
          <w:szCs w:val="20"/>
        </w:rPr>
        <w:t xml:space="preserve"> </w:t>
      </w:r>
      <w:r w:rsidR="00943A63" w:rsidRPr="00123E00">
        <w:rPr>
          <w:rFonts w:ascii="Tahoma" w:hAnsi="Tahoma" w:cs="Tahoma"/>
          <w:b/>
          <w:sz w:val="20"/>
          <w:szCs w:val="20"/>
        </w:rPr>
        <w:t>Tak,</w:t>
      </w:r>
    </w:p>
    <w:p w:rsidR="00943A63" w:rsidRPr="00123E00" w:rsidRDefault="00943A63" w:rsidP="00943A6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23E00">
        <w:rPr>
          <w:rFonts w:ascii="Tahoma" w:hAnsi="Tahoma" w:cs="Tahoma"/>
          <w:sz w:val="20"/>
          <w:szCs w:val="20"/>
        </w:rPr>
        <w:t>„Wykaz, o którym mowa w zdaniu poprzednim sporządza osoba udzielająca świadczeń zdrowotnych lub inna osoba wykonująca czynności pomocnicze przy udzielaniu świadczeń zdrowotnych upoważniona do przetwarzania danych osobowych pacjentów, która umieszcza wykaz w osobnej zamkniętej kopercie z adnotacją: „DANE OSOBOWE PACJENTA – Załącznik do faktury nr ...........”. Do koperty opisanej w ten sposób należy dołączyć fakturę i przekazać Udzielającemu zamówienia</w:t>
      </w:r>
      <w:r w:rsidR="004127BC" w:rsidRPr="00123E00">
        <w:rPr>
          <w:rFonts w:ascii="Tahoma" w:hAnsi="Tahoma" w:cs="Tahoma"/>
          <w:sz w:val="20"/>
          <w:szCs w:val="20"/>
        </w:rPr>
        <w:t>.</w:t>
      </w:r>
      <w:r w:rsidRPr="00123E00">
        <w:rPr>
          <w:rFonts w:ascii="Tahoma" w:hAnsi="Tahoma" w:cs="Tahoma"/>
          <w:b/>
          <w:sz w:val="20"/>
          <w:szCs w:val="20"/>
        </w:rPr>
        <w:t xml:space="preserve"> </w:t>
      </w:r>
      <w:r w:rsidR="00034975" w:rsidRPr="00123E00">
        <w:rPr>
          <w:rFonts w:ascii="Tahoma" w:hAnsi="Tahoma" w:cs="Tahoma"/>
          <w:b/>
          <w:sz w:val="20"/>
          <w:szCs w:val="20"/>
        </w:rPr>
        <w:t>Całość dokumentacji (faktura i wykaz) zostaną przesłane w dodatkowej kopercie przesyłowej zaadresowanej na adres udzielającego zamówienie.</w:t>
      </w:r>
      <w:r w:rsidRPr="00123E00">
        <w:rPr>
          <w:rFonts w:ascii="Tahoma" w:hAnsi="Tahoma" w:cs="Tahoma"/>
          <w:sz w:val="20"/>
          <w:szCs w:val="20"/>
        </w:rPr>
        <w:t xml:space="preserve"> Udzielający zamówienia zapewni, że dostęp do Wykazu uzyskają wyłącznie osoby uprawnione do przetwarzania zawartych w nim danych osobowych”. </w:t>
      </w:r>
    </w:p>
    <w:p w:rsidR="00034975" w:rsidRPr="00034975" w:rsidRDefault="00034975" w:rsidP="00034975">
      <w:pPr>
        <w:pStyle w:val="Akapitzlist"/>
        <w:ind w:left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34975" w:rsidRPr="007F1285" w:rsidRDefault="00034975" w:rsidP="0003497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034975" w:rsidRPr="00943A63" w:rsidRDefault="00034975" w:rsidP="00034975">
      <w:pPr>
        <w:jc w:val="both"/>
        <w:rPr>
          <w:rFonts w:ascii="Tahoma" w:hAnsi="Tahoma" w:cs="Tahoma"/>
          <w:b/>
          <w:sz w:val="20"/>
          <w:szCs w:val="20"/>
        </w:rPr>
      </w:pPr>
      <w:r w:rsidRPr="00943A63">
        <w:rPr>
          <w:rFonts w:ascii="Tahoma" w:hAnsi="Tahoma" w:cs="Tahoma"/>
          <w:b/>
          <w:sz w:val="20"/>
          <w:szCs w:val="20"/>
        </w:rPr>
        <w:t>Pytanie 15:</w:t>
      </w:r>
    </w:p>
    <w:p w:rsidR="00034975" w:rsidRPr="00943A63" w:rsidRDefault="00971211" w:rsidP="00034975">
      <w:pPr>
        <w:jc w:val="both"/>
        <w:rPr>
          <w:rFonts w:ascii="Tahoma" w:hAnsi="Tahoma" w:cs="Tahoma"/>
          <w:sz w:val="20"/>
          <w:szCs w:val="20"/>
        </w:rPr>
      </w:pPr>
      <w:r w:rsidRPr="00943A63">
        <w:rPr>
          <w:rFonts w:ascii="Tahoma" w:hAnsi="Tahoma" w:cs="Tahoma"/>
          <w:sz w:val="20"/>
          <w:szCs w:val="20"/>
        </w:rPr>
        <w:t>Czy Udzielający zamówienia wyraża zgodę na zmianę zapisu §14 ust.2 Umowy, który po zmianach otrzymałby brzmienie: „Strony zobowiązane są do zapewnienia skutecznej i należytej ochrony danych osobowych, do których uzyskały dostęp w związku z wykonywaniem niniejszej umowy, jak również do niewykorzystywania tych danych do celów innych niż realizacja niniejszej umowy. W trakcie realizacji niniejszej umowy Strony zobowiązuje się do przestrzegania zasad określonych w przepisach o ochronie danych osobowych, w szczególności o ochronie danych osobowych pacjentów”.</w:t>
      </w:r>
    </w:p>
    <w:p w:rsidR="00034975" w:rsidRPr="00943A63" w:rsidRDefault="00034975" w:rsidP="00034975">
      <w:pPr>
        <w:jc w:val="both"/>
        <w:rPr>
          <w:rFonts w:ascii="Tahoma" w:hAnsi="Tahoma" w:cs="Tahoma"/>
          <w:b/>
          <w:sz w:val="20"/>
          <w:szCs w:val="20"/>
        </w:rPr>
      </w:pPr>
      <w:r w:rsidRPr="00943A63">
        <w:rPr>
          <w:rFonts w:ascii="Tahoma" w:hAnsi="Tahoma" w:cs="Tahoma"/>
          <w:b/>
          <w:sz w:val="20"/>
          <w:szCs w:val="20"/>
        </w:rPr>
        <w:t>Odpowiedz: Tak.</w:t>
      </w:r>
    </w:p>
    <w:p w:rsidR="00034975" w:rsidRPr="00034975" w:rsidRDefault="00034975" w:rsidP="00034975">
      <w:pPr>
        <w:jc w:val="both"/>
        <w:rPr>
          <w:rFonts w:ascii="Tahoma" w:hAnsi="Tahoma" w:cs="Tahoma"/>
          <w:b/>
          <w:sz w:val="20"/>
          <w:szCs w:val="20"/>
        </w:rPr>
      </w:pPr>
    </w:p>
    <w:p w:rsidR="00034975" w:rsidRPr="00034975" w:rsidRDefault="00034975" w:rsidP="00034975">
      <w:pPr>
        <w:jc w:val="both"/>
        <w:rPr>
          <w:rFonts w:ascii="Tahoma" w:hAnsi="Tahoma" w:cs="Tahoma"/>
          <w:b/>
          <w:sz w:val="20"/>
          <w:szCs w:val="20"/>
        </w:rPr>
      </w:pPr>
      <w:r w:rsidRPr="00034975">
        <w:rPr>
          <w:rFonts w:ascii="Tahoma" w:hAnsi="Tahoma" w:cs="Tahoma"/>
          <w:b/>
          <w:sz w:val="20"/>
          <w:szCs w:val="20"/>
        </w:rPr>
        <w:lastRenderedPageBreak/>
        <w:t>Pytanie 16:</w:t>
      </w:r>
    </w:p>
    <w:p w:rsidR="00971211" w:rsidRDefault="00971211" w:rsidP="00034975">
      <w:pPr>
        <w:jc w:val="both"/>
        <w:rPr>
          <w:rFonts w:ascii="Tahoma" w:hAnsi="Tahoma" w:cs="Tahoma"/>
          <w:sz w:val="20"/>
          <w:szCs w:val="20"/>
        </w:rPr>
      </w:pPr>
      <w:r w:rsidRPr="00034975">
        <w:rPr>
          <w:rFonts w:ascii="Tahoma" w:hAnsi="Tahoma" w:cs="Tahoma"/>
          <w:sz w:val="20"/>
          <w:szCs w:val="20"/>
        </w:rPr>
        <w:t>Czy Udzielający zamówienia wyraża zgodę na zmianę zapisu § 3 ust. 3 Umowy powierzenia przetwarzania danych osobowych, który po zmianie otrzymałby brzmienie: „Podmiot przetwarzający zobowiązuje się, że do przetwarzania danych osobowych powierzonych w celu realizacji niniejszej umowy zostaną dopuszczone wyłącznie osoby uprawnione, o których mowa w art. 24 ust. 2 ustawy z dnia 6 listopada 2008 r. o prawach pacjenta i Rzeczniku Praw Pacjenta, tj. osoby wykonujące zawód medyczny oraz inne osoby wykonujące czynności pomocnicze przy udzielaniu świadczeń zdrowotnych, a także czynności związane z utrzymaniem systemu teleinformatycznego, w którym przetwarzana jest dokumentacja medyczna, i zapewnieniem bezpieczeństwa tego systemu, na podstawie upoważnienia.”</w:t>
      </w:r>
    </w:p>
    <w:p w:rsidR="00034975" w:rsidRDefault="00034975" w:rsidP="00034975">
      <w:pPr>
        <w:jc w:val="both"/>
        <w:rPr>
          <w:rFonts w:ascii="Tahoma" w:hAnsi="Tahoma" w:cs="Tahoma"/>
          <w:b/>
          <w:sz w:val="20"/>
          <w:szCs w:val="20"/>
        </w:rPr>
      </w:pPr>
      <w:r w:rsidRPr="00034975">
        <w:rPr>
          <w:rFonts w:ascii="Tahoma" w:hAnsi="Tahoma" w:cs="Tahoma"/>
          <w:b/>
          <w:sz w:val="20"/>
          <w:szCs w:val="20"/>
        </w:rPr>
        <w:t>Odpowiedz: Tak.</w:t>
      </w:r>
    </w:p>
    <w:p w:rsidR="00034975" w:rsidRPr="00034975" w:rsidRDefault="00034975" w:rsidP="00034975">
      <w:pPr>
        <w:jc w:val="both"/>
        <w:rPr>
          <w:rFonts w:ascii="Tahoma" w:hAnsi="Tahoma" w:cs="Tahoma"/>
          <w:b/>
          <w:sz w:val="20"/>
          <w:szCs w:val="20"/>
        </w:rPr>
      </w:pPr>
    </w:p>
    <w:p w:rsidR="00034975" w:rsidRPr="00034975" w:rsidRDefault="00034975" w:rsidP="00034975">
      <w:pPr>
        <w:jc w:val="both"/>
        <w:rPr>
          <w:rFonts w:ascii="Tahoma" w:hAnsi="Tahoma" w:cs="Tahoma"/>
          <w:b/>
          <w:sz w:val="20"/>
          <w:szCs w:val="20"/>
        </w:rPr>
      </w:pPr>
      <w:r w:rsidRPr="00034975">
        <w:rPr>
          <w:rFonts w:ascii="Tahoma" w:hAnsi="Tahoma" w:cs="Tahoma"/>
          <w:b/>
          <w:sz w:val="20"/>
          <w:szCs w:val="20"/>
        </w:rPr>
        <w:t>Pytanie 17:</w:t>
      </w:r>
    </w:p>
    <w:p w:rsidR="00971211" w:rsidRDefault="00971211" w:rsidP="00034975">
      <w:pPr>
        <w:jc w:val="both"/>
        <w:rPr>
          <w:rFonts w:ascii="Tahoma" w:hAnsi="Tahoma" w:cs="Tahoma"/>
          <w:i/>
          <w:sz w:val="20"/>
          <w:szCs w:val="20"/>
        </w:rPr>
      </w:pPr>
      <w:r w:rsidRPr="00034975">
        <w:rPr>
          <w:rFonts w:ascii="Tahoma" w:hAnsi="Tahoma" w:cs="Tahoma"/>
          <w:sz w:val="20"/>
          <w:szCs w:val="20"/>
        </w:rPr>
        <w:t xml:space="preserve">Czy Udzielający zamówienia wyraża zgodę na zmianę zapisu § 3 ust. 7 Umowy powierzenia przetwarzania danych osobowych, który po zmianie otrzymałby brzmienie: </w:t>
      </w:r>
      <w:r w:rsidRPr="00034975">
        <w:rPr>
          <w:rFonts w:ascii="Tahoma" w:hAnsi="Tahoma" w:cs="Tahoma"/>
          <w:i/>
          <w:sz w:val="20"/>
          <w:szCs w:val="20"/>
        </w:rPr>
        <w:t>„Podmiot przetwarzający po stwierdzeniu naruszenia ochrony danych osobowych bez zbędnej zwłoki zgłasza je administratorowi, w miarę możliwości w ciągu 48h.”</w:t>
      </w:r>
    </w:p>
    <w:p w:rsidR="00943A63" w:rsidRPr="00DC3B53" w:rsidRDefault="00943A63" w:rsidP="00943A6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C3B53">
        <w:rPr>
          <w:rFonts w:ascii="Tahoma" w:hAnsi="Tahoma" w:cs="Tahoma"/>
          <w:b/>
          <w:color w:val="000000" w:themeColor="text1"/>
          <w:sz w:val="20"/>
          <w:szCs w:val="20"/>
        </w:rPr>
        <w:t>Odpowiedz: Tak, „Podmiot przetwarzający po stwierdzeniu naruszenia ochrony danych osobowych bez zbędnej zwłoki zgłasza je administratorowi w ciągu 48h.”</w:t>
      </w:r>
    </w:p>
    <w:p w:rsidR="00943A63" w:rsidRPr="00943A63" w:rsidRDefault="00943A63" w:rsidP="00034975">
      <w:pPr>
        <w:jc w:val="both"/>
        <w:rPr>
          <w:rFonts w:ascii="Tahoma" w:hAnsi="Tahoma" w:cs="Tahoma"/>
          <w:b/>
          <w:sz w:val="20"/>
          <w:szCs w:val="20"/>
        </w:rPr>
      </w:pPr>
    </w:p>
    <w:p w:rsidR="00943A63" w:rsidRPr="00943A63" w:rsidRDefault="00943A63" w:rsidP="00943A63">
      <w:pPr>
        <w:jc w:val="both"/>
        <w:rPr>
          <w:rFonts w:ascii="Tahoma" w:hAnsi="Tahoma" w:cs="Tahoma"/>
          <w:b/>
          <w:sz w:val="20"/>
          <w:szCs w:val="20"/>
        </w:rPr>
      </w:pPr>
      <w:r w:rsidRPr="00943A63">
        <w:rPr>
          <w:rFonts w:ascii="Tahoma" w:hAnsi="Tahoma" w:cs="Tahoma"/>
          <w:b/>
          <w:sz w:val="20"/>
          <w:szCs w:val="20"/>
        </w:rPr>
        <w:t>Pytanie 18:</w:t>
      </w:r>
    </w:p>
    <w:p w:rsidR="00971211" w:rsidRDefault="00971211" w:rsidP="00943A63">
      <w:pPr>
        <w:jc w:val="both"/>
        <w:rPr>
          <w:rFonts w:ascii="Tahoma" w:hAnsi="Tahoma" w:cs="Tahoma"/>
          <w:sz w:val="20"/>
          <w:szCs w:val="20"/>
        </w:rPr>
      </w:pPr>
      <w:r w:rsidRPr="00943A63">
        <w:rPr>
          <w:rFonts w:ascii="Tahoma" w:hAnsi="Tahoma" w:cs="Tahoma"/>
          <w:sz w:val="20"/>
          <w:szCs w:val="20"/>
        </w:rPr>
        <w:t>Czy Udzielający zamówienia wyraża zgodę na zmianę zapisu §4 ust. 3 Porozumienia powierzenia przetwarzania danych osobowych, który po zmianie otrzymałby brzmienie: „Podmiot przetwarzający zobowiązuje się do usunięcia uchybień stwierdzonych podczas kontroli w terminie uzgodnionym z Administratorem danych, uwzględniającym charakter niezbędnych działań.”</w:t>
      </w:r>
    </w:p>
    <w:p w:rsidR="00943A63" w:rsidRPr="00943A63" w:rsidRDefault="00943A63" w:rsidP="00943A63">
      <w:pPr>
        <w:jc w:val="both"/>
        <w:rPr>
          <w:rFonts w:ascii="Tahoma" w:hAnsi="Tahoma" w:cs="Tahoma"/>
          <w:b/>
          <w:sz w:val="20"/>
          <w:szCs w:val="20"/>
        </w:rPr>
      </w:pPr>
      <w:r w:rsidRPr="00943A63">
        <w:rPr>
          <w:rFonts w:ascii="Tahoma" w:hAnsi="Tahoma" w:cs="Tahoma"/>
          <w:b/>
          <w:sz w:val="20"/>
          <w:szCs w:val="20"/>
        </w:rPr>
        <w:t>Odpowiedz: Zgodnie z SWKO</w:t>
      </w:r>
    </w:p>
    <w:p w:rsidR="00971211" w:rsidRPr="007F1285" w:rsidRDefault="00971211" w:rsidP="00971211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95D2C" w:rsidRPr="007F1285" w:rsidRDefault="00295D2C" w:rsidP="003476BB">
      <w:pPr>
        <w:rPr>
          <w:rFonts w:ascii="Tahoma" w:hAnsi="Tahoma" w:cs="Tahoma"/>
          <w:b/>
          <w:sz w:val="20"/>
          <w:szCs w:val="20"/>
        </w:rPr>
      </w:pPr>
    </w:p>
    <w:sectPr w:rsidR="00295D2C" w:rsidRPr="007F128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6C" w:rsidRDefault="0055176C">
      <w:r>
        <w:separator/>
      </w:r>
    </w:p>
  </w:endnote>
  <w:endnote w:type="continuationSeparator" w:id="0">
    <w:p w:rsidR="0055176C" w:rsidRDefault="0055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4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E1444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6C" w:rsidRDefault="0055176C">
      <w:r>
        <w:separator/>
      </w:r>
    </w:p>
  </w:footnote>
  <w:footnote w:type="continuationSeparator" w:id="0">
    <w:p w:rsidR="0055176C" w:rsidRDefault="0055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144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E144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24885"/>
    <w:multiLevelType w:val="hybridMultilevel"/>
    <w:tmpl w:val="EE2C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1BE0"/>
    <w:multiLevelType w:val="hybridMultilevel"/>
    <w:tmpl w:val="C1AC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4975"/>
    <w:rsid w:val="000A3C27"/>
    <w:rsid w:val="000B48B2"/>
    <w:rsid w:val="000D7BD0"/>
    <w:rsid w:val="000E0993"/>
    <w:rsid w:val="000E1B8D"/>
    <w:rsid w:val="000E28D4"/>
    <w:rsid w:val="0010209E"/>
    <w:rsid w:val="001054E6"/>
    <w:rsid w:val="001110C1"/>
    <w:rsid w:val="00123E00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95D2C"/>
    <w:rsid w:val="00297D63"/>
    <w:rsid w:val="002B1FBD"/>
    <w:rsid w:val="002B4455"/>
    <w:rsid w:val="002C20DF"/>
    <w:rsid w:val="002C5CA6"/>
    <w:rsid w:val="002D6585"/>
    <w:rsid w:val="00303758"/>
    <w:rsid w:val="00322F22"/>
    <w:rsid w:val="00341395"/>
    <w:rsid w:val="003476BB"/>
    <w:rsid w:val="003547ED"/>
    <w:rsid w:val="00375056"/>
    <w:rsid w:val="003850BF"/>
    <w:rsid w:val="003A7524"/>
    <w:rsid w:val="003B1F21"/>
    <w:rsid w:val="003D7DF1"/>
    <w:rsid w:val="003E2486"/>
    <w:rsid w:val="003E33F4"/>
    <w:rsid w:val="004116E7"/>
    <w:rsid w:val="004127BC"/>
    <w:rsid w:val="004206CB"/>
    <w:rsid w:val="0042398E"/>
    <w:rsid w:val="0042548E"/>
    <w:rsid w:val="0042626C"/>
    <w:rsid w:val="004322D7"/>
    <w:rsid w:val="00462A50"/>
    <w:rsid w:val="004638CC"/>
    <w:rsid w:val="004668E4"/>
    <w:rsid w:val="00471FB1"/>
    <w:rsid w:val="0047228C"/>
    <w:rsid w:val="00481C4C"/>
    <w:rsid w:val="00481E65"/>
    <w:rsid w:val="00483432"/>
    <w:rsid w:val="00485841"/>
    <w:rsid w:val="004919A9"/>
    <w:rsid w:val="0049205F"/>
    <w:rsid w:val="0049383E"/>
    <w:rsid w:val="005009A8"/>
    <w:rsid w:val="005107FC"/>
    <w:rsid w:val="00533EB2"/>
    <w:rsid w:val="00542DC8"/>
    <w:rsid w:val="00547A28"/>
    <w:rsid w:val="0055176C"/>
    <w:rsid w:val="005628C4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E1444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E1FFC"/>
    <w:rsid w:val="007F0AEC"/>
    <w:rsid w:val="007F1285"/>
    <w:rsid w:val="008009DF"/>
    <w:rsid w:val="008417D3"/>
    <w:rsid w:val="00843BEE"/>
    <w:rsid w:val="00856F38"/>
    <w:rsid w:val="00865B5F"/>
    <w:rsid w:val="00882506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3A63"/>
    <w:rsid w:val="00944A42"/>
    <w:rsid w:val="00945B50"/>
    <w:rsid w:val="009579EA"/>
    <w:rsid w:val="00965B89"/>
    <w:rsid w:val="00971211"/>
    <w:rsid w:val="009765E1"/>
    <w:rsid w:val="00983BD2"/>
    <w:rsid w:val="00984A35"/>
    <w:rsid w:val="00985C7C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B070DE"/>
    <w:rsid w:val="00B25169"/>
    <w:rsid w:val="00B303A1"/>
    <w:rsid w:val="00B466AE"/>
    <w:rsid w:val="00BB0103"/>
    <w:rsid w:val="00BB0F73"/>
    <w:rsid w:val="00BB2BC9"/>
    <w:rsid w:val="00BB3B6B"/>
    <w:rsid w:val="00BC3831"/>
    <w:rsid w:val="00BD117E"/>
    <w:rsid w:val="00BF0D6A"/>
    <w:rsid w:val="00C16311"/>
    <w:rsid w:val="00C709A8"/>
    <w:rsid w:val="00C80434"/>
    <w:rsid w:val="00C86E15"/>
    <w:rsid w:val="00CA33FF"/>
    <w:rsid w:val="00CB2F9A"/>
    <w:rsid w:val="00CB320B"/>
    <w:rsid w:val="00CB70C3"/>
    <w:rsid w:val="00CD6EE8"/>
    <w:rsid w:val="00CE03B8"/>
    <w:rsid w:val="00D31AEA"/>
    <w:rsid w:val="00D83830"/>
    <w:rsid w:val="00D96A20"/>
    <w:rsid w:val="00D96B02"/>
    <w:rsid w:val="00DC3B53"/>
    <w:rsid w:val="00DC48B3"/>
    <w:rsid w:val="00DC65B9"/>
    <w:rsid w:val="00DE2B74"/>
    <w:rsid w:val="00E00AA8"/>
    <w:rsid w:val="00E3236E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269FF"/>
    <w:rsid w:val="00F33E97"/>
    <w:rsid w:val="00F436A7"/>
    <w:rsid w:val="00F4489A"/>
    <w:rsid w:val="00F57E24"/>
    <w:rsid w:val="00F61473"/>
    <w:rsid w:val="00F64BED"/>
    <w:rsid w:val="00F70941"/>
    <w:rsid w:val="00F7291B"/>
    <w:rsid w:val="00F8536A"/>
    <w:rsid w:val="00FA4A95"/>
    <w:rsid w:val="00FA7738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D40D-9C9F-4DE2-AA96-6CFCDCD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19</cp:revision>
  <cp:lastPrinted>2019-02-21T10:24:00Z</cp:lastPrinted>
  <dcterms:created xsi:type="dcterms:W3CDTF">2016-06-27T08:14:00Z</dcterms:created>
  <dcterms:modified xsi:type="dcterms:W3CDTF">2019-02-21T11:55:00Z</dcterms:modified>
</cp:coreProperties>
</file>