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A547CA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Załącznik nr 10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547CA" w:rsidRDefault="00A547CA" w:rsidP="00A547CA">
      <w:pPr>
        <w:rPr>
          <w:rFonts w:ascii="Tahoma" w:hAnsi="Tahoma" w:cs="Tahoma"/>
          <w:b/>
          <w:sz w:val="20"/>
          <w:szCs w:val="20"/>
        </w:rPr>
      </w:pPr>
    </w:p>
    <w:p w:rsidR="00A547CA" w:rsidRPr="007B4C58" w:rsidRDefault="00A547CA" w:rsidP="00A547CA">
      <w:pPr>
        <w:rPr>
          <w:rFonts w:ascii="Tahoma" w:hAnsi="Tahoma" w:cs="Tahoma"/>
          <w:b/>
          <w:sz w:val="20"/>
          <w:szCs w:val="20"/>
        </w:rPr>
      </w:pPr>
      <w:r w:rsidRPr="007B4C58">
        <w:rPr>
          <w:rFonts w:ascii="Tahoma" w:hAnsi="Tahoma" w:cs="Tahoma"/>
          <w:b/>
          <w:sz w:val="20"/>
          <w:szCs w:val="20"/>
        </w:rPr>
        <w:t>Wykaz sprzętu dostępnego Wykonawcy usługi w celu wykonania zamówienia wraz z informacją o podst</w:t>
      </w:r>
      <w:r>
        <w:rPr>
          <w:rFonts w:ascii="Tahoma" w:hAnsi="Tahoma" w:cs="Tahoma"/>
          <w:b/>
          <w:sz w:val="20"/>
          <w:szCs w:val="20"/>
        </w:rPr>
        <w:t>awie dysponowania tymi zasobami/ wykaz pojazdów/</w:t>
      </w:r>
    </w:p>
    <w:p w:rsidR="00A547CA" w:rsidRPr="007B4C58" w:rsidRDefault="00A547CA" w:rsidP="00A547CA">
      <w:pPr>
        <w:rPr>
          <w:rFonts w:ascii="Tahoma" w:hAnsi="Tahoma" w:cs="Tahoma"/>
          <w:b/>
          <w:sz w:val="20"/>
          <w:szCs w:val="20"/>
        </w:rPr>
      </w:pPr>
    </w:p>
    <w:p w:rsidR="00A547CA" w:rsidRPr="007B4C58" w:rsidRDefault="00A547CA" w:rsidP="00A547C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5362"/>
        <w:gridCol w:w="3136"/>
      </w:tblGrid>
      <w:tr w:rsidR="00A547CA" w:rsidRPr="007B4C58" w:rsidTr="00346F80">
        <w:tc>
          <w:tcPr>
            <w:tcW w:w="817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B4C58">
              <w:rPr>
                <w:rFonts w:ascii="Tahoma" w:hAnsi="Tahoma" w:cs="Tahom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3260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Informacja o podstawie do dysponowania tymi zasobami</w:t>
            </w:r>
          </w:p>
        </w:tc>
      </w:tr>
      <w:tr w:rsidR="00A547CA" w:rsidRPr="007B4C58" w:rsidTr="00346F80">
        <w:tc>
          <w:tcPr>
            <w:tcW w:w="817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4C5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01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47CA" w:rsidRPr="007B4C58" w:rsidTr="00346F80">
        <w:tc>
          <w:tcPr>
            <w:tcW w:w="817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4C58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701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47CA" w:rsidRPr="007B4C58" w:rsidTr="00346F80">
        <w:tc>
          <w:tcPr>
            <w:tcW w:w="817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4C58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701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47CA" w:rsidRPr="007B4C58" w:rsidTr="00346F80">
        <w:tc>
          <w:tcPr>
            <w:tcW w:w="817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4C58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701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47CA" w:rsidRPr="007B4C58" w:rsidTr="00346F80">
        <w:tc>
          <w:tcPr>
            <w:tcW w:w="817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B4C58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701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547CA" w:rsidRPr="007B4C58" w:rsidTr="00346F80">
        <w:tc>
          <w:tcPr>
            <w:tcW w:w="817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01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547CA" w:rsidRPr="007B4C58" w:rsidRDefault="00A547CA" w:rsidP="00346F8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15A7A"/>
    <w:rsid w:val="001443A1"/>
    <w:rsid w:val="00180A66"/>
    <w:rsid w:val="002169C9"/>
    <w:rsid w:val="003808DA"/>
    <w:rsid w:val="004D396E"/>
    <w:rsid w:val="005373A1"/>
    <w:rsid w:val="005562E8"/>
    <w:rsid w:val="007D7D9D"/>
    <w:rsid w:val="00831081"/>
    <w:rsid w:val="008F6F70"/>
    <w:rsid w:val="00931B16"/>
    <w:rsid w:val="00971908"/>
    <w:rsid w:val="00A33F1F"/>
    <w:rsid w:val="00A547CA"/>
    <w:rsid w:val="00AC15A6"/>
    <w:rsid w:val="00AD5329"/>
    <w:rsid w:val="00B37954"/>
    <w:rsid w:val="00B47AB2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3</cp:revision>
  <cp:lastPrinted>2021-07-16T10:02:00Z</cp:lastPrinted>
  <dcterms:created xsi:type="dcterms:W3CDTF">2022-01-18T12:05:00Z</dcterms:created>
  <dcterms:modified xsi:type="dcterms:W3CDTF">2022-01-18T12:07:00Z</dcterms:modified>
</cp:coreProperties>
</file>