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C0A9B" w:rsidRDefault="00FC0A9B" w:rsidP="00FC0A9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271586" w:rsidRPr="00FC0A9B" w:rsidRDefault="004933C8" w:rsidP="00FC0A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Wykonawcy wszyscy</w:t>
      </w:r>
    </w:p>
    <w:p w:rsidR="00AA5A7F" w:rsidRDefault="00AA5A7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FC0A9B" w:rsidRPr="00C832BA" w:rsidRDefault="00FC0A9B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271586">
        <w:rPr>
          <w:rFonts w:ascii="Tahoma" w:hAnsi="Tahoma" w:cs="Tahoma"/>
          <w:sz w:val="20"/>
          <w:szCs w:val="20"/>
        </w:rPr>
        <w:t>25-11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2E7C71">
        <w:rPr>
          <w:rFonts w:ascii="Tahoma" w:hAnsi="Tahoma" w:cs="Tahoma"/>
          <w:noProof/>
          <w:sz w:val="20"/>
          <w:szCs w:val="20"/>
        </w:rPr>
        <w:t xml:space="preserve">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0A9B">
        <w:rPr>
          <w:rFonts w:ascii="Tahoma" w:hAnsi="Tahoma" w:cs="Tahoma"/>
          <w:noProof/>
          <w:sz w:val="20"/>
          <w:szCs w:val="20"/>
        </w:rPr>
        <w:t>15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271586">
        <w:rPr>
          <w:rFonts w:ascii="Tahoma" w:hAnsi="Tahoma" w:cs="Tahoma"/>
          <w:b/>
          <w:noProof/>
          <w:sz w:val="20"/>
          <w:szCs w:val="20"/>
        </w:rPr>
        <w:t>6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E7C71" w:rsidRDefault="00271586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Pytanie 1:</w:t>
      </w:r>
    </w:p>
    <w:p w:rsidR="00271586" w:rsidRPr="00271586" w:rsidRDefault="00271586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71586">
        <w:rPr>
          <w:rFonts w:ascii="Tahoma" w:hAnsi="Tahoma" w:cs="Tahoma"/>
          <w:bCs/>
          <w:color w:val="000000"/>
          <w:sz w:val="20"/>
          <w:szCs w:val="20"/>
        </w:rPr>
        <w:t>Czy w zadaniu nr 17 poz. 12 Zamawiający dopuści zaoferowanie (zamiast testu opisanego w SIWZ) jednego z dwóch testów 5-*panelowych, wykrywających następujące narkotyki:</w:t>
      </w:r>
    </w:p>
    <w:p w:rsidR="00271586" w:rsidRDefault="00271586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71586">
        <w:rPr>
          <w:rFonts w:ascii="Tahoma" w:hAnsi="Tahoma" w:cs="Tahoma"/>
          <w:bCs/>
          <w:color w:val="000000"/>
          <w:sz w:val="20"/>
          <w:szCs w:val="20"/>
        </w:rPr>
        <w:t>K2/MDPV/OXY/CAT/MEP lub K2/MDPV/LSD/CAT/MEP?</w:t>
      </w:r>
    </w:p>
    <w:p w:rsidR="00271586" w:rsidRPr="00271586" w:rsidRDefault="00271586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271586">
        <w:rPr>
          <w:rFonts w:ascii="Tahoma" w:hAnsi="Tahoma" w:cs="Tahoma"/>
          <w:b/>
          <w:bCs/>
          <w:color w:val="000000"/>
          <w:sz w:val="20"/>
          <w:szCs w:val="20"/>
        </w:rPr>
        <w:t>Odpowiedz:</w:t>
      </w:r>
      <w:r w:rsidR="004933C8">
        <w:rPr>
          <w:rFonts w:ascii="Tahoma" w:hAnsi="Tahoma" w:cs="Tahoma"/>
          <w:b/>
          <w:bCs/>
          <w:color w:val="000000"/>
          <w:sz w:val="20"/>
          <w:szCs w:val="20"/>
        </w:rPr>
        <w:t xml:space="preserve"> Zgodnie z SWZ.</w:t>
      </w:r>
    </w:p>
    <w:sectPr w:rsidR="00271586" w:rsidRPr="0027158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BA" w:rsidRDefault="003066BA">
      <w:r>
        <w:separator/>
      </w:r>
    </w:p>
  </w:endnote>
  <w:endnote w:type="continuationSeparator" w:id="0">
    <w:p w:rsidR="003066BA" w:rsidRDefault="0030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8033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BA" w:rsidRDefault="003066BA">
      <w:r>
        <w:separator/>
      </w:r>
    </w:p>
  </w:footnote>
  <w:footnote w:type="continuationSeparator" w:id="0">
    <w:p w:rsidR="003066BA" w:rsidRDefault="0030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33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8033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0F5060"/>
    <w:rsid w:val="000F77E8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586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066BA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0331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3C8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16B2"/>
    <w:rsid w:val="00F33E97"/>
    <w:rsid w:val="00F41F3E"/>
    <w:rsid w:val="00F436A7"/>
    <w:rsid w:val="00F4489A"/>
    <w:rsid w:val="00F50A72"/>
    <w:rsid w:val="00F61473"/>
    <w:rsid w:val="00F64BED"/>
    <w:rsid w:val="00F70941"/>
    <w:rsid w:val="00F7291B"/>
    <w:rsid w:val="00F72EC0"/>
    <w:rsid w:val="00F73A14"/>
    <w:rsid w:val="00F9149D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68D2-3826-40F3-83BB-2D4DEE3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83</cp:revision>
  <cp:lastPrinted>2021-06-15T10:09:00Z</cp:lastPrinted>
  <dcterms:created xsi:type="dcterms:W3CDTF">2017-09-15T09:55:00Z</dcterms:created>
  <dcterms:modified xsi:type="dcterms:W3CDTF">2021-06-15T10:09:00Z</dcterms:modified>
</cp:coreProperties>
</file>