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34" w:rsidRPr="00D03BBA" w:rsidRDefault="003B5BDD" w:rsidP="00D03BBA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B32734" w:rsidRPr="00666435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9A4F8E" w:rsidRPr="006664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6664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666435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C9259B">
        <w:rPr>
          <w:rFonts w:ascii="Tahoma" w:hAnsi="Tahoma" w:cs="Tahoma"/>
          <w:sz w:val="20"/>
          <w:szCs w:val="20"/>
        </w:rPr>
        <w:t>DA.271-</w:t>
      </w:r>
      <w:r w:rsidR="00752F5E" w:rsidRPr="00C9259B">
        <w:rPr>
          <w:rFonts w:ascii="Tahoma" w:hAnsi="Tahoma" w:cs="Tahoma"/>
          <w:sz w:val="20"/>
          <w:szCs w:val="20"/>
        </w:rPr>
        <w:t>29</w:t>
      </w:r>
      <w:r w:rsidRPr="00C9259B">
        <w:rPr>
          <w:rFonts w:ascii="Tahoma" w:hAnsi="Tahoma" w:cs="Tahoma"/>
          <w:sz w:val="20"/>
          <w:szCs w:val="20"/>
        </w:rPr>
        <w:t>-</w:t>
      </w:r>
      <w:r w:rsidR="00C9259B" w:rsidRPr="00C9259B">
        <w:rPr>
          <w:rFonts w:ascii="Tahoma" w:hAnsi="Tahoma" w:cs="Tahoma"/>
          <w:sz w:val="20"/>
          <w:szCs w:val="20"/>
        </w:rPr>
        <w:t>9</w:t>
      </w:r>
      <w:r w:rsidR="005E2B33" w:rsidRPr="00C9259B">
        <w:rPr>
          <w:rFonts w:ascii="Tahoma" w:hAnsi="Tahoma" w:cs="Tahoma"/>
          <w:sz w:val="20"/>
          <w:szCs w:val="20"/>
        </w:rPr>
        <w:t>/21</w:t>
      </w:r>
      <w:r w:rsidR="004B0A64" w:rsidRPr="00C9259B">
        <w:rPr>
          <w:rFonts w:ascii="Tahoma" w:hAnsi="Tahoma" w:cs="Tahoma"/>
          <w:noProof/>
          <w:sz w:val="20"/>
          <w:szCs w:val="20"/>
        </w:rPr>
        <w:tab/>
      </w:r>
      <w:r w:rsidR="004B0A64" w:rsidRPr="00C9259B">
        <w:rPr>
          <w:rFonts w:ascii="Tahoma" w:hAnsi="Tahoma" w:cs="Tahoma"/>
          <w:noProof/>
          <w:sz w:val="20"/>
          <w:szCs w:val="20"/>
        </w:rPr>
        <w:tab/>
      </w:r>
      <w:r w:rsidR="004B0A64" w:rsidRPr="00C9259B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C9259B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C9259B">
        <w:rPr>
          <w:rFonts w:ascii="Tahoma" w:hAnsi="Tahoma" w:cs="Tahoma"/>
          <w:noProof/>
          <w:sz w:val="20"/>
          <w:szCs w:val="20"/>
        </w:rPr>
        <w:t xml:space="preserve">                         </w:t>
      </w:r>
      <w:r w:rsidR="00E20EE7" w:rsidRPr="00C9259B">
        <w:rPr>
          <w:rFonts w:ascii="Tahoma" w:hAnsi="Tahoma" w:cs="Tahoma"/>
          <w:noProof/>
          <w:sz w:val="20"/>
          <w:szCs w:val="20"/>
        </w:rPr>
        <w:t xml:space="preserve">             </w:t>
      </w:r>
      <w:r w:rsidR="008300D6" w:rsidRPr="00C9259B">
        <w:rPr>
          <w:rFonts w:ascii="Tahoma" w:hAnsi="Tahoma" w:cs="Tahoma"/>
          <w:noProof/>
          <w:sz w:val="20"/>
          <w:szCs w:val="20"/>
        </w:rPr>
        <w:t xml:space="preserve"> </w:t>
      </w:r>
      <w:r w:rsidR="00E93A42" w:rsidRPr="00C9259B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C9259B">
        <w:rPr>
          <w:rFonts w:ascii="Tahoma" w:hAnsi="Tahoma" w:cs="Tahoma"/>
          <w:noProof/>
          <w:sz w:val="20"/>
          <w:szCs w:val="20"/>
        </w:rPr>
        <w:t xml:space="preserve"> </w:t>
      </w:r>
      <w:r w:rsidRPr="00C9259B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C9259B">
        <w:rPr>
          <w:rFonts w:ascii="Tahoma" w:hAnsi="Tahoma" w:cs="Tahoma"/>
          <w:noProof/>
          <w:sz w:val="20"/>
          <w:szCs w:val="20"/>
        </w:rPr>
        <w:t xml:space="preserve">dnia </w:t>
      </w:r>
      <w:r w:rsidR="00C9259B" w:rsidRPr="00C9259B">
        <w:rPr>
          <w:rFonts w:ascii="Tahoma" w:hAnsi="Tahoma" w:cs="Tahoma"/>
          <w:noProof/>
          <w:sz w:val="20"/>
          <w:szCs w:val="20"/>
        </w:rPr>
        <w:t>9</w:t>
      </w:r>
      <w:r w:rsidR="00A06A2C" w:rsidRPr="00C9259B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C9259B">
        <w:rPr>
          <w:rFonts w:ascii="Tahoma" w:hAnsi="Tahoma" w:cs="Tahoma"/>
          <w:noProof/>
          <w:sz w:val="20"/>
          <w:szCs w:val="20"/>
        </w:rPr>
        <w:t>lipca</w:t>
      </w:r>
      <w:r w:rsidR="005E2B33" w:rsidRPr="00C9259B">
        <w:rPr>
          <w:rFonts w:ascii="Tahoma" w:hAnsi="Tahoma" w:cs="Tahoma"/>
          <w:noProof/>
          <w:sz w:val="20"/>
          <w:szCs w:val="20"/>
        </w:rPr>
        <w:t xml:space="preserve"> 2021</w:t>
      </w:r>
      <w:r w:rsidRPr="00C9259B">
        <w:rPr>
          <w:rFonts w:ascii="Tahoma" w:hAnsi="Tahoma" w:cs="Tahoma"/>
          <w:noProof/>
          <w:sz w:val="20"/>
          <w:szCs w:val="20"/>
        </w:rPr>
        <w:t>r</w:t>
      </w:r>
      <w:r w:rsidRPr="00666435">
        <w:rPr>
          <w:rFonts w:ascii="Tahoma" w:hAnsi="Tahoma" w:cs="Tahoma"/>
          <w:noProof/>
          <w:sz w:val="20"/>
          <w:szCs w:val="20"/>
        </w:rPr>
        <w:t>.</w:t>
      </w:r>
    </w:p>
    <w:p w:rsidR="0047228C" w:rsidRPr="006664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6664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6664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6643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66435" w:rsidRPr="00666435">
        <w:rPr>
          <w:rFonts w:ascii="Tahoma" w:hAnsi="Tahoma" w:cs="Tahoma"/>
          <w:b/>
          <w:noProof/>
          <w:sz w:val="20"/>
          <w:szCs w:val="20"/>
        </w:rPr>
        <w:t>Zapytanie nr 4</w:t>
      </w:r>
    </w:p>
    <w:p w:rsidR="001E5FB9" w:rsidRPr="006664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666435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666435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666435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666435">
        <w:rPr>
          <w:rFonts w:ascii="Tahoma" w:hAnsi="Tahoma" w:cs="Tahoma"/>
          <w:sz w:val="20"/>
          <w:szCs w:val="20"/>
        </w:rPr>
        <w:t xml:space="preserve">ybie </w:t>
      </w:r>
      <w:r w:rsidR="004D5550" w:rsidRPr="00666435">
        <w:rPr>
          <w:rFonts w:ascii="Tahoma" w:hAnsi="Tahoma" w:cs="Tahoma"/>
          <w:sz w:val="20"/>
          <w:szCs w:val="20"/>
        </w:rPr>
        <w:t>podstawowym bez negocjacji</w:t>
      </w:r>
      <w:r w:rsidR="00221FEF" w:rsidRPr="00666435">
        <w:rPr>
          <w:rFonts w:ascii="Tahoma" w:hAnsi="Tahoma" w:cs="Tahoma"/>
          <w:sz w:val="20"/>
          <w:szCs w:val="20"/>
        </w:rPr>
        <w:t xml:space="preserve"> na</w:t>
      </w:r>
      <w:r w:rsidR="004D5550" w:rsidRPr="00666435">
        <w:rPr>
          <w:rFonts w:ascii="Tahoma" w:hAnsi="Tahoma" w:cs="Tahoma"/>
          <w:sz w:val="20"/>
          <w:szCs w:val="20"/>
        </w:rPr>
        <w:t xml:space="preserve"> d</w:t>
      </w:r>
      <w:r w:rsidR="004D5550" w:rsidRPr="00666435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66643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666435">
        <w:rPr>
          <w:rFonts w:ascii="Tahoma" w:hAnsi="Tahoma" w:cs="Tahoma"/>
          <w:sz w:val="20"/>
          <w:szCs w:val="20"/>
        </w:rPr>
        <w:t xml:space="preserve">Szpital Specjalistyczny </w:t>
      </w:r>
      <w:r w:rsidRPr="0066643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666435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B84A75" w:rsidRPr="00666435" w:rsidRDefault="00666435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66435">
        <w:rPr>
          <w:rFonts w:ascii="Tahoma" w:hAnsi="Tahoma" w:cs="Tahoma"/>
          <w:b/>
          <w:noProof/>
          <w:sz w:val="20"/>
          <w:szCs w:val="20"/>
        </w:rPr>
        <w:t>Pytanie 1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1, 2 –</w:t>
      </w:r>
      <w:r w:rsidRPr="00666435">
        <w:rPr>
          <w:rFonts w:ascii="Tahoma" w:hAnsi="Tahoma" w:cs="Tahoma"/>
          <w:sz w:val="20"/>
          <w:szCs w:val="20"/>
        </w:rPr>
        <w:t xml:space="preserve"> Czy Zamawiający wyrazi zgodę na wydzielenie wymienionych pozycji i utworzenie z nich odrębnego zadania? Podział zadania zwiększy konkurencyjność postępowania, umożliwi również złożenie ofert większej liczbie wykonawców a Państwu pozyskanie rzeczywiście korzystnych ofert.</w:t>
      </w: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Nie.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Pytanie2: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1</w:t>
      </w:r>
      <w:r w:rsidRPr="00666435">
        <w:rPr>
          <w:rFonts w:ascii="Tahoma" w:hAnsi="Tahoma" w:cs="Tahoma"/>
          <w:sz w:val="20"/>
          <w:szCs w:val="20"/>
        </w:rPr>
        <w:t xml:space="preserve"> – Czy Zamawiający wyrazi zgodę na zaoferowanie jednorazowego, jałowego, </w:t>
      </w:r>
      <w:proofErr w:type="spellStart"/>
      <w:r w:rsidRPr="00666435">
        <w:rPr>
          <w:rFonts w:ascii="Tahoma" w:hAnsi="Tahoma" w:cs="Tahoma"/>
          <w:sz w:val="20"/>
          <w:szCs w:val="20"/>
        </w:rPr>
        <w:t>pełnobarierowego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, fartucha chirurgicznego standard wykonany z włókniny hydrofobowej typu SMS o gramaturze  45 g/m2. Rękaw zakończony elastycznym mankietem z dzianiny o długości 7,5 </w:t>
      </w:r>
      <w:proofErr w:type="spellStart"/>
      <w:r w:rsidRPr="00666435">
        <w:rPr>
          <w:rFonts w:ascii="Tahoma" w:hAnsi="Tahoma" w:cs="Tahoma"/>
          <w:sz w:val="20"/>
          <w:szCs w:val="20"/>
        </w:rPr>
        <w:t>cm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. Tylne części  fartucha zachodzą na siebie, fartuch złożony techniką </w:t>
      </w:r>
      <w:proofErr w:type="spellStart"/>
      <w:r w:rsidRPr="00666435">
        <w:rPr>
          <w:rFonts w:ascii="Tahoma" w:hAnsi="Tahoma" w:cs="Tahoma"/>
          <w:sz w:val="20"/>
          <w:szCs w:val="20"/>
        </w:rPr>
        <w:t>book-folded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. Posiada 4 wszywane troki o długości min.45 cm, 2 zewnętrzne troki umiejscowione  w specjalnym kartoniku umożliwiającym zawiązanie ich zgodnie z procedurami  postępowania aseptycznego. Dodatkowo zapięcie w okolicy karku na rzep o długości 12,5 - 13 cm na jednej części fartucha i 6,5 -7,5 cm na drugiej części fartucha. Szwy wykonane techniką ultradźwiękową. Oznaczenie rozmiaru poprzez kolorową lamówkę oraz nadruk z </w:t>
      </w:r>
      <w:proofErr w:type="spellStart"/>
      <w:r w:rsidRPr="00666435">
        <w:rPr>
          <w:rFonts w:ascii="Tahoma" w:hAnsi="Tahoma" w:cs="Tahoma"/>
          <w:sz w:val="20"/>
          <w:szCs w:val="20"/>
        </w:rPr>
        <w:t>rozmiarówką</w:t>
      </w:r>
      <w:proofErr w:type="spellEnd"/>
      <w:r w:rsidRPr="00666435">
        <w:rPr>
          <w:rFonts w:ascii="Tahoma" w:hAnsi="Tahoma" w:cs="Tahoma"/>
          <w:sz w:val="20"/>
          <w:szCs w:val="20"/>
        </w:rPr>
        <w:t>, zgodnością z normą 13795 i zakresie procedur widoczny zaraz po wyjęciu fartucha z opakowania. Do każdego fartucha dołączone dwa ręczniki chłonne z celulozy o wymiarach 30 cm x 30 cm, gramatura 56 g/</w:t>
      </w:r>
      <w:proofErr w:type="spellStart"/>
      <w:r w:rsidRPr="00666435">
        <w:rPr>
          <w:rFonts w:ascii="Tahoma" w:hAnsi="Tahoma" w:cs="Tahoma"/>
          <w:sz w:val="20"/>
          <w:szCs w:val="20"/>
        </w:rPr>
        <w:t>m²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. Fartuch wraz z ręcznikami zawinięty w serwetkę włókninową o wymiarach 60 cm x 60 </w:t>
      </w:r>
      <w:proofErr w:type="spellStart"/>
      <w:r w:rsidRPr="00666435">
        <w:rPr>
          <w:rFonts w:ascii="Tahoma" w:hAnsi="Tahoma" w:cs="Tahoma"/>
          <w:sz w:val="20"/>
          <w:szCs w:val="20"/>
        </w:rPr>
        <w:t>cm</w:t>
      </w:r>
      <w:proofErr w:type="spellEnd"/>
      <w:r w:rsidRPr="00666435">
        <w:rPr>
          <w:rFonts w:ascii="Tahoma" w:hAnsi="Tahoma" w:cs="Tahoma"/>
          <w:sz w:val="20"/>
          <w:szCs w:val="20"/>
        </w:rPr>
        <w:t>. Spełnia wymagania aktualnej normy PN-EN 13795-1:2019. Sterylizowane tlenkiem etylenu. Opakowanie folia-papier wyposażone w informację o kierunku otwierania oraz 4 etykiety samoprzylepne typu TAG służące do archiwizacji danych. Na każdej etykiecie samoprzylepnej, znajdują się następujące informacje: numer ref., data ważności, nr serii, dane wytwórcy oraz kod kreskowy. Karton zbiorczy oznakowany symbolem CE. Opakowanie zbiorcze 25 szt.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Tak.</w:t>
      </w:r>
    </w:p>
    <w:p w:rsidR="00C9259B" w:rsidRPr="00666435" w:rsidRDefault="00C9259B" w:rsidP="00666435">
      <w:pPr>
        <w:jc w:val="both"/>
        <w:rPr>
          <w:rFonts w:ascii="Tahoma" w:hAnsi="Tahoma" w:cs="Tahoma"/>
          <w:b/>
          <w:sz w:val="20"/>
          <w:szCs w:val="20"/>
        </w:rPr>
      </w:pP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Pytanie 3:</w:t>
      </w:r>
    </w:p>
    <w:p w:rsidR="00666435" w:rsidRP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2</w:t>
      </w:r>
      <w:r w:rsidRPr="00666435">
        <w:rPr>
          <w:rFonts w:ascii="Tahoma" w:hAnsi="Tahoma" w:cs="Tahoma"/>
          <w:sz w:val="20"/>
          <w:szCs w:val="20"/>
        </w:rPr>
        <w:t xml:space="preserve"> – Czy Zamawiający wyrazi zgodę na zaoferowanie jednorazowego, jałowego, </w:t>
      </w:r>
      <w:proofErr w:type="spellStart"/>
      <w:r w:rsidRPr="00666435">
        <w:rPr>
          <w:rFonts w:ascii="Tahoma" w:hAnsi="Tahoma" w:cs="Tahoma"/>
          <w:sz w:val="20"/>
          <w:szCs w:val="20"/>
        </w:rPr>
        <w:t>pełnobarierowego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, fartucha chirurgicznego standard PLUS wykonany z włókniny hydrofobowej typu SMS o gramaturze 35 g/m2 wzmocniony na rękawach, w okolicy brzucha i klatki piersiowej, chłonnym i nieprzemakalnym dwuwarstwowym laminatem (polipropylen </w:t>
      </w:r>
      <w:proofErr w:type="spellStart"/>
      <w:r w:rsidRPr="00666435">
        <w:rPr>
          <w:rFonts w:ascii="Tahoma" w:hAnsi="Tahoma" w:cs="Tahoma"/>
          <w:sz w:val="20"/>
          <w:szCs w:val="20"/>
        </w:rPr>
        <w:t>spunbond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 25g/m</w:t>
      </w:r>
      <w:r w:rsidRPr="00666435">
        <w:rPr>
          <w:rFonts w:ascii="Tahoma" w:hAnsi="Tahoma" w:cs="Tahoma"/>
          <w:sz w:val="20"/>
          <w:szCs w:val="20"/>
          <w:vertAlign w:val="superscript"/>
        </w:rPr>
        <w:t>2</w:t>
      </w:r>
      <w:r w:rsidRPr="00666435">
        <w:rPr>
          <w:rFonts w:ascii="Tahoma" w:hAnsi="Tahoma" w:cs="Tahoma"/>
          <w:sz w:val="20"/>
          <w:szCs w:val="20"/>
        </w:rPr>
        <w:t>, oraz folia PE 15g/m</w:t>
      </w:r>
      <w:r w:rsidRPr="00666435">
        <w:rPr>
          <w:rFonts w:ascii="Tahoma" w:hAnsi="Tahoma" w:cs="Tahoma"/>
          <w:sz w:val="20"/>
          <w:szCs w:val="20"/>
          <w:vertAlign w:val="superscript"/>
        </w:rPr>
        <w:t>2</w:t>
      </w:r>
      <w:r w:rsidRPr="00666435">
        <w:rPr>
          <w:rFonts w:ascii="Tahoma" w:hAnsi="Tahoma" w:cs="Tahoma"/>
          <w:sz w:val="20"/>
          <w:szCs w:val="20"/>
        </w:rPr>
        <w:t>) – łączna gramatura w strefie wzmocnionej 75 g/m</w:t>
      </w:r>
      <w:r w:rsidRPr="00666435">
        <w:rPr>
          <w:rFonts w:ascii="Tahoma" w:hAnsi="Tahoma" w:cs="Tahoma"/>
          <w:sz w:val="20"/>
          <w:szCs w:val="20"/>
          <w:vertAlign w:val="superscript"/>
        </w:rPr>
        <w:t>2</w:t>
      </w:r>
      <w:r w:rsidRPr="00666435">
        <w:rPr>
          <w:rFonts w:ascii="Tahoma" w:hAnsi="Tahoma" w:cs="Tahoma"/>
          <w:sz w:val="20"/>
          <w:szCs w:val="20"/>
        </w:rPr>
        <w:t xml:space="preserve">. Rękaw zakończony elastycznym mankietem z dzianiny o długości 7,5 </w:t>
      </w:r>
      <w:proofErr w:type="spellStart"/>
      <w:r w:rsidRPr="00666435">
        <w:rPr>
          <w:rFonts w:ascii="Tahoma" w:hAnsi="Tahoma" w:cs="Tahoma"/>
          <w:sz w:val="20"/>
          <w:szCs w:val="20"/>
        </w:rPr>
        <w:t>cm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. Tylne części  fartucha zachodzą na siebie, fartuch złożony techniką </w:t>
      </w:r>
      <w:proofErr w:type="spellStart"/>
      <w:r w:rsidRPr="00666435">
        <w:rPr>
          <w:rFonts w:ascii="Tahoma" w:hAnsi="Tahoma" w:cs="Tahoma"/>
          <w:sz w:val="20"/>
          <w:szCs w:val="20"/>
        </w:rPr>
        <w:t>book-folded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.  Posiada 4 wszywane troki o długości min.45 cm, 2 zewnętrzne troki umiejscowione w specjalnym kartoniku umożliwiającym zawiązanie ich zgodnie z procedurami  postępowania aseptycznego. Dodatkowo zapięcie w okolicy karku na rzep o długości 12,5 - 13 cm na jednej części fartucha i 6,5 -7,5 cm na drugiej części fartucha. Szwy wykonane techniką ultradźwiękową. Oznaczenie rozmiaru poprzez kolorową lamówkę oraz nadruk z </w:t>
      </w:r>
      <w:proofErr w:type="spellStart"/>
      <w:r w:rsidRPr="00666435">
        <w:rPr>
          <w:rFonts w:ascii="Tahoma" w:hAnsi="Tahoma" w:cs="Tahoma"/>
          <w:sz w:val="20"/>
          <w:szCs w:val="20"/>
        </w:rPr>
        <w:t>rozmiarówką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, zgodnością z normą 13795 i zakresie procedur widoczny zaraz po wyjęciu fartucha z opakowania. Do każdego fartucha </w:t>
      </w:r>
      <w:r w:rsidRPr="00666435">
        <w:rPr>
          <w:rFonts w:ascii="Tahoma" w:hAnsi="Tahoma" w:cs="Tahoma"/>
          <w:sz w:val="20"/>
          <w:szCs w:val="20"/>
        </w:rPr>
        <w:lastRenderedPageBreak/>
        <w:t>dołączone dwa ręczniki chłonne z celulozy o wymiarach 30 cm x 30 cm, gramatura min. 56 g/</w:t>
      </w:r>
      <w:proofErr w:type="spellStart"/>
      <w:r w:rsidRPr="00666435">
        <w:rPr>
          <w:rFonts w:ascii="Tahoma" w:hAnsi="Tahoma" w:cs="Tahoma"/>
          <w:sz w:val="20"/>
          <w:szCs w:val="20"/>
        </w:rPr>
        <w:t>m²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. Fartuch wraz z ręcznikami zawinięty w serwetkę włókninową o wymiarach 60 cm x 60 </w:t>
      </w:r>
      <w:proofErr w:type="spellStart"/>
      <w:r w:rsidRPr="00666435">
        <w:rPr>
          <w:rFonts w:ascii="Tahoma" w:hAnsi="Tahoma" w:cs="Tahoma"/>
          <w:sz w:val="20"/>
          <w:szCs w:val="20"/>
        </w:rPr>
        <w:t>cm</w:t>
      </w:r>
      <w:proofErr w:type="spellEnd"/>
      <w:r w:rsidRPr="00666435">
        <w:rPr>
          <w:rFonts w:ascii="Tahoma" w:hAnsi="Tahoma" w:cs="Tahoma"/>
          <w:sz w:val="20"/>
          <w:szCs w:val="20"/>
        </w:rPr>
        <w:t>. Spełnia wymagania aktualnej normy PN-EN 13795-1:2019. Sterylizowane tlenkiem etylenu. Opakowanie folia-papier wyposażone w informację o kierunku otwierania oraz 4 etykiety samoprzylepne typu TAG służące do archiwizacji danych. Na każdej etykiecie samoprzylepnej,  znajdują się następujące informacje: numer ref., data ważności, nr serii, dane wytwórcy oraz kod kreskowy. Karton zbiorczy oznakowany symbolem CE. Opakowanie zbiorcze 25 szt.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Tak.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4: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1, 2</w:t>
      </w:r>
      <w:r w:rsidRPr="00666435">
        <w:rPr>
          <w:rFonts w:ascii="Tahoma" w:hAnsi="Tahoma" w:cs="Tahoma"/>
          <w:sz w:val="20"/>
          <w:szCs w:val="20"/>
        </w:rPr>
        <w:t xml:space="preserve"> – Czy Zamawiający wyrazi zgodę na odstąpienie od wymogu certyfikatu </w:t>
      </w:r>
      <w:proofErr w:type="spellStart"/>
      <w:r w:rsidRPr="00666435">
        <w:rPr>
          <w:rFonts w:ascii="Tahoma" w:hAnsi="Tahoma" w:cs="Tahoma"/>
          <w:sz w:val="20"/>
          <w:szCs w:val="20"/>
        </w:rPr>
        <w:t>Oeko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6435">
        <w:rPr>
          <w:rFonts w:ascii="Tahoma" w:hAnsi="Tahoma" w:cs="Tahoma"/>
          <w:sz w:val="20"/>
          <w:szCs w:val="20"/>
        </w:rPr>
        <w:t>Tex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 - to certyfikat świadczący o jakości produktów tekstylnych i włókienniczych, które mają bezpośrednią styczność ze skórą człowieka i dopuszczenie jako równoważnej zgodności z normą PN-EN 13795-1:2019.</w:t>
      </w: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5:</w:t>
      </w:r>
    </w:p>
    <w:p w:rsidR="00666435" w:rsidRP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1, 2, 3</w:t>
      </w:r>
      <w:r w:rsidRPr="00666435">
        <w:rPr>
          <w:rFonts w:ascii="Tahoma" w:hAnsi="Tahoma" w:cs="Tahoma"/>
          <w:sz w:val="20"/>
          <w:szCs w:val="20"/>
        </w:rPr>
        <w:t xml:space="preserve"> – Czy Zamawiający wyrazi zgodę na odstąpienie od wymogu ISO 9001?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Zamawiający dopuszcza bez ISO 9001</w:t>
      </w:r>
    </w:p>
    <w:p w:rsid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6:</w:t>
      </w:r>
    </w:p>
    <w:p w:rsidR="00666435" w:rsidRP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1, 2, 3</w:t>
      </w:r>
      <w:r w:rsidRPr="00666435">
        <w:rPr>
          <w:rFonts w:ascii="Tahoma" w:hAnsi="Tahoma" w:cs="Tahoma"/>
          <w:sz w:val="20"/>
          <w:szCs w:val="20"/>
        </w:rPr>
        <w:t xml:space="preserve"> – Czy Zamawiający wyrazi zgodę na odstąpienie od wymogu oznakowania kartonu zbiorczego normą ISO EN 13485:2016 oraz piktogramem „nie zaczepiać hakami”? Wymóg takiego oznaczania kartonu zbiorczego nie ma odzwierciedlenia w wymogach prawnych, normatywnych dotyczących wyrobu medycznego. Jednocześnie zwracamy się z prośbą o dopuszczenie oznaczeń zgodnych z wymaganiami dyrektywy dotyczącej wyrobów medycznych.</w:t>
      </w:r>
    </w:p>
    <w:p w:rsidR="00666435" w:rsidRPr="00C9259B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C9259B">
        <w:rPr>
          <w:rFonts w:ascii="Tahoma" w:hAnsi="Tahoma" w:cs="Tahoma"/>
          <w:b/>
          <w:sz w:val="20"/>
          <w:szCs w:val="20"/>
        </w:rPr>
        <w:t>Odpowiedz:</w:t>
      </w:r>
      <w:r w:rsidR="00C9259B" w:rsidRPr="00C9259B">
        <w:rPr>
          <w:rFonts w:ascii="Tahoma" w:hAnsi="Tahoma" w:cs="Tahoma"/>
          <w:b/>
          <w:sz w:val="20"/>
          <w:szCs w:val="20"/>
        </w:rPr>
        <w:t xml:space="preserve"> Zamawiający dopuszcza bez oznaczenia kartonu zbiorczego normą ISO EN 13485:2016 oraz piktogramem</w:t>
      </w:r>
      <w:r w:rsidR="00C9259B">
        <w:rPr>
          <w:rFonts w:ascii="Tahoma" w:hAnsi="Tahoma" w:cs="Tahoma"/>
          <w:b/>
          <w:sz w:val="20"/>
          <w:szCs w:val="20"/>
        </w:rPr>
        <w:t xml:space="preserve"> </w:t>
      </w:r>
      <w:r w:rsidR="00C9259B" w:rsidRPr="00C9259B">
        <w:rPr>
          <w:rFonts w:ascii="Tahoma" w:hAnsi="Tahoma" w:cs="Tahoma"/>
          <w:b/>
          <w:sz w:val="20"/>
          <w:szCs w:val="20"/>
        </w:rPr>
        <w:t>”nie zaczepiać hakami”.</w:t>
      </w:r>
    </w:p>
    <w:p w:rsidR="00666435" w:rsidRPr="00C9259B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7: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bCs/>
          <w:sz w:val="20"/>
          <w:szCs w:val="20"/>
        </w:rPr>
        <w:t>Zadanie 1, pozycja 3</w:t>
      </w:r>
      <w:r w:rsidRPr="00666435">
        <w:rPr>
          <w:rFonts w:ascii="Tahoma" w:hAnsi="Tahoma" w:cs="Tahoma"/>
          <w:sz w:val="20"/>
          <w:szCs w:val="20"/>
        </w:rPr>
        <w:t xml:space="preserve"> – Zwracamy się z prośbą o wydzielenie tej pozycji do osobnego pakietu co umożliwi naszej firmie złożenie konkurencyjnej oferty w zakresie tej pozycji. </w:t>
      </w: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Nie.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Pytanie 8: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bCs/>
          <w:sz w:val="20"/>
          <w:szCs w:val="20"/>
        </w:rPr>
        <w:t>Zadanie 1, pozycja 3</w:t>
      </w:r>
      <w:r w:rsidRPr="00666435">
        <w:rPr>
          <w:rFonts w:ascii="Tahoma" w:hAnsi="Tahoma" w:cs="Tahoma"/>
          <w:sz w:val="20"/>
          <w:szCs w:val="20"/>
        </w:rPr>
        <w:t xml:space="preserve"> – Czy Zamawiający dopuści: Ubranie wykonane z włókniny SMS gr. 35g, nieprześwitujące, antystatyczne, oddychające. Bluza z krótkim rękawem, posiada wycięcie "V" zakończone obszyciem w kolorze ubrania, 3 kieszenie (2 w dolnej części oraz jedna mniejsza w części górnej). Spodnie z trokami w pasie. Dostępne w trzech kolorach: niebieskim, Zgodnie z normą EN 13795?</w:t>
      </w:r>
    </w:p>
    <w:p w:rsidR="00666435" w:rsidRPr="00666435" w:rsidRDefault="00666435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Odpowiedz:</w:t>
      </w:r>
      <w:r w:rsidR="00C9259B">
        <w:rPr>
          <w:rFonts w:ascii="Tahoma" w:hAnsi="Tahoma" w:cs="Tahoma"/>
          <w:b/>
          <w:sz w:val="20"/>
          <w:szCs w:val="20"/>
        </w:rPr>
        <w:t xml:space="preserve"> </w:t>
      </w:r>
      <w:r w:rsidR="001C3781">
        <w:rPr>
          <w:rFonts w:ascii="Tahoma" w:hAnsi="Tahoma" w:cs="Tahoma"/>
          <w:b/>
          <w:sz w:val="20"/>
          <w:szCs w:val="20"/>
        </w:rPr>
        <w:t>Zgodnie z SWZ.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</w:p>
    <w:p w:rsidR="00D03BBA" w:rsidRPr="00D03BBA" w:rsidRDefault="00D03BBA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Pytanie 9: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sz w:val="20"/>
          <w:szCs w:val="20"/>
        </w:rPr>
        <w:t>Zadanie 1, pozycja 3</w:t>
      </w:r>
      <w:r w:rsidRPr="00666435">
        <w:rPr>
          <w:rFonts w:ascii="Tahoma" w:hAnsi="Tahoma" w:cs="Tahoma"/>
          <w:sz w:val="20"/>
          <w:szCs w:val="20"/>
        </w:rPr>
        <w:t xml:space="preserve"> – Czy Zamawiający wyrazi zgodę na odstąpienie od wymogu certyfikatu </w:t>
      </w:r>
      <w:proofErr w:type="spellStart"/>
      <w:r w:rsidRPr="00666435">
        <w:rPr>
          <w:rFonts w:ascii="Tahoma" w:hAnsi="Tahoma" w:cs="Tahoma"/>
          <w:sz w:val="20"/>
          <w:szCs w:val="20"/>
        </w:rPr>
        <w:t>Oeko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6435">
        <w:rPr>
          <w:rFonts w:ascii="Tahoma" w:hAnsi="Tahoma" w:cs="Tahoma"/>
          <w:sz w:val="20"/>
          <w:szCs w:val="20"/>
        </w:rPr>
        <w:t>Tex</w:t>
      </w:r>
      <w:proofErr w:type="spellEnd"/>
      <w:r w:rsidRPr="00666435">
        <w:rPr>
          <w:rFonts w:ascii="Tahoma" w:hAnsi="Tahoma" w:cs="Tahoma"/>
          <w:sz w:val="20"/>
          <w:szCs w:val="20"/>
        </w:rPr>
        <w:t xml:space="preserve"> - to certyfikat świadczący o jakości produktów tekstylnych i włókienniczych, które mają bezpośrednią styczność ze skórą człowieka i dopuszczenie jako równoważnej zgodności z normą PN-EN 13795-1:2019.</w:t>
      </w:r>
    </w:p>
    <w:p w:rsidR="00D03BBA" w:rsidRPr="00D03BBA" w:rsidRDefault="00D03BBA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Odpowiedz:</w:t>
      </w:r>
      <w:r w:rsidR="001C3781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666435" w:rsidRDefault="00666435" w:rsidP="00666435">
      <w:pPr>
        <w:pStyle w:val="Default"/>
        <w:rPr>
          <w:rFonts w:ascii="Tahoma" w:hAnsi="Tahoma" w:cs="Tahoma"/>
          <w:sz w:val="20"/>
          <w:szCs w:val="20"/>
        </w:rPr>
      </w:pPr>
    </w:p>
    <w:p w:rsidR="00D03BBA" w:rsidRPr="00D03BBA" w:rsidRDefault="00D03BBA" w:rsidP="00666435">
      <w:pPr>
        <w:pStyle w:val="Default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Pytanie 10:</w:t>
      </w:r>
    </w:p>
    <w:p w:rsidR="00666435" w:rsidRDefault="00666435" w:rsidP="00666435">
      <w:pPr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bCs/>
          <w:sz w:val="20"/>
          <w:szCs w:val="20"/>
        </w:rPr>
        <w:t>Zadanie 2</w:t>
      </w:r>
      <w:r w:rsidRPr="00666435">
        <w:rPr>
          <w:rFonts w:ascii="Tahoma" w:hAnsi="Tahoma" w:cs="Tahoma"/>
          <w:sz w:val="20"/>
          <w:szCs w:val="20"/>
        </w:rPr>
        <w:t xml:space="preserve"> – Czy Zamawiający dopuści : Kombinezom ochronny wykonany z laminatu (polipropylen i polietylen) o gramaturze 63 g/</w:t>
      </w:r>
      <w:proofErr w:type="spellStart"/>
      <w:r w:rsidRPr="00666435">
        <w:rPr>
          <w:rFonts w:ascii="Tahoma" w:hAnsi="Tahoma" w:cs="Tahoma"/>
          <w:sz w:val="20"/>
          <w:szCs w:val="20"/>
        </w:rPr>
        <w:t>m²</w:t>
      </w:r>
      <w:proofErr w:type="spellEnd"/>
      <w:r w:rsidRPr="00666435">
        <w:rPr>
          <w:rFonts w:ascii="Tahoma" w:hAnsi="Tahoma" w:cs="Tahoma"/>
          <w:sz w:val="20"/>
          <w:szCs w:val="20"/>
        </w:rPr>
        <w:t>, kolor biały z niebieskim oklejeniem szwów.  Wyposażony w trzyczęściowy kaptur z elastycznym wykończeniem, gumkę z tyłu w pasie, w nadgarstkach i kostkach, zamek zakryty samoprzylepną patką. Środek  ochrony indywidualnej kat. III zgodnie z Rozporządzeniem PE i Rady (UE) 2016/425, typ 4B, 5B, 6B. Spełnione normy i poziomy ochrony EN ISO 13688:2013,  typ 4B wg EN 14605:2005 +A1:2009, typ 5B wg EN ISO 13982-1:2004 + A1:2010, typ 6B wg EN 13034:2005 + A1:2009, klasa 1 wg EN1073-2:2002, EN 14126:2003 +AC:2004 (klasa 6 Odporności na przenikanie skażonych cieczy pod wpływem ciśnienia hydrostatycznego, klasa 6 Odporności a przenikanie czynników infekcyjnych w wyniku mechanicznego kontaktu z substancjami zawierającymi skażone ciecze, klasa 3 odporności na przenikanie skażonych ciekłych aerozoli, klasa 3 odporności na przenikanie skażonych cząstek stałych), EN 1149-5:2018, EN 14325:2004?</w:t>
      </w:r>
    </w:p>
    <w:p w:rsidR="00D03BBA" w:rsidRPr="00D03BBA" w:rsidRDefault="00D03BBA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Odpowiedz:</w:t>
      </w:r>
      <w:r w:rsidR="001C3781">
        <w:rPr>
          <w:rFonts w:ascii="Tahoma" w:hAnsi="Tahoma" w:cs="Tahoma"/>
          <w:b/>
          <w:sz w:val="20"/>
          <w:szCs w:val="20"/>
        </w:rPr>
        <w:t xml:space="preserve"> Tak, dopuszcza typ 4B, 5B przy zachowaniu pozostałych parametrów</w:t>
      </w:r>
    </w:p>
    <w:p w:rsidR="00D03BBA" w:rsidRDefault="00D03BBA" w:rsidP="00666435">
      <w:pPr>
        <w:jc w:val="both"/>
        <w:rPr>
          <w:rFonts w:ascii="Tahoma" w:hAnsi="Tahoma" w:cs="Tahoma"/>
          <w:sz w:val="20"/>
          <w:szCs w:val="20"/>
        </w:rPr>
      </w:pPr>
    </w:p>
    <w:p w:rsidR="001C3781" w:rsidRDefault="001C3781" w:rsidP="00666435">
      <w:pPr>
        <w:jc w:val="both"/>
        <w:rPr>
          <w:rFonts w:ascii="Tahoma" w:hAnsi="Tahoma" w:cs="Tahoma"/>
          <w:sz w:val="20"/>
          <w:szCs w:val="20"/>
        </w:rPr>
      </w:pPr>
    </w:p>
    <w:p w:rsidR="001C3781" w:rsidRDefault="001C3781" w:rsidP="00666435">
      <w:pPr>
        <w:jc w:val="both"/>
        <w:rPr>
          <w:rFonts w:ascii="Tahoma" w:hAnsi="Tahoma" w:cs="Tahoma"/>
          <w:sz w:val="20"/>
          <w:szCs w:val="20"/>
        </w:rPr>
      </w:pPr>
    </w:p>
    <w:p w:rsidR="00D03BBA" w:rsidRPr="00D03BBA" w:rsidRDefault="00D03BBA" w:rsidP="00666435">
      <w:pPr>
        <w:jc w:val="both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Pytanie 11:</w:t>
      </w:r>
    </w:p>
    <w:p w:rsidR="00666435" w:rsidRDefault="00666435" w:rsidP="00666435">
      <w:pPr>
        <w:pStyle w:val="Default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bCs/>
          <w:sz w:val="20"/>
          <w:szCs w:val="20"/>
        </w:rPr>
        <w:t>Zadanie 3, pozycja 2</w:t>
      </w:r>
      <w:r w:rsidRPr="00666435">
        <w:rPr>
          <w:rFonts w:ascii="Tahoma" w:hAnsi="Tahoma" w:cs="Tahoma"/>
          <w:sz w:val="20"/>
          <w:szCs w:val="20"/>
        </w:rPr>
        <w:t xml:space="preserve"> – Czy Zamawiający dopuści myjkę w rozmiarze 16 x 22cm?</w:t>
      </w:r>
    </w:p>
    <w:p w:rsidR="00D03BBA" w:rsidRPr="00D03BBA" w:rsidRDefault="00D03BBA" w:rsidP="00666435">
      <w:pPr>
        <w:pStyle w:val="Default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Odpowiedz:</w:t>
      </w:r>
      <w:r w:rsidR="001C3781">
        <w:rPr>
          <w:rFonts w:ascii="Tahoma" w:hAnsi="Tahoma" w:cs="Tahoma"/>
          <w:b/>
          <w:sz w:val="20"/>
          <w:szCs w:val="20"/>
        </w:rPr>
        <w:t xml:space="preserve"> Tak, przy zachowaniu pozostałych parametrów.</w:t>
      </w:r>
    </w:p>
    <w:p w:rsidR="00666435" w:rsidRPr="00666435" w:rsidRDefault="00666435" w:rsidP="00666435">
      <w:pPr>
        <w:pStyle w:val="Default"/>
        <w:rPr>
          <w:rFonts w:ascii="Tahoma" w:hAnsi="Tahoma" w:cs="Tahoma"/>
          <w:sz w:val="20"/>
          <w:szCs w:val="20"/>
        </w:rPr>
      </w:pPr>
    </w:p>
    <w:p w:rsidR="00D03BBA" w:rsidRDefault="00D03BBA" w:rsidP="00666435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12:</w:t>
      </w:r>
    </w:p>
    <w:p w:rsidR="00666435" w:rsidRDefault="00666435" w:rsidP="00666435">
      <w:pPr>
        <w:pStyle w:val="Default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bCs/>
          <w:sz w:val="20"/>
          <w:szCs w:val="20"/>
        </w:rPr>
        <w:t>Zadanie 3, pozycja 5</w:t>
      </w:r>
      <w:r w:rsidRPr="00666435">
        <w:rPr>
          <w:rFonts w:ascii="Tahoma" w:hAnsi="Tahoma" w:cs="Tahoma"/>
          <w:sz w:val="20"/>
          <w:szCs w:val="20"/>
        </w:rPr>
        <w:t xml:space="preserve"> – Czy Zamawiający czepek z możliwością podgrzania w mikrofalówce przez 20 sek. w 800W?</w:t>
      </w:r>
    </w:p>
    <w:p w:rsidR="00D03BBA" w:rsidRPr="00D03BBA" w:rsidRDefault="00D03BBA" w:rsidP="00666435">
      <w:pPr>
        <w:pStyle w:val="Default"/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Odpowiedz:</w:t>
      </w:r>
      <w:r w:rsidR="001C3781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666435" w:rsidRDefault="00666435" w:rsidP="00666435">
      <w:pPr>
        <w:rPr>
          <w:rFonts w:ascii="Tahoma" w:hAnsi="Tahoma" w:cs="Tahoma"/>
          <w:b/>
          <w:sz w:val="20"/>
          <w:szCs w:val="20"/>
        </w:rPr>
      </w:pPr>
    </w:p>
    <w:p w:rsidR="00D03BBA" w:rsidRPr="00D03BBA" w:rsidRDefault="00D03BBA" w:rsidP="0066643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13:</w:t>
      </w:r>
    </w:p>
    <w:p w:rsidR="00666435" w:rsidRPr="00666435" w:rsidRDefault="00666435" w:rsidP="00666435">
      <w:pPr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b/>
          <w:bCs/>
          <w:sz w:val="20"/>
          <w:szCs w:val="20"/>
        </w:rPr>
        <w:t>Zadanie 3, pozycja 5</w:t>
      </w:r>
      <w:r w:rsidRPr="00666435">
        <w:rPr>
          <w:rFonts w:ascii="Tahoma" w:hAnsi="Tahoma" w:cs="Tahoma"/>
          <w:sz w:val="20"/>
          <w:szCs w:val="20"/>
        </w:rPr>
        <w:t xml:space="preserve"> – Zwracamy się z prośbą o doprecyzowanie czy należy wycenić 60 szt. czepków czy 60 opakowań po 30 </w:t>
      </w:r>
      <w:proofErr w:type="spellStart"/>
      <w:r w:rsidRPr="00666435">
        <w:rPr>
          <w:rFonts w:ascii="Tahoma" w:hAnsi="Tahoma" w:cs="Tahoma"/>
          <w:sz w:val="20"/>
          <w:szCs w:val="20"/>
        </w:rPr>
        <w:t>szt</w:t>
      </w:r>
      <w:proofErr w:type="spellEnd"/>
      <w:r w:rsidRPr="00666435">
        <w:rPr>
          <w:rFonts w:ascii="Tahoma" w:hAnsi="Tahoma" w:cs="Tahoma"/>
          <w:sz w:val="20"/>
          <w:szCs w:val="20"/>
        </w:rPr>
        <w:t>?</w:t>
      </w:r>
    </w:p>
    <w:p w:rsidR="00666435" w:rsidRPr="00D03BBA" w:rsidRDefault="00D03BBA" w:rsidP="00666435">
      <w:pPr>
        <w:rPr>
          <w:rFonts w:ascii="Tahoma" w:hAnsi="Tahoma" w:cs="Tahoma"/>
          <w:b/>
          <w:sz w:val="20"/>
          <w:szCs w:val="20"/>
        </w:rPr>
      </w:pPr>
      <w:r w:rsidRPr="00D03BBA">
        <w:rPr>
          <w:rFonts w:ascii="Tahoma" w:hAnsi="Tahoma" w:cs="Tahoma"/>
          <w:b/>
          <w:sz w:val="20"/>
          <w:szCs w:val="20"/>
        </w:rPr>
        <w:t>Odpowiedz:</w:t>
      </w:r>
      <w:r w:rsidR="001C3781">
        <w:rPr>
          <w:rFonts w:ascii="Tahoma" w:hAnsi="Tahoma" w:cs="Tahoma"/>
          <w:b/>
          <w:sz w:val="20"/>
          <w:szCs w:val="20"/>
        </w:rPr>
        <w:t xml:space="preserve"> Należy wycenić 60 opakowań po 30 sztuk (1 opakowanie ma zawierać 30 sztuk).</w:t>
      </w:r>
    </w:p>
    <w:p w:rsidR="00284C59" w:rsidRPr="00666435" w:rsidRDefault="00284C59" w:rsidP="00856CA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sectPr w:rsidR="00284C59" w:rsidRPr="00666435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34" w:rsidRDefault="00764034">
      <w:r>
        <w:separator/>
      </w:r>
    </w:p>
  </w:endnote>
  <w:endnote w:type="continuationSeparator" w:id="0">
    <w:p w:rsidR="00764034" w:rsidRDefault="0076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908D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34" w:rsidRDefault="00764034">
      <w:r>
        <w:separator/>
      </w:r>
    </w:p>
  </w:footnote>
  <w:footnote w:type="continuationSeparator" w:id="0">
    <w:p w:rsidR="00764034" w:rsidRDefault="0076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8D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908D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378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474F"/>
    <w:rsid w:val="00265531"/>
    <w:rsid w:val="00266802"/>
    <w:rsid w:val="00266CC4"/>
    <w:rsid w:val="002673BA"/>
    <w:rsid w:val="00267AE5"/>
    <w:rsid w:val="00271E06"/>
    <w:rsid w:val="002762D9"/>
    <w:rsid w:val="00284C59"/>
    <w:rsid w:val="00287F13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2F76A1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BDD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451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6435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F5E"/>
    <w:rsid w:val="00764034"/>
    <w:rsid w:val="00770B80"/>
    <w:rsid w:val="00774188"/>
    <w:rsid w:val="007817E5"/>
    <w:rsid w:val="00783244"/>
    <w:rsid w:val="00797970"/>
    <w:rsid w:val="007A3FD3"/>
    <w:rsid w:val="007A77A5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300D6"/>
    <w:rsid w:val="008417D3"/>
    <w:rsid w:val="00843BEE"/>
    <w:rsid w:val="00852AA9"/>
    <w:rsid w:val="00852D2C"/>
    <w:rsid w:val="008560A4"/>
    <w:rsid w:val="00856CAC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4921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015E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2014B"/>
    <w:rsid w:val="00A23AE6"/>
    <w:rsid w:val="00A23C43"/>
    <w:rsid w:val="00A26B0A"/>
    <w:rsid w:val="00A4020B"/>
    <w:rsid w:val="00A41E10"/>
    <w:rsid w:val="00A45C22"/>
    <w:rsid w:val="00A5071D"/>
    <w:rsid w:val="00A51D56"/>
    <w:rsid w:val="00A857E9"/>
    <w:rsid w:val="00A859A9"/>
    <w:rsid w:val="00A87B38"/>
    <w:rsid w:val="00A95D9E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42BE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78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4A75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AA6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259B"/>
    <w:rsid w:val="00C97DD9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3BBA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E00AA8"/>
    <w:rsid w:val="00E14C1B"/>
    <w:rsid w:val="00E20EE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8D3"/>
    <w:rsid w:val="00E93A42"/>
    <w:rsid w:val="00E9451A"/>
    <w:rsid w:val="00E979E1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05D3"/>
    <w:rsid w:val="00F54BCD"/>
    <w:rsid w:val="00F54D1F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DB80-5FFA-4595-AFB8-49B034E5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27</cp:revision>
  <cp:lastPrinted>2021-07-09T07:35:00Z</cp:lastPrinted>
  <dcterms:created xsi:type="dcterms:W3CDTF">2020-01-10T08:55:00Z</dcterms:created>
  <dcterms:modified xsi:type="dcterms:W3CDTF">2021-07-09T07:36:00Z</dcterms:modified>
</cp:coreProperties>
</file>