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</w:t>
      </w:r>
      <w:proofErr w:type="gramStart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mowa  w</w:t>
      </w:r>
      <w:proofErr w:type="gramEnd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 (Tekst jednolity: Dz. U. </w:t>
      </w:r>
      <w:proofErr w:type="gramStart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z</w:t>
      </w:r>
      <w:proofErr w:type="gramEnd"/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201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Pr="005F6420">
        <w:rPr>
          <w:rFonts w:ascii="Tahoma" w:hAnsi="Tahoma" w:cs="Tahoma"/>
          <w:b/>
          <w:bCs/>
          <w:sz w:val="20"/>
          <w:szCs w:val="20"/>
          <w:lang w:eastAsia="ar-SA"/>
        </w:rPr>
        <w:t xml:space="preserve">na </w:t>
      </w:r>
      <w:r w:rsidR="007A6DB7">
        <w:rPr>
          <w:rFonts w:ascii="Tahoma" w:hAnsi="Tahoma" w:cs="Tahoma"/>
          <w:b/>
          <w:bCs/>
          <w:sz w:val="20"/>
          <w:szCs w:val="20"/>
          <w:lang w:eastAsia="ar-SA"/>
        </w:rPr>
        <w:t>dostawę materiałów szewnych</w:t>
      </w:r>
      <w:bookmarkStart w:id="0" w:name="_GoBack"/>
      <w:bookmarkEnd w:id="0"/>
      <w:r w:rsidRPr="0001773A">
        <w:rPr>
          <w:rFonts w:ascii="Tahoma" w:hAnsi="Tahoma" w:cs="Tahoma"/>
          <w:sz w:val="20"/>
          <w:szCs w:val="20"/>
          <w:lang w:eastAsia="ar-SA"/>
        </w:rPr>
        <w:t xml:space="preserve"> 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</w:t>
      </w:r>
      <w:proofErr w:type="gramStart"/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</w:t>
      </w:r>
      <w:proofErr w:type="gramEnd"/>
      <w:r w:rsidRPr="0001773A">
        <w:rPr>
          <w:rFonts w:ascii="Tahoma" w:hAnsi="Tahoma" w:cs="Tahoma"/>
          <w:sz w:val="20"/>
          <w:szCs w:val="20"/>
          <w:lang w:eastAsia="ar-SA"/>
        </w:rPr>
        <w:t xml:space="preserve">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</w:t>
      </w:r>
      <w:proofErr w:type="gramStart"/>
      <w:r>
        <w:rPr>
          <w:rFonts w:ascii="Tahoma" w:hAnsi="Tahoma" w:cs="Tahoma"/>
          <w:iCs/>
          <w:sz w:val="20"/>
          <w:szCs w:val="20"/>
        </w:rPr>
        <w:t>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</w:t>
      </w:r>
      <w:proofErr w:type="gramEnd"/>
      <w:r>
        <w:rPr>
          <w:rFonts w:ascii="Tahoma" w:hAnsi="Tahoma" w:cs="Tahoma"/>
          <w:iCs/>
          <w:sz w:val="20"/>
          <w:szCs w:val="20"/>
        </w:rPr>
        <w:t xml:space="preserve">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5329"/>
    <w:rsid w:val="001002F7"/>
    <w:rsid w:val="00180A66"/>
    <w:rsid w:val="00406738"/>
    <w:rsid w:val="00491423"/>
    <w:rsid w:val="005671E0"/>
    <w:rsid w:val="007A6DB7"/>
    <w:rsid w:val="00A33F1F"/>
    <w:rsid w:val="00A630F8"/>
    <w:rsid w:val="00AD5329"/>
    <w:rsid w:val="00B37954"/>
    <w:rsid w:val="00BF29BA"/>
    <w:rsid w:val="00C404E4"/>
    <w:rsid w:val="00C507C6"/>
    <w:rsid w:val="00D223E2"/>
    <w:rsid w:val="00ED633B"/>
    <w:rsid w:val="00F7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17</cp:revision>
  <cp:lastPrinted>2021-03-02T10:36:00Z</cp:lastPrinted>
  <dcterms:created xsi:type="dcterms:W3CDTF">2021-01-18T07:42:00Z</dcterms:created>
  <dcterms:modified xsi:type="dcterms:W3CDTF">2021-03-29T09:35:00Z</dcterms:modified>
</cp:coreProperties>
</file>