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F274D8" w:rsidRDefault="00975F64" w:rsidP="00214151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b/>
          <w:sz w:val="22"/>
          <w:szCs w:val="22"/>
        </w:rPr>
        <w:t>P.T Wykonawcy Wszyscy</w:t>
      </w:r>
    </w:p>
    <w:p w:rsidR="00BF1D32" w:rsidRPr="00F94CC5" w:rsidRDefault="00BF1D3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="009A7123">
        <w:rPr>
          <w:sz w:val="22"/>
          <w:szCs w:val="22"/>
        </w:rPr>
        <w:t>-13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9A7123">
        <w:rPr>
          <w:noProof/>
          <w:sz w:val="22"/>
          <w:szCs w:val="22"/>
        </w:rPr>
        <w:t>14</w:t>
      </w:r>
      <w:r w:rsidR="003B60B0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453421">
        <w:rPr>
          <w:b/>
          <w:noProof/>
          <w:sz w:val="22"/>
          <w:szCs w:val="22"/>
        </w:rPr>
        <w:t>Zapytanie nr 6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A06D96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BF1D32">
        <w:rPr>
          <w:sz w:val="22"/>
          <w:szCs w:val="22"/>
        </w:rPr>
        <w:t xml:space="preserve"> na </w:t>
      </w:r>
      <w:r w:rsidR="00BF1D32" w:rsidRPr="00BF1D32">
        <w:rPr>
          <w:b/>
          <w:sz w:val="22"/>
          <w:szCs w:val="22"/>
        </w:rPr>
        <w:t>dostawę i montaż aparatury medycznej, sprzętu medycznego w ramach projektu pn. „Małopolska tarcza Antykryzysowa – pakiet medyczny 2”</w:t>
      </w:r>
      <w:r w:rsidR="00BF1D32">
        <w:rPr>
          <w:b/>
          <w:sz w:val="22"/>
          <w:szCs w:val="22"/>
        </w:rPr>
        <w:t xml:space="preserve">,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 xml:space="preserve">im. Jędrzeja Śniadeckiego w Nowym </w:t>
      </w:r>
      <w:r w:rsidRPr="00A06D96">
        <w:rPr>
          <w:sz w:val="22"/>
          <w:szCs w:val="22"/>
        </w:rPr>
        <w:t>Sączu jako Zamawiający informuje, że:</w:t>
      </w:r>
    </w:p>
    <w:p w:rsidR="00F94CC5" w:rsidRPr="00A06D96" w:rsidRDefault="00F94CC5" w:rsidP="00F94CC5">
      <w:pPr>
        <w:jc w:val="both"/>
        <w:rPr>
          <w:b/>
          <w:sz w:val="22"/>
          <w:szCs w:val="22"/>
        </w:rPr>
      </w:pPr>
    </w:p>
    <w:p w:rsidR="00A06D96" w:rsidRPr="00A06D96" w:rsidRDefault="00A06D96" w:rsidP="009A712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668DB" w:rsidRPr="009A7123" w:rsidRDefault="00A06D96" w:rsidP="009A712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A7123">
        <w:rPr>
          <w:b/>
          <w:noProof/>
          <w:sz w:val="22"/>
          <w:szCs w:val="22"/>
        </w:rPr>
        <w:t xml:space="preserve">Pytanie 1 dotyczy: </w:t>
      </w:r>
    </w:p>
    <w:p w:rsid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A7123">
        <w:rPr>
          <w:rFonts w:ascii="Times New Roman" w:hAnsi="Times New Roman"/>
        </w:rPr>
        <w:t>Czy Zamawiający w Zadaniu 8, pkt 2 dopuści do zaoferowania wózek z hydrauliczną regulacją wysokości w zakresie 65-100cm uwzględniając wygodny materac grubości 8cm?</w:t>
      </w: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A7123">
        <w:rPr>
          <w:rFonts w:ascii="Times New Roman" w:hAnsi="Times New Roman"/>
          <w:b/>
        </w:rPr>
        <w:t>Odpowiedz:</w:t>
      </w:r>
    </w:p>
    <w:p w:rsidR="009A7123" w:rsidRPr="00B05C5D" w:rsidRDefault="00B05C5D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05C5D">
        <w:rPr>
          <w:rFonts w:ascii="Times New Roman" w:hAnsi="Times New Roman"/>
          <w:b/>
        </w:rPr>
        <w:t>Tak Zamawiający dopuszcza.</w:t>
      </w:r>
    </w:p>
    <w:p w:rsid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A7123">
        <w:rPr>
          <w:rFonts w:ascii="Times New Roman" w:hAnsi="Times New Roman"/>
          <w:b/>
          <w:bCs/>
        </w:rPr>
        <w:t>Pytanie 2 dotyczy:</w:t>
      </w:r>
      <w:r w:rsidRPr="009A7123">
        <w:rPr>
          <w:rFonts w:ascii="Times New Roman" w:hAnsi="Times New Roman"/>
        </w:rPr>
        <w:t xml:space="preserve"> </w:t>
      </w:r>
    </w:p>
    <w:p w:rsid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A7123">
        <w:rPr>
          <w:rFonts w:ascii="Times New Roman" w:hAnsi="Times New Roman"/>
        </w:rPr>
        <w:t>Czy Zamawiający w Zadaniu 8, pkt 8 dopuści do zaoferowania optymalną szerokość całkowitą wózka 69 cm ułatwiającą przejazd w wąskich miejscach z zachowaniem wymagań SIWZ dotyczących szerokości materaca?</w:t>
      </w: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A7123">
        <w:rPr>
          <w:rFonts w:ascii="Times New Roman" w:hAnsi="Times New Roman"/>
          <w:b/>
        </w:rPr>
        <w:t>Odpowiedz:</w:t>
      </w:r>
    </w:p>
    <w:p w:rsidR="009A7123" w:rsidRDefault="00B05C5D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Tak Zamawiający dopuszcza.</w:t>
      </w:r>
    </w:p>
    <w:p w:rsid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A7123">
        <w:rPr>
          <w:rFonts w:ascii="Times New Roman" w:hAnsi="Times New Roman"/>
          <w:b/>
          <w:bCs/>
        </w:rPr>
        <w:t>Pytanie 3 dotyczy:</w:t>
      </w: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A7123">
        <w:rPr>
          <w:rFonts w:ascii="Times New Roman" w:hAnsi="Times New Roman"/>
        </w:rPr>
        <w:t xml:space="preserve"> Czy Zamawiający w Zadaniu 8 będzie wymagał maksymalnego obciążenia roboczego wózka nie mniejszego niż 195kg?</w:t>
      </w:r>
    </w:p>
    <w:p w:rsidR="009A7123" w:rsidRPr="009A7123" w:rsidRDefault="009A7123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A7123">
        <w:rPr>
          <w:rFonts w:ascii="Times New Roman" w:hAnsi="Times New Roman"/>
          <w:b/>
        </w:rPr>
        <w:t>Odpowiedz:</w:t>
      </w:r>
    </w:p>
    <w:p w:rsidR="00BF1D32" w:rsidRPr="00850088" w:rsidRDefault="00AB38EB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wymaga obciążenia roboczego wózka minimum 160 kg.</w:t>
      </w:r>
    </w:p>
    <w:sectPr w:rsidR="00BF1D32" w:rsidRPr="0085008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3C" w:rsidRDefault="00763D3C">
      <w:r>
        <w:separator/>
      </w:r>
    </w:p>
  </w:endnote>
  <w:endnote w:type="continuationSeparator" w:id="1">
    <w:p w:rsidR="00763D3C" w:rsidRDefault="0076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501E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3C" w:rsidRDefault="00763D3C">
      <w:r>
        <w:separator/>
      </w:r>
    </w:p>
  </w:footnote>
  <w:footnote w:type="continuationSeparator" w:id="1">
    <w:p w:rsidR="00763D3C" w:rsidRDefault="0076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01E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501E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61F9D"/>
    <w:multiLevelType w:val="hybridMultilevel"/>
    <w:tmpl w:val="0C0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3624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220A"/>
    <w:rsid w:val="0007646A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E7910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6771"/>
    <w:rsid w:val="00156B6F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4151"/>
    <w:rsid w:val="002157B6"/>
    <w:rsid w:val="0022293C"/>
    <w:rsid w:val="00224D29"/>
    <w:rsid w:val="00234A4F"/>
    <w:rsid w:val="00236F78"/>
    <w:rsid w:val="00237003"/>
    <w:rsid w:val="00241C71"/>
    <w:rsid w:val="00242892"/>
    <w:rsid w:val="00244F03"/>
    <w:rsid w:val="00250E0E"/>
    <w:rsid w:val="002520F4"/>
    <w:rsid w:val="00256849"/>
    <w:rsid w:val="002568C4"/>
    <w:rsid w:val="00257E3C"/>
    <w:rsid w:val="00265531"/>
    <w:rsid w:val="00266802"/>
    <w:rsid w:val="002668DB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A26A5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63D"/>
    <w:rsid w:val="00406C85"/>
    <w:rsid w:val="004116E7"/>
    <w:rsid w:val="0041285C"/>
    <w:rsid w:val="00412E22"/>
    <w:rsid w:val="004206CB"/>
    <w:rsid w:val="00421D94"/>
    <w:rsid w:val="0042398E"/>
    <w:rsid w:val="0042626C"/>
    <w:rsid w:val="004322D7"/>
    <w:rsid w:val="00443E8A"/>
    <w:rsid w:val="00444A3D"/>
    <w:rsid w:val="00453421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6E2B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875DC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5316C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03A6"/>
    <w:rsid w:val="0070468E"/>
    <w:rsid w:val="0070473E"/>
    <w:rsid w:val="007117C8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63D3C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4CEF"/>
    <w:rsid w:val="00825BFA"/>
    <w:rsid w:val="008407ED"/>
    <w:rsid w:val="008417D3"/>
    <w:rsid w:val="00843BEE"/>
    <w:rsid w:val="00850088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01ED"/>
    <w:rsid w:val="00953B47"/>
    <w:rsid w:val="009579EA"/>
    <w:rsid w:val="00960D2A"/>
    <w:rsid w:val="00965B89"/>
    <w:rsid w:val="00970083"/>
    <w:rsid w:val="00975F64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123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6D96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38EB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5C5D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5329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0599B"/>
    <w:rsid w:val="00C104C5"/>
    <w:rsid w:val="00C16311"/>
    <w:rsid w:val="00C17738"/>
    <w:rsid w:val="00C20CA5"/>
    <w:rsid w:val="00C24C11"/>
    <w:rsid w:val="00C358B8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0A66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B9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1E6B"/>
    <w:rsid w:val="00F02BFA"/>
    <w:rsid w:val="00F15345"/>
    <w:rsid w:val="00F245AB"/>
    <w:rsid w:val="00F274D8"/>
    <w:rsid w:val="00F33E97"/>
    <w:rsid w:val="00F436A7"/>
    <w:rsid w:val="00F4489A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41B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30</cp:revision>
  <cp:lastPrinted>2020-12-14T07:38:00Z</cp:lastPrinted>
  <dcterms:created xsi:type="dcterms:W3CDTF">2020-09-28T06:21:00Z</dcterms:created>
  <dcterms:modified xsi:type="dcterms:W3CDTF">2020-12-14T10:38:00Z</dcterms:modified>
</cp:coreProperties>
</file>