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C7147" w:rsidRDefault="00EC7147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542638" w:rsidRPr="00A676A0" w:rsidRDefault="00EA3035" w:rsidP="007D7900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P.T </w:t>
      </w:r>
      <w:r w:rsidRPr="00EA3035"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EA3035">
        <w:rPr>
          <w:rFonts w:ascii="Tahoma" w:hAnsi="Tahoma" w:cs="Tahoma"/>
          <w:b/>
          <w:sz w:val="20"/>
          <w:szCs w:val="20"/>
        </w:rPr>
        <w:t>wszyscy</w:t>
      </w:r>
    </w:p>
    <w:p w:rsidR="00B220C4" w:rsidRPr="00A676A0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</w:p>
    <w:p w:rsidR="007D7900" w:rsidRDefault="007D7900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A676A0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A676A0">
        <w:rPr>
          <w:rFonts w:ascii="Tahoma" w:hAnsi="Tahoma" w:cs="Tahoma"/>
          <w:sz w:val="20"/>
          <w:szCs w:val="20"/>
        </w:rPr>
        <w:t>DA.271-</w:t>
      </w:r>
      <w:r w:rsidR="00A676A0" w:rsidRPr="00A676A0">
        <w:rPr>
          <w:rFonts w:ascii="Tahoma" w:hAnsi="Tahoma" w:cs="Tahoma"/>
          <w:sz w:val="20"/>
          <w:szCs w:val="20"/>
        </w:rPr>
        <w:t>42</w:t>
      </w:r>
      <w:r w:rsidRPr="00A676A0">
        <w:rPr>
          <w:rFonts w:ascii="Tahoma" w:hAnsi="Tahoma" w:cs="Tahoma"/>
          <w:sz w:val="20"/>
          <w:szCs w:val="20"/>
        </w:rPr>
        <w:t>-</w:t>
      </w:r>
      <w:r w:rsidR="007D7900">
        <w:rPr>
          <w:rFonts w:ascii="Tahoma" w:hAnsi="Tahoma" w:cs="Tahoma"/>
          <w:sz w:val="20"/>
          <w:szCs w:val="20"/>
        </w:rPr>
        <w:t>13</w:t>
      </w:r>
      <w:r w:rsidR="00A676A0" w:rsidRPr="00A676A0">
        <w:rPr>
          <w:rFonts w:ascii="Tahoma" w:hAnsi="Tahoma" w:cs="Tahoma"/>
          <w:sz w:val="20"/>
          <w:szCs w:val="20"/>
        </w:rPr>
        <w:t>/20</w:t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A676A0">
        <w:rPr>
          <w:rFonts w:ascii="Tahoma" w:hAnsi="Tahoma" w:cs="Tahoma"/>
          <w:noProof/>
          <w:sz w:val="20"/>
          <w:szCs w:val="20"/>
        </w:rPr>
        <w:t xml:space="preserve">   </w:t>
      </w:r>
      <w:r w:rsidRPr="00A676A0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A676A0">
        <w:rPr>
          <w:rFonts w:ascii="Tahoma" w:hAnsi="Tahoma" w:cs="Tahoma"/>
          <w:noProof/>
          <w:sz w:val="20"/>
          <w:szCs w:val="20"/>
        </w:rPr>
        <w:t xml:space="preserve">dnia </w:t>
      </w:r>
      <w:r w:rsidR="00512584">
        <w:rPr>
          <w:rFonts w:ascii="Tahoma" w:hAnsi="Tahoma" w:cs="Tahoma"/>
          <w:noProof/>
          <w:sz w:val="20"/>
          <w:szCs w:val="20"/>
        </w:rPr>
        <w:t>14</w:t>
      </w:r>
      <w:r w:rsidR="002B7B97">
        <w:rPr>
          <w:rFonts w:ascii="Tahoma" w:hAnsi="Tahoma" w:cs="Tahoma"/>
          <w:noProof/>
          <w:sz w:val="20"/>
          <w:szCs w:val="20"/>
        </w:rPr>
        <w:t xml:space="preserve"> </w:t>
      </w:r>
      <w:r w:rsidR="00B529BD">
        <w:rPr>
          <w:rFonts w:ascii="Tahoma" w:hAnsi="Tahoma" w:cs="Tahoma"/>
          <w:noProof/>
          <w:sz w:val="20"/>
          <w:szCs w:val="20"/>
        </w:rPr>
        <w:t>października</w:t>
      </w:r>
      <w:r w:rsidR="00121969" w:rsidRPr="00A676A0">
        <w:rPr>
          <w:rFonts w:ascii="Tahoma" w:hAnsi="Tahoma" w:cs="Tahoma"/>
          <w:noProof/>
          <w:sz w:val="20"/>
          <w:szCs w:val="20"/>
        </w:rPr>
        <w:t xml:space="preserve"> </w:t>
      </w:r>
      <w:r w:rsidR="00A676A0" w:rsidRPr="00A676A0">
        <w:rPr>
          <w:rFonts w:ascii="Tahoma" w:hAnsi="Tahoma" w:cs="Tahoma"/>
          <w:noProof/>
          <w:sz w:val="20"/>
          <w:szCs w:val="20"/>
        </w:rPr>
        <w:t>2020</w:t>
      </w:r>
      <w:r w:rsidRPr="00A676A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676A0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A676A0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A676A0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A676A0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A676A0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A676A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7D7900">
        <w:rPr>
          <w:rFonts w:ascii="Tahoma" w:hAnsi="Tahoma" w:cs="Tahoma"/>
          <w:b/>
          <w:noProof/>
          <w:sz w:val="20"/>
          <w:szCs w:val="20"/>
        </w:rPr>
        <w:t>Zapytanie nr 7</w:t>
      </w:r>
    </w:p>
    <w:p w:rsidR="001E5FB9" w:rsidRPr="00A676A0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A676A0" w:rsidRDefault="009F638E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A676A0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A676A0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A676A0">
        <w:rPr>
          <w:rFonts w:ascii="Tahoma" w:hAnsi="Tahoma" w:cs="Tahoma"/>
          <w:sz w:val="20"/>
          <w:szCs w:val="20"/>
        </w:rPr>
        <w:t>na</w:t>
      </w:r>
      <w:r w:rsidR="000B30B7" w:rsidRPr="00A676A0">
        <w:rPr>
          <w:rFonts w:ascii="Tahoma" w:hAnsi="Tahoma" w:cs="Tahoma"/>
          <w:sz w:val="20"/>
          <w:szCs w:val="20"/>
        </w:rPr>
        <w:t xml:space="preserve"> </w:t>
      </w:r>
      <w:r w:rsidR="00B77665" w:rsidRPr="00A676A0">
        <w:rPr>
          <w:rFonts w:ascii="Tahoma" w:hAnsi="Tahoma" w:cs="Tahoma"/>
          <w:sz w:val="20"/>
          <w:szCs w:val="20"/>
        </w:rPr>
        <w:t>d</w:t>
      </w:r>
      <w:r w:rsidR="000B30B7" w:rsidRPr="00A676A0">
        <w:rPr>
          <w:rFonts w:ascii="Tahoma" w:hAnsi="Tahoma" w:cs="Tahoma"/>
          <w:sz w:val="20"/>
          <w:szCs w:val="20"/>
        </w:rPr>
        <w:t>o</w:t>
      </w:r>
      <w:r w:rsidR="00B77665" w:rsidRPr="00A676A0">
        <w:rPr>
          <w:rFonts w:ascii="Tahoma" w:hAnsi="Tahoma" w:cs="Tahoma"/>
          <w:sz w:val="20"/>
          <w:szCs w:val="20"/>
        </w:rPr>
        <w:t>stawę</w:t>
      </w:r>
      <w:r w:rsidR="00B77665" w:rsidRPr="00A676A0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A676A0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A676A0">
        <w:rPr>
          <w:rFonts w:ascii="Tahoma" w:hAnsi="Tahoma" w:cs="Tahoma"/>
          <w:sz w:val="20"/>
          <w:szCs w:val="20"/>
        </w:rPr>
        <w:t xml:space="preserve">Szpital Specjalistyczny </w:t>
      </w:r>
      <w:r w:rsidRPr="00A676A0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D27B8C" w:rsidRPr="00A676A0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7D7900" w:rsidRPr="007D7900" w:rsidRDefault="007D7900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7D7900">
        <w:rPr>
          <w:rFonts w:ascii="Tahoma" w:hAnsi="Tahoma" w:cs="Tahoma"/>
          <w:b/>
          <w:noProof/>
          <w:sz w:val="20"/>
          <w:szCs w:val="20"/>
        </w:rPr>
        <w:t>Pytanie 1:</w:t>
      </w: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7D7900">
        <w:rPr>
          <w:rFonts w:ascii="Tahoma" w:hAnsi="Tahoma" w:cs="Tahoma"/>
          <w:sz w:val="20"/>
          <w:szCs w:val="20"/>
          <w:u w:val="single"/>
        </w:rPr>
        <w:t>Zadanie nr 28- Drut do pętli do migdałków</w:t>
      </w: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D7900">
        <w:rPr>
          <w:rFonts w:ascii="Tahoma" w:hAnsi="Tahoma" w:cs="Tahoma"/>
          <w:sz w:val="20"/>
          <w:szCs w:val="20"/>
        </w:rPr>
        <w:t>Poz.1,2) Pętle o wym. 0,4x50mm, funkcjonalnie identyczne.</w:t>
      </w: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D7900">
        <w:rPr>
          <w:rFonts w:ascii="Tahoma" w:hAnsi="Tahoma" w:cs="Tahoma"/>
          <w:b/>
          <w:sz w:val="20"/>
          <w:szCs w:val="20"/>
        </w:rPr>
        <w:t>Odpowiedz:</w:t>
      </w:r>
      <w:r w:rsidR="00512584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D7900">
        <w:rPr>
          <w:rFonts w:ascii="Tahoma" w:hAnsi="Tahoma" w:cs="Tahoma"/>
          <w:b/>
          <w:sz w:val="20"/>
          <w:szCs w:val="20"/>
        </w:rPr>
        <w:t>Pytanie 2:</w:t>
      </w: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7D7900">
        <w:rPr>
          <w:rFonts w:ascii="Tahoma" w:hAnsi="Tahoma" w:cs="Tahoma"/>
          <w:sz w:val="20"/>
          <w:szCs w:val="20"/>
          <w:u w:val="single"/>
        </w:rPr>
        <w:t>Zadanie nr 29- Tace (kosze) narzędziowe</w:t>
      </w: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D7900">
        <w:rPr>
          <w:rFonts w:ascii="Tahoma" w:hAnsi="Tahoma" w:cs="Tahoma"/>
          <w:sz w:val="20"/>
          <w:szCs w:val="20"/>
        </w:rPr>
        <w:t>Poz.2) Taca o wym. 246x246x50mm, funkcjonalnie identyczne.</w:t>
      </w: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D7900">
        <w:rPr>
          <w:rFonts w:ascii="Tahoma" w:hAnsi="Tahoma" w:cs="Tahoma"/>
          <w:sz w:val="20"/>
          <w:szCs w:val="20"/>
        </w:rPr>
        <w:t>Poz.3) Taca o wym. 125x265x60mm, funkcjonalnie identyczne.</w:t>
      </w: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D7900">
        <w:rPr>
          <w:rFonts w:ascii="Tahoma" w:hAnsi="Tahoma" w:cs="Tahoma"/>
          <w:sz w:val="20"/>
          <w:szCs w:val="20"/>
        </w:rPr>
        <w:t>Poz.4) Taca o wym. 540x245x50mm, funkcjonalnie identyczne.</w:t>
      </w:r>
    </w:p>
    <w:p w:rsidR="00512584" w:rsidRPr="007D7900" w:rsidRDefault="007D7900" w:rsidP="0051258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D7900">
        <w:rPr>
          <w:rFonts w:ascii="Tahoma" w:hAnsi="Tahoma" w:cs="Tahoma"/>
          <w:b/>
          <w:sz w:val="20"/>
          <w:szCs w:val="20"/>
        </w:rPr>
        <w:t>Odpowiedz:</w:t>
      </w:r>
      <w:r w:rsidR="00512584" w:rsidRPr="00512584">
        <w:rPr>
          <w:rFonts w:ascii="Tahoma" w:hAnsi="Tahoma" w:cs="Tahoma"/>
          <w:b/>
          <w:sz w:val="20"/>
          <w:szCs w:val="20"/>
        </w:rPr>
        <w:t xml:space="preserve"> </w:t>
      </w:r>
      <w:r w:rsidR="00512584">
        <w:rPr>
          <w:rFonts w:ascii="Tahoma" w:hAnsi="Tahoma" w:cs="Tahoma"/>
          <w:b/>
          <w:sz w:val="20"/>
          <w:szCs w:val="20"/>
        </w:rPr>
        <w:t>Zamawiający nie dopuszcza.</w:t>
      </w: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D7900">
        <w:rPr>
          <w:rFonts w:ascii="Tahoma" w:hAnsi="Tahoma" w:cs="Tahoma"/>
          <w:b/>
          <w:sz w:val="20"/>
          <w:szCs w:val="20"/>
        </w:rPr>
        <w:t>Pytanie 3:</w:t>
      </w: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D7900">
        <w:rPr>
          <w:rFonts w:ascii="Tahoma" w:hAnsi="Tahoma" w:cs="Tahoma"/>
          <w:sz w:val="20"/>
          <w:szCs w:val="20"/>
        </w:rPr>
        <w:t>Z uwagi na fakt, że narzędzia są wykonane z najwyższej jakości stali i są produkowane w Niemczech, zwracamy się z prośbą o wydłużenie terminu dostawy do:</w:t>
      </w: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D7900">
        <w:rPr>
          <w:rFonts w:ascii="Tahoma" w:hAnsi="Tahoma" w:cs="Tahoma"/>
          <w:sz w:val="20"/>
          <w:szCs w:val="20"/>
        </w:rPr>
        <w:t>do 14dni- 0pkt</w:t>
      </w: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D7900">
        <w:rPr>
          <w:rFonts w:ascii="Tahoma" w:hAnsi="Tahoma" w:cs="Tahoma"/>
          <w:sz w:val="20"/>
          <w:szCs w:val="20"/>
        </w:rPr>
        <w:t>10dni- 20pkt</w:t>
      </w: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D7900">
        <w:rPr>
          <w:rFonts w:ascii="Tahoma" w:hAnsi="Tahoma" w:cs="Tahoma"/>
          <w:sz w:val="20"/>
          <w:szCs w:val="20"/>
        </w:rPr>
        <w:t>7dni- 40pkt</w:t>
      </w: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D7900">
        <w:rPr>
          <w:rFonts w:ascii="Tahoma" w:hAnsi="Tahoma" w:cs="Tahoma"/>
          <w:b/>
          <w:sz w:val="20"/>
          <w:szCs w:val="20"/>
        </w:rPr>
        <w:t>Odpowiedz:</w:t>
      </w:r>
      <w:r w:rsidR="00512584">
        <w:rPr>
          <w:rFonts w:ascii="Tahoma" w:hAnsi="Tahoma" w:cs="Tahoma"/>
          <w:b/>
          <w:sz w:val="20"/>
          <w:szCs w:val="20"/>
        </w:rPr>
        <w:t xml:space="preserve"> </w:t>
      </w:r>
      <w:r w:rsidR="00EA3035">
        <w:rPr>
          <w:rFonts w:ascii="Tahoma" w:hAnsi="Tahoma" w:cs="Tahoma"/>
          <w:b/>
          <w:sz w:val="20"/>
          <w:szCs w:val="20"/>
        </w:rPr>
        <w:t>W zakresie zadania 28 i 29 Zamawiający dopuszcza termin dostawy do 14 dni oceniany - 0pkt.</w:t>
      </w:r>
    </w:p>
    <w:p w:rsidR="007D7900" w:rsidRPr="007D7900" w:rsidRDefault="007D7900" w:rsidP="007D79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27B48" w:rsidRPr="00D10C9A" w:rsidRDefault="00027B48" w:rsidP="007D7900">
      <w:pPr>
        <w:jc w:val="both"/>
        <w:rPr>
          <w:rFonts w:ascii="Tahoma" w:hAnsi="Tahoma" w:cs="Tahoma"/>
          <w:b/>
          <w:sz w:val="20"/>
          <w:szCs w:val="20"/>
        </w:rPr>
      </w:pPr>
    </w:p>
    <w:sectPr w:rsidR="00027B48" w:rsidRPr="00D10C9A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43" w:rsidRDefault="00B54843">
      <w:r>
        <w:separator/>
      </w:r>
    </w:p>
  </w:endnote>
  <w:endnote w:type="continuationSeparator" w:id="0">
    <w:p w:rsidR="00B54843" w:rsidRDefault="00B54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354A8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43" w:rsidRDefault="00B54843">
      <w:r>
        <w:separator/>
      </w:r>
    </w:p>
  </w:footnote>
  <w:footnote w:type="continuationSeparator" w:id="0">
    <w:p w:rsidR="00B54843" w:rsidRDefault="00B54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4A8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54A8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7001"/>
    <w:rsid w:val="0019391B"/>
    <w:rsid w:val="00193A53"/>
    <w:rsid w:val="001964D2"/>
    <w:rsid w:val="001A6A59"/>
    <w:rsid w:val="001A73F4"/>
    <w:rsid w:val="001B104F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B5F47"/>
    <w:rsid w:val="002B7B97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54A89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A7374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258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389B"/>
    <w:rsid w:val="00697006"/>
    <w:rsid w:val="006A51FC"/>
    <w:rsid w:val="006A52B8"/>
    <w:rsid w:val="006B30D2"/>
    <w:rsid w:val="006D27D6"/>
    <w:rsid w:val="006D6950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36D17"/>
    <w:rsid w:val="00740071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B02EB"/>
    <w:rsid w:val="007C1E3F"/>
    <w:rsid w:val="007C4A36"/>
    <w:rsid w:val="007C5053"/>
    <w:rsid w:val="007D0B2A"/>
    <w:rsid w:val="007D4B5E"/>
    <w:rsid w:val="007D70EF"/>
    <w:rsid w:val="007D7900"/>
    <w:rsid w:val="007E1FFC"/>
    <w:rsid w:val="007E45ED"/>
    <w:rsid w:val="007F4C48"/>
    <w:rsid w:val="007F644A"/>
    <w:rsid w:val="008009DF"/>
    <w:rsid w:val="00815EA4"/>
    <w:rsid w:val="00822CF8"/>
    <w:rsid w:val="0082472F"/>
    <w:rsid w:val="00825BFA"/>
    <w:rsid w:val="008417D3"/>
    <w:rsid w:val="0084184C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2CF7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07FA5"/>
    <w:rsid w:val="00A11657"/>
    <w:rsid w:val="00A2014B"/>
    <w:rsid w:val="00A23AE6"/>
    <w:rsid w:val="00A26B0A"/>
    <w:rsid w:val="00A5071D"/>
    <w:rsid w:val="00A676A0"/>
    <w:rsid w:val="00A8180D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16E86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29BD"/>
    <w:rsid w:val="00B543A5"/>
    <w:rsid w:val="00B54843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10C9A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863A7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3035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6B9E-59BA-4887-8A07-A4CDDEC2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15</cp:revision>
  <cp:lastPrinted>2020-10-14T06:14:00Z</cp:lastPrinted>
  <dcterms:created xsi:type="dcterms:W3CDTF">2020-09-25T12:22:00Z</dcterms:created>
  <dcterms:modified xsi:type="dcterms:W3CDTF">2020-10-14T06:15:00Z</dcterms:modified>
</cp:coreProperties>
</file>