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D02218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712CF" w:rsidRPr="00D02218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F0DFE" w:rsidRPr="00D02218" w:rsidTr="00973A9F">
        <w:tc>
          <w:tcPr>
            <w:tcW w:w="9180" w:type="dxa"/>
          </w:tcPr>
          <w:p w:rsidR="002157C2" w:rsidRPr="002157C2" w:rsidRDefault="00EE1704" w:rsidP="002157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</w:p>
          <w:p w:rsidR="001F0DFE" w:rsidRPr="00D02218" w:rsidRDefault="001F0DFE" w:rsidP="00B07B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0DFE" w:rsidRPr="00D02218" w:rsidTr="00973A9F">
        <w:tc>
          <w:tcPr>
            <w:tcW w:w="9180" w:type="dxa"/>
          </w:tcPr>
          <w:p w:rsidR="001F0DFE" w:rsidRPr="00D02218" w:rsidRDefault="001F0DFE" w:rsidP="00B07B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75D" w:rsidRPr="00D02218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D02218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D02218">
        <w:rPr>
          <w:rFonts w:ascii="Tahoma" w:hAnsi="Tahoma" w:cs="Tahoma"/>
          <w:sz w:val="20"/>
          <w:szCs w:val="20"/>
        </w:rPr>
        <w:t>DA.271-</w:t>
      </w:r>
      <w:r w:rsidR="00D02218" w:rsidRPr="00D02218">
        <w:rPr>
          <w:rFonts w:ascii="Tahoma" w:hAnsi="Tahoma" w:cs="Tahoma"/>
          <w:sz w:val="20"/>
          <w:szCs w:val="20"/>
        </w:rPr>
        <w:t>21-9</w:t>
      </w:r>
      <w:r w:rsidR="00E37D79" w:rsidRPr="00D02218">
        <w:rPr>
          <w:rFonts w:ascii="Tahoma" w:hAnsi="Tahoma" w:cs="Tahoma"/>
          <w:sz w:val="20"/>
          <w:szCs w:val="20"/>
        </w:rPr>
        <w:t>/20</w:t>
      </w:r>
      <w:r w:rsidR="00933217" w:rsidRPr="00D02218">
        <w:rPr>
          <w:rFonts w:ascii="Tahoma" w:hAnsi="Tahoma" w:cs="Tahoma"/>
          <w:noProof/>
          <w:sz w:val="20"/>
          <w:szCs w:val="20"/>
        </w:rPr>
        <w:tab/>
      </w:r>
      <w:r w:rsidR="004B0A64" w:rsidRPr="00D02218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D02218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D02218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D02218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D02218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 w:rsidRPr="00D02218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D02218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D02218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D02218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A70F4" w:rsidRPr="00D02218">
        <w:rPr>
          <w:rFonts w:ascii="Tahoma" w:hAnsi="Tahoma" w:cs="Tahoma"/>
          <w:noProof/>
          <w:sz w:val="20"/>
          <w:szCs w:val="20"/>
        </w:rPr>
        <w:t>15</w:t>
      </w:r>
      <w:r w:rsidR="00D94FCD" w:rsidRPr="00D02218">
        <w:rPr>
          <w:rFonts w:ascii="Tahoma" w:hAnsi="Tahoma" w:cs="Tahoma"/>
          <w:noProof/>
          <w:sz w:val="20"/>
          <w:szCs w:val="20"/>
        </w:rPr>
        <w:t xml:space="preserve"> </w:t>
      </w:r>
      <w:r w:rsidR="00E37D79" w:rsidRPr="00D02218">
        <w:rPr>
          <w:rFonts w:ascii="Tahoma" w:hAnsi="Tahoma" w:cs="Tahoma"/>
          <w:noProof/>
          <w:sz w:val="20"/>
          <w:szCs w:val="20"/>
        </w:rPr>
        <w:t>maja 2020</w:t>
      </w:r>
      <w:r w:rsidR="0047228C" w:rsidRPr="00D02218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02218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D02218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D02218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D02218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D02218" w:rsidRPr="00D02218">
        <w:rPr>
          <w:rFonts w:ascii="Tahoma" w:hAnsi="Tahoma" w:cs="Tahoma"/>
          <w:b/>
          <w:noProof/>
          <w:sz w:val="20"/>
          <w:szCs w:val="20"/>
        </w:rPr>
        <w:t>4</w:t>
      </w:r>
      <w:r w:rsidR="00536031" w:rsidRPr="00D02218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D02218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D02218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D02218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D02218">
        <w:rPr>
          <w:rFonts w:ascii="Tahoma" w:hAnsi="Tahoma" w:cs="Tahoma"/>
          <w:sz w:val="20"/>
          <w:szCs w:val="20"/>
        </w:rPr>
        <w:t>SIWZ</w:t>
      </w:r>
      <w:r w:rsidRPr="00D02218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D02218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D02218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D02218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D02218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D02218">
        <w:rPr>
          <w:rFonts w:ascii="Tahoma" w:hAnsi="Tahoma" w:cs="Tahoma"/>
          <w:b/>
          <w:sz w:val="20"/>
          <w:szCs w:val="20"/>
        </w:rPr>
        <w:t xml:space="preserve"> </w:t>
      </w:r>
      <w:r w:rsidRPr="00D02218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D02218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1F0DFE" w:rsidRPr="00D02218" w:rsidRDefault="001F0DFE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D02218" w:rsidRPr="00D02218" w:rsidRDefault="00D02218" w:rsidP="00D02218">
      <w:p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D02218">
        <w:rPr>
          <w:rFonts w:ascii="Tahoma" w:hAnsi="Tahoma" w:cs="Tahoma"/>
          <w:sz w:val="20"/>
          <w:szCs w:val="20"/>
          <w:u w:val="single"/>
        </w:rPr>
        <w:t xml:space="preserve">Prosimy o odpowiedź na poniższe pytania dla zadania 13: </w:t>
      </w:r>
    </w:p>
    <w:p w:rsidR="00D02218" w:rsidRPr="002157C2" w:rsidRDefault="00D02218" w:rsidP="002157C2">
      <w:pPr>
        <w:pStyle w:val="Akapitzlist"/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2157C2">
        <w:rPr>
          <w:rFonts w:ascii="Tahoma" w:hAnsi="Tahoma" w:cs="Tahoma"/>
          <w:b/>
          <w:bCs/>
          <w:sz w:val="20"/>
          <w:szCs w:val="20"/>
        </w:rPr>
        <w:t>Dotyczy sposobu składania ofert -</w:t>
      </w:r>
      <w:r w:rsidRPr="002157C2">
        <w:rPr>
          <w:rFonts w:ascii="Tahoma" w:hAnsi="Tahoma" w:cs="Tahoma"/>
          <w:sz w:val="20"/>
          <w:szCs w:val="20"/>
        </w:rPr>
        <w:t xml:space="preserve"> Czy Zamawiający w związku z zaistniałą sytuacją związaną z rozprzestrzenianiem się COVID 19, dopuści złożenie oferty w formie elektronicznej, np. na platformie wskazanej przez Zamawiającego? </w:t>
      </w:r>
    </w:p>
    <w:p w:rsidR="002157C2" w:rsidRPr="002157C2" w:rsidRDefault="002157C2" w:rsidP="002157C2">
      <w:pPr>
        <w:pStyle w:val="Akapitzlist"/>
        <w:spacing w:before="100" w:before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2157C2">
        <w:rPr>
          <w:rFonts w:ascii="Tahoma" w:hAnsi="Tahoma" w:cs="Tahoma"/>
          <w:b/>
          <w:sz w:val="20"/>
          <w:szCs w:val="20"/>
        </w:rPr>
        <w:t>Zgodnie z SIWZ.</w:t>
      </w:r>
    </w:p>
    <w:p w:rsidR="00D02218" w:rsidRPr="002157C2" w:rsidRDefault="00D02218" w:rsidP="002157C2">
      <w:pPr>
        <w:pStyle w:val="Akapitzlist"/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2157C2">
        <w:rPr>
          <w:rFonts w:ascii="Tahoma" w:hAnsi="Tahoma" w:cs="Tahoma"/>
          <w:b/>
          <w:bCs/>
          <w:sz w:val="20"/>
          <w:szCs w:val="20"/>
        </w:rPr>
        <w:t>Dotyczy dokumentów na wezwanie -</w:t>
      </w:r>
      <w:r w:rsidRPr="002157C2">
        <w:rPr>
          <w:rFonts w:ascii="Tahoma" w:hAnsi="Tahoma" w:cs="Tahoma"/>
          <w:sz w:val="20"/>
          <w:szCs w:val="20"/>
        </w:rPr>
        <w:t xml:space="preserve"> Czy Zamawiający wyrazi zgodę na przesłanie oświadczenia, w którym wykonawca zdeklaruje, które oferowane produkty nie zawierają w swoim składzie substancji niebezpiecznych, dla produktów których to dotyczy? </w:t>
      </w:r>
    </w:p>
    <w:p w:rsidR="002157C2" w:rsidRPr="002157C2" w:rsidRDefault="002157C2" w:rsidP="002157C2">
      <w:pPr>
        <w:pStyle w:val="Akapitzlist"/>
        <w:spacing w:before="100" w:before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2157C2">
        <w:rPr>
          <w:rFonts w:ascii="Tahoma" w:hAnsi="Tahoma" w:cs="Tahoma"/>
          <w:b/>
          <w:sz w:val="20"/>
          <w:szCs w:val="20"/>
        </w:rPr>
        <w:t>Tak.</w:t>
      </w:r>
    </w:p>
    <w:p w:rsidR="00D02218" w:rsidRPr="002157C2" w:rsidRDefault="00D02218" w:rsidP="002157C2">
      <w:pPr>
        <w:pStyle w:val="Akapitzlist"/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2157C2">
        <w:rPr>
          <w:rFonts w:ascii="Tahoma" w:hAnsi="Tahoma" w:cs="Tahoma"/>
          <w:b/>
          <w:bCs/>
          <w:sz w:val="20"/>
          <w:szCs w:val="20"/>
        </w:rPr>
        <w:t>Dotyczy dokumentów na wezwanie -</w:t>
      </w:r>
      <w:r w:rsidRPr="002157C2">
        <w:rPr>
          <w:rFonts w:ascii="Tahoma" w:hAnsi="Tahoma" w:cs="Tahoma"/>
          <w:sz w:val="20"/>
          <w:szCs w:val="20"/>
        </w:rPr>
        <w:t xml:space="preserve"> Czy Zamawiający wyrazi zgodę na przesłanie dodatkowego oświadczenia, w którym Wykonawca zdeklaruje, które produkty nie zostały zakwalifikowane przez wytwórcę jako wyroby medyczne lub wyroby medyczne do diagnostyki </w:t>
      </w:r>
      <w:proofErr w:type="spellStart"/>
      <w:r w:rsidRPr="002157C2">
        <w:rPr>
          <w:rFonts w:ascii="Tahoma" w:hAnsi="Tahoma" w:cs="Tahoma"/>
          <w:sz w:val="20"/>
          <w:szCs w:val="20"/>
        </w:rPr>
        <w:t>in</w:t>
      </w:r>
      <w:proofErr w:type="spellEnd"/>
      <w:r w:rsidRPr="002157C2">
        <w:rPr>
          <w:rFonts w:ascii="Tahoma" w:hAnsi="Tahoma" w:cs="Tahoma"/>
          <w:sz w:val="20"/>
          <w:szCs w:val="20"/>
        </w:rPr>
        <w:t xml:space="preserve"> vitro i tym samym nie podlegają Ustawie o wyrobach medycznych? Nie wszystkie produkty wymagane przez Zamawiającego są wyrobami medycznymi. </w:t>
      </w:r>
    </w:p>
    <w:p w:rsidR="002157C2" w:rsidRPr="002157C2" w:rsidRDefault="002157C2" w:rsidP="002157C2">
      <w:pPr>
        <w:pStyle w:val="Akapitzlist"/>
        <w:spacing w:before="100" w:before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</w:t>
      </w:r>
      <w:r w:rsidRPr="00B9749A">
        <w:rPr>
          <w:rFonts w:ascii="Tahoma" w:hAnsi="Tahoma" w:cs="Tahoma"/>
          <w:b/>
          <w:bCs/>
          <w:sz w:val="20"/>
          <w:szCs w:val="20"/>
        </w:rPr>
        <w:t>:</w:t>
      </w:r>
      <w:r w:rsidRPr="00B9749A">
        <w:rPr>
          <w:rFonts w:ascii="Tahoma" w:hAnsi="Tahoma" w:cs="Tahoma"/>
          <w:b/>
          <w:sz w:val="20"/>
          <w:szCs w:val="20"/>
        </w:rPr>
        <w:t xml:space="preserve"> </w:t>
      </w:r>
      <w:r w:rsidR="00DF47AC" w:rsidRPr="00B9749A">
        <w:rPr>
          <w:rFonts w:ascii="Tahoma" w:hAnsi="Tahoma" w:cs="Tahoma"/>
          <w:b/>
          <w:sz w:val="20"/>
          <w:szCs w:val="20"/>
        </w:rPr>
        <w:t>Tak.</w:t>
      </w:r>
    </w:p>
    <w:p w:rsidR="00D02218" w:rsidRPr="00DF47AC" w:rsidRDefault="00D02218" w:rsidP="00B9749A">
      <w:pPr>
        <w:pStyle w:val="Akapitzlist"/>
        <w:numPr>
          <w:ilvl w:val="0"/>
          <w:numId w:val="20"/>
        </w:numPr>
        <w:spacing w:before="100" w:beforeAutospacing="1"/>
        <w:rPr>
          <w:rFonts w:ascii="Tahoma" w:hAnsi="Tahoma" w:cs="Tahoma"/>
          <w:sz w:val="20"/>
          <w:szCs w:val="20"/>
        </w:rPr>
      </w:pPr>
      <w:r w:rsidRPr="00DF47AC">
        <w:rPr>
          <w:rFonts w:ascii="Tahoma" w:hAnsi="Tahoma" w:cs="Tahoma"/>
          <w:b/>
          <w:bCs/>
          <w:sz w:val="20"/>
          <w:szCs w:val="20"/>
        </w:rPr>
        <w:t>Dotyczy formularza cenowego-</w:t>
      </w:r>
      <w:r w:rsidRPr="00DF47AC">
        <w:rPr>
          <w:rFonts w:ascii="Tahoma" w:hAnsi="Tahoma" w:cs="Tahoma"/>
          <w:sz w:val="20"/>
          <w:szCs w:val="20"/>
        </w:rPr>
        <w:t xml:space="preserve"> Czy Zamawiający wyrazi zgodę na dodanie kolumny pn. „Cena 1 opakowania netto”? Wykonawca dostarcza odczynniki w pełnych opakowaniach</w:t>
      </w:r>
      <w:r w:rsidR="00B9749A">
        <w:rPr>
          <w:rFonts w:ascii="Tahoma" w:hAnsi="Tahoma" w:cs="Tahoma"/>
          <w:sz w:val="20"/>
          <w:szCs w:val="20"/>
        </w:rPr>
        <w:t xml:space="preserve"> handlowych, dodatkowa kolumna </w:t>
      </w:r>
      <w:r w:rsidRPr="00DF47AC">
        <w:rPr>
          <w:rFonts w:ascii="Tahoma" w:hAnsi="Tahoma" w:cs="Tahoma"/>
          <w:sz w:val="20"/>
          <w:szCs w:val="20"/>
        </w:rPr>
        <w:t>w formularzu cenowym pozwoli na uniknięcie rozbieżności cenowych.</w:t>
      </w:r>
    </w:p>
    <w:p w:rsidR="00DF47AC" w:rsidRPr="00DF47AC" w:rsidRDefault="00DF47AC" w:rsidP="00DF47AC">
      <w:pPr>
        <w:pStyle w:val="Akapitzlist"/>
        <w:spacing w:before="100" w:beforeAutospacing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DF47AC">
        <w:rPr>
          <w:rFonts w:ascii="Tahoma" w:hAnsi="Tahoma" w:cs="Tahoma"/>
          <w:b/>
          <w:sz w:val="20"/>
          <w:szCs w:val="20"/>
        </w:rPr>
        <w:t>Zamawiający wyraża zgodę na dołożenie kolumny „Cena 1 opakowania netto”.</w:t>
      </w:r>
    </w:p>
    <w:p w:rsidR="00D02218" w:rsidRPr="00DF47AC" w:rsidRDefault="00D02218" w:rsidP="00DF47AC">
      <w:pPr>
        <w:pStyle w:val="Akapitzlist"/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DF47AC">
        <w:rPr>
          <w:rFonts w:ascii="Tahoma" w:hAnsi="Tahoma" w:cs="Tahoma"/>
          <w:b/>
          <w:bCs/>
          <w:sz w:val="20"/>
          <w:szCs w:val="20"/>
        </w:rPr>
        <w:t>Dotyczy formularza cenowego-</w:t>
      </w:r>
      <w:r w:rsidRPr="00DF47AC">
        <w:rPr>
          <w:rFonts w:ascii="Tahoma" w:hAnsi="Tahoma" w:cs="Tahoma"/>
          <w:sz w:val="20"/>
          <w:szCs w:val="20"/>
        </w:rPr>
        <w:t xml:space="preserve"> Czy Zamawiający dopuści możliwość zaoferowania w poz. 1 -  420 szt. oraz w poz. 2 - 60 szt.  pasków gradientowych, z uwagi na konfekcjonowanie po 30 szt. w opakowaniu? </w:t>
      </w:r>
    </w:p>
    <w:p w:rsidR="00DF47AC" w:rsidRPr="00DF47AC" w:rsidRDefault="00DF47AC" w:rsidP="00DF47AC">
      <w:pPr>
        <w:pStyle w:val="Akapitzlist"/>
        <w:spacing w:before="100" w:before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</w:t>
      </w:r>
      <w:r w:rsidRPr="00DF47AC">
        <w:rPr>
          <w:rFonts w:ascii="Tahoma" w:hAnsi="Tahoma" w:cs="Tahoma"/>
          <w:b/>
          <w:bCs/>
          <w:sz w:val="20"/>
          <w:szCs w:val="20"/>
        </w:rPr>
        <w:t>:</w:t>
      </w:r>
      <w:r w:rsidRPr="00DF47AC">
        <w:rPr>
          <w:rFonts w:ascii="Tahoma" w:hAnsi="Tahoma" w:cs="Tahoma"/>
          <w:b/>
          <w:sz w:val="20"/>
          <w:szCs w:val="20"/>
        </w:rPr>
        <w:t xml:space="preserve"> Tak.</w:t>
      </w:r>
    </w:p>
    <w:p w:rsidR="00D02218" w:rsidRPr="00DF47AC" w:rsidRDefault="00D02218" w:rsidP="00DF47AC">
      <w:pPr>
        <w:pStyle w:val="Akapitzlist"/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DF47AC">
        <w:rPr>
          <w:rFonts w:ascii="Tahoma" w:hAnsi="Tahoma" w:cs="Tahoma"/>
          <w:b/>
          <w:bCs/>
          <w:sz w:val="20"/>
          <w:szCs w:val="20"/>
        </w:rPr>
        <w:t>Dotyczy formularza cenowego-</w:t>
      </w:r>
      <w:r w:rsidRPr="00DF47AC">
        <w:rPr>
          <w:rFonts w:ascii="Tahoma" w:hAnsi="Tahoma" w:cs="Tahoma"/>
          <w:sz w:val="20"/>
          <w:szCs w:val="20"/>
        </w:rPr>
        <w:t xml:space="preserve"> Czy Zamawiający dopuści możliwość zaoferowania wyłącznie pasków do wykrywania mechanizmów typu ESBL oraz MBL ? </w:t>
      </w:r>
    </w:p>
    <w:p w:rsidR="00DF47AC" w:rsidRPr="00DF47AC" w:rsidRDefault="00DF47AC" w:rsidP="00DF47AC">
      <w:pPr>
        <w:pStyle w:val="Akapitzlist"/>
        <w:spacing w:before="100" w:before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DF47AC">
        <w:rPr>
          <w:rFonts w:ascii="Tahoma" w:hAnsi="Tahoma" w:cs="Tahoma"/>
          <w:b/>
          <w:sz w:val="20"/>
          <w:szCs w:val="20"/>
        </w:rPr>
        <w:t>Tak.</w:t>
      </w:r>
    </w:p>
    <w:p w:rsidR="00D02218" w:rsidRPr="00D02218" w:rsidRDefault="00D02218" w:rsidP="00D02218">
      <w:p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D02218">
        <w:rPr>
          <w:rFonts w:ascii="Tahoma" w:hAnsi="Tahoma" w:cs="Tahoma"/>
          <w:b/>
          <w:bCs/>
          <w:sz w:val="20"/>
          <w:szCs w:val="20"/>
        </w:rPr>
        <w:lastRenderedPageBreak/>
        <w:t>Pytania do umowy:</w:t>
      </w:r>
      <w:r w:rsidRPr="00D02218">
        <w:rPr>
          <w:rFonts w:ascii="Tahoma" w:hAnsi="Tahoma" w:cs="Tahoma"/>
          <w:sz w:val="20"/>
          <w:szCs w:val="20"/>
        </w:rPr>
        <w:t xml:space="preserve"> </w:t>
      </w:r>
    </w:p>
    <w:p w:rsidR="00D02218" w:rsidRPr="00DF47AC" w:rsidRDefault="00D02218" w:rsidP="00DF47AC">
      <w:pPr>
        <w:pStyle w:val="Akapitzlist"/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DF47AC">
        <w:rPr>
          <w:rFonts w:ascii="Tahoma" w:hAnsi="Tahoma" w:cs="Tahoma"/>
          <w:sz w:val="20"/>
          <w:szCs w:val="20"/>
        </w:rPr>
        <w:t xml:space="preserve">§2 ust. 3 – Czy Zamawiający wyrazi zgodę na modyfikacje postanowienia umownego na: „Towar będzie dostarczany transportem na koszt i ryzyko Wykonawcy i rozładowywany na jego koszt do magazynu Szpitala Specjalistycznego im. Jędrzeja Śniadeckiego w Nowym Sączu, ul Młyńska 5 w terminie do …… dni od złożenia (przesłania drogą e-mail na adres: …………………) zamówienia. Jeżeli dostawa wypada w dniu wolnym od pracy lub w sobotę, dostawa nastąpi w pierwszym dniu roboczym po wyznaczonym terminie.”? Uzasadnienie: Wykonawca planuje w najbliższym czasie zrezygnować z użytkowania faksu jako środka komunikacji. W bezpieczeństwie o poprawne i sprawne odbieranie korespondencji przez cały okres trwania umowy, zwracamy się z prośbą o modyfikację powyższego postanowienia. </w:t>
      </w:r>
    </w:p>
    <w:p w:rsidR="00DB32A7" w:rsidRDefault="00DF47AC" w:rsidP="00DB32A7">
      <w:pPr>
        <w:pStyle w:val="Akapitzlist"/>
        <w:spacing w:before="100" w:beforeAutospacing="1"/>
        <w:jc w:val="both"/>
        <w:rPr>
          <w:rFonts w:ascii="Tahoma" w:hAnsi="Tahoma" w:cs="Tahoma"/>
          <w:b/>
          <w:sz w:val="20"/>
          <w:szCs w:val="20"/>
        </w:rPr>
      </w:pPr>
      <w:r w:rsidRPr="00DF47AC">
        <w:rPr>
          <w:rFonts w:ascii="Tahoma" w:hAnsi="Tahoma" w:cs="Tahoma"/>
          <w:b/>
          <w:sz w:val="20"/>
          <w:szCs w:val="20"/>
        </w:rPr>
        <w:t>Odpowiedz: Zamawiający wyraża zgodę. §2 ust. 3 otrzymuję nowe brzmienie jak poniżej:</w:t>
      </w:r>
    </w:p>
    <w:p w:rsidR="00DF47AC" w:rsidRPr="00EA3B2D" w:rsidRDefault="00DF47AC" w:rsidP="00EA3B2D">
      <w:pPr>
        <w:pStyle w:val="Akapitzlist"/>
        <w:spacing w:before="100" w:beforeAutospacing="1"/>
        <w:jc w:val="both"/>
        <w:rPr>
          <w:rFonts w:ascii="Tahoma" w:hAnsi="Tahoma" w:cs="Tahoma"/>
          <w:b/>
          <w:sz w:val="20"/>
          <w:szCs w:val="20"/>
        </w:rPr>
      </w:pPr>
      <w:r w:rsidRPr="00DF47AC">
        <w:rPr>
          <w:rFonts w:ascii="Tahoma" w:hAnsi="Tahoma" w:cs="Tahoma"/>
          <w:b/>
          <w:sz w:val="20"/>
          <w:szCs w:val="20"/>
        </w:rPr>
        <w:t>„Towar będzie dostarczany transportem na koszt i ryzyko Wykonawcy i rozładowywany na jego koszt do magazynu Szpitala Specjalistycznego im. Jędrzeja Śniadeckiego w Nowym Sączu, ul Młyńska 5 w terminie do …… dni od złożenia (przesłania faksem lub mailem</w:t>
      </w:r>
      <w:r w:rsidR="00DB32A7">
        <w:rPr>
          <w:rFonts w:ascii="Tahoma" w:hAnsi="Tahoma" w:cs="Tahoma"/>
          <w:b/>
          <w:sz w:val="20"/>
          <w:szCs w:val="20"/>
        </w:rPr>
        <w:t xml:space="preserve"> na adres…</w:t>
      </w:r>
      <w:r w:rsidRPr="00DF47AC">
        <w:rPr>
          <w:rFonts w:ascii="Tahoma" w:hAnsi="Tahoma" w:cs="Tahoma"/>
          <w:b/>
          <w:sz w:val="20"/>
          <w:szCs w:val="20"/>
        </w:rPr>
        <w:t>) zamówienia.”</w:t>
      </w:r>
      <w:r w:rsidR="00DB32A7" w:rsidRPr="00DB32A7">
        <w:t xml:space="preserve"> </w:t>
      </w:r>
      <w:r w:rsidR="00DB32A7" w:rsidRPr="00DB32A7">
        <w:rPr>
          <w:rFonts w:ascii="Tahoma" w:hAnsi="Tahoma" w:cs="Tahoma"/>
          <w:b/>
          <w:sz w:val="20"/>
          <w:szCs w:val="20"/>
        </w:rPr>
        <w:t>Jeżeli dostawa wypada w dniu wolnym od pracy lub w sobotę, dostawa nastąpi w pierwszym dniu roboczym po wyznaczonym terminie.</w:t>
      </w:r>
      <w:r w:rsidR="00EA3B2D">
        <w:rPr>
          <w:rFonts w:ascii="Tahoma" w:hAnsi="Tahoma" w:cs="Tahoma"/>
          <w:b/>
          <w:sz w:val="20"/>
          <w:szCs w:val="20"/>
        </w:rPr>
        <w:t>”</w:t>
      </w:r>
    </w:p>
    <w:p w:rsidR="00D02218" w:rsidRPr="00DB32A7" w:rsidRDefault="00D02218" w:rsidP="00DB32A7">
      <w:pPr>
        <w:pStyle w:val="Akapitzlist"/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DB32A7">
        <w:rPr>
          <w:rFonts w:ascii="Tahoma" w:hAnsi="Tahoma" w:cs="Tahoma"/>
          <w:sz w:val="20"/>
          <w:szCs w:val="20"/>
        </w:rPr>
        <w:t xml:space="preserve">§2 ust. 5 lit. b – Czy Zamawiający wyraża zgodę na modyfikację postanowienia umownego na: ,,jeśli Wykonawca nie dostarczy wraz z zamówionym towarem karty charakterystyki substancji niebezpiecznej tych wyrobów, dla których jest to wymagane albo nie prześle ww. dokumentu  emailem na żądanie Zamawiającego, z zastrzeżeniem udostępnienia sytuacji w której Wykonawca udostępnił adres strony internetowej umożliwiającej bezpłatne całodobowe ich pobranie”? </w:t>
      </w:r>
    </w:p>
    <w:p w:rsidR="00DB32A7" w:rsidRPr="00041045" w:rsidRDefault="00DB32A7" w:rsidP="00DB32A7">
      <w:pPr>
        <w:pStyle w:val="Akapitzlist"/>
        <w:spacing w:before="100" w:beforeAutospacing="1"/>
        <w:jc w:val="both"/>
        <w:rPr>
          <w:rFonts w:ascii="Tahoma" w:hAnsi="Tahoma" w:cs="Tahoma"/>
          <w:b/>
          <w:sz w:val="20"/>
          <w:szCs w:val="20"/>
        </w:rPr>
      </w:pPr>
      <w:r w:rsidRPr="00041045">
        <w:rPr>
          <w:rFonts w:ascii="Tahoma" w:hAnsi="Tahoma" w:cs="Tahoma"/>
          <w:b/>
          <w:sz w:val="20"/>
          <w:szCs w:val="20"/>
        </w:rPr>
        <w:t xml:space="preserve">Odpowiedz: </w:t>
      </w:r>
      <w:r w:rsidR="00041045" w:rsidRPr="00041045">
        <w:rPr>
          <w:rFonts w:ascii="Tahoma" w:hAnsi="Tahoma" w:cs="Tahoma"/>
          <w:b/>
          <w:sz w:val="20"/>
          <w:szCs w:val="20"/>
        </w:rPr>
        <w:t>Nie.</w:t>
      </w:r>
    </w:p>
    <w:p w:rsidR="00D02218" w:rsidRPr="007D0118" w:rsidRDefault="00D02218" w:rsidP="007D0118">
      <w:pPr>
        <w:pStyle w:val="Akapitzlist"/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7D0118">
        <w:rPr>
          <w:rFonts w:ascii="Tahoma" w:hAnsi="Tahoma" w:cs="Tahoma"/>
          <w:sz w:val="20"/>
          <w:szCs w:val="20"/>
        </w:rPr>
        <w:t xml:space="preserve">§2 ust. 7 – Czy Zamawiający wyraża zgodę na wykreślenie zapisu? Uzasadnienie: Wykonawca planuje w najbliższym czasie zrezygnować z użytkowania faksu jako środka komunikacji. W bezpieczeństwie o poprawne i sprawne odbieranie korespondencji przez cały okres trwania umowy, zwracamy się z prośbą o modyfikację powyższego postanowienia. </w:t>
      </w:r>
    </w:p>
    <w:p w:rsidR="007D0118" w:rsidRDefault="007D0118" w:rsidP="007D0118">
      <w:pPr>
        <w:pStyle w:val="Akapitzlist"/>
        <w:spacing w:before="100" w:beforeAutospacing="1"/>
        <w:jc w:val="both"/>
        <w:rPr>
          <w:rFonts w:ascii="Tahoma" w:hAnsi="Tahoma" w:cs="Tahoma"/>
          <w:b/>
          <w:sz w:val="20"/>
          <w:szCs w:val="20"/>
        </w:rPr>
      </w:pPr>
      <w:r w:rsidRPr="007D0118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</w:t>
      </w:r>
      <w:r w:rsidRPr="007D0118">
        <w:rPr>
          <w:rFonts w:ascii="Tahoma" w:hAnsi="Tahoma" w:cs="Tahoma"/>
          <w:b/>
          <w:sz w:val="20"/>
          <w:szCs w:val="20"/>
        </w:rPr>
        <w:t>§2 ust. 7</w:t>
      </w:r>
      <w:r>
        <w:rPr>
          <w:rFonts w:ascii="Tahoma" w:hAnsi="Tahoma" w:cs="Tahoma"/>
          <w:sz w:val="20"/>
          <w:szCs w:val="20"/>
        </w:rPr>
        <w:t xml:space="preserve"> </w:t>
      </w:r>
      <w:r w:rsidRPr="00DF47AC">
        <w:rPr>
          <w:rFonts w:ascii="Tahoma" w:hAnsi="Tahoma" w:cs="Tahoma"/>
          <w:b/>
          <w:sz w:val="20"/>
          <w:szCs w:val="20"/>
        </w:rPr>
        <w:t>otrzymuję nowe brzmienie jak poniżej:</w:t>
      </w:r>
    </w:p>
    <w:p w:rsidR="007D0118" w:rsidRDefault="007D0118" w:rsidP="007D0118">
      <w:pPr>
        <w:pStyle w:val="Akapitzlist"/>
        <w:spacing w:before="100" w:beforeAutospacing="1"/>
        <w:jc w:val="both"/>
        <w:rPr>
          <w:rFonts w:ascii="Tahoma" w:hAnsi="Tahoma" w:cs="Tahoma"/>
          <w:b/>
          <w:sz w:val="20"/>
          <w:szCs w:val="20"/>
        </w:rPr>
      </w:pPr>
      <w:r w:rsidRPr="007D0118">
        <w:rPr>
          <w:rFonts w:ascii="Tahoma" w:hAnsi="Tahoma" w:cs="Tahoma"/>
          <w:b/>
          <w:sz w:val="20"/>
          <w:szCs w:val="20"/>
        </w:rPr>
        <w:t xml:space="preserve">„Strony umowy przyjmują, iż przesłanie zamówienia </w:t>
      </w:r>
      <w:proofErr w:type="spellStart"/>
      <w:r w:rsidRPr="007D0118">
        <w:rPr>
          <w:rFonts w:ascii="Tahoma" w:hAnsi="Tahoma" w:cs="Tahoma"/>
          <w:b/>
          <w:sz w:val="20"/>
          <w:szCs w:val="20"/>
        </w:rPr>
        <w:t>faxem</w:t>
      </w:r>
      <w:proofErr w:type="spellEnd"/>
      <w:r w:rsidRPr="007D0118">
        <w:rPr>
          <w:rFonts w:ascii="Tahoma" w:hAnsi="Tahoma" w:cs="Tahoma"/>
          <w:b/>
          <w:sz w:val="20"/>
          <w:szCs w:val="20"/>
        </w:rPr>
        <w:t xml:space="preserve"> </w:t>
      </w:r>
      <w:r w:rsidR="00EA3B2D">
        <w:rPr>
          <w:rFonts w:ascii="Tahoma" w:hAnsi="Tahoma" w:cs="Tahoma"/>
          <w:b/>
          <w:sz w:val="20"/>
          <w:szCs w:val="20"/>
        </w:rPr>
        <w:t xml:space="preserve">lub mailem </w:t>
      </w:r>
      <w:r w:rsidRPr="007D0118">
        <w:rPr>
          <w:rFonts w:ascii="Tahoma" w:hAnsi="Tahoma" w:cs="Tahoma"/>
          <w:b/>
          <w:sz w:val="20"/>
          <w:szCs w:val="20"/>
        </w:rPr>
        <w:t>jest równoważne z pisemnym zleceniem Zamawiającego określonym w ust. 1.</w:t>
      </w:r>
      <w:r w:rsidR="00EA3B2D">
        <w:rPr>
          <w:rFonts w:ascii="Tahoma" w:hAnsi="Tahoma" w:cs="Tahoma"/>
          <w:b/>
          <w:sz w:val="20"/>
          <w:szCs w:val="20"/>
        </w:rPr>
        <w:t>”</w:t>
      </w:r>
    </w:p>
    <w:p w:rsidR="00D02218" w:rsidRPr="007D0118" w:rsidRDefault="007D0118" w:rsidP="007D0118">
      <w:pPr>
        <w:pStyle w:val="Akapitzlist"/>
        <w:numPr>
          <w:ilvl w:val="0"/>
          <w:numId w:val="20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D02218" w:rsidRPr="00D02218">
        <w:rPr>
          <w:rFonts w:ascii="Tahoma" w:hAnsi="Tahoma" w:cs="Tahoma"/>
          <w:sz w:val="20"/>
          <w:szCs w:val="20"/>
        </w:rPr>
        <w:t xml:space="preserve">§10 ust. 2 lit. h – Czy Zamawiający wyraża zgodę na dodanie zapisu w brzmieniu: ,,zmiany stawki podatku VAT”? </w:t>
      </w:r>
    </w:p>
    <w:p w:rsidR="007D0118" w:rsidRPr="007D0118" w:rsidRDefault="007D0118" w:rsidP="00D02218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7D0118">
        <w:rPr>
          <w:rFonts w:ascii="Tahoma" w:hAnsi="Tahoma" w:cs="Tahoma"/>
          <w:b/>
          <w:sz w:val="20"/>
          <w:szCs w:val="20"/>
        </w:rPr>
        <w:t>Odpowiedz: Nie.</w:t>
      </w:r>
    </w:p>
    <w:p w:rsidR="00D02218" w:rsidRPr="00D02218" w:rsidRDefault="00D02218" w:rsidP="00D02218">
      <w:pPr>
        <w:spacing w:before="100" w:beforeAutospacing="1"/>
        <w:rPr>
          <w:rFonts w:ascii="Tahoma" w:hAnsi="Tahoma" w:cs="Tahoma"/>
          <w:sz w:val="20"/>
          <w:szCs w:val="20"/>
        </w:rPr>
      </w:pPr>
      <w:r w:rsidRPr="00D02218">
        <w:rPr>
          <w:rFonts w:ascii="Tahoma" w:hAnsi="Tahoma" w:cs="Tahoma"/>
          <w:color w:val="1F497D"/>
          <w:sz w:val="20"/>
          <w:szCs w:val="20"/>
        </w:rPr>
        <w:t xml:space="preserve">  </w:t>
      </w:r>
    </w:p>
    <w:p w:rsidR="000A4F32" w:rsidRPr="00D02218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D02218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F4" w:rsidRDefault="009C4FF4">
      <w:r>
        <w:separator/>
      </w:r>
    </w:p>
  </w:endnote>
  <w:endnote w:type="continuationSeparator" w:id="0">
    <w:p w:rsidR="009C4FF4" w:rsidRDefault="009C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F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D3F4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F4" w:rsidRDefault="009C4FF4">
      <w:r>
        <w:separator/>
      </w:r>
    </w:p>
  </w:footnote>
  <w:footnote w:type="continuationSeparator" w:id="0">
    <w:p w:rsidR="009C4FF4" w:rsidRDefault="009C4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3F4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D3F4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0CD"/>
    <w:multiLevelType w:val="hybridMultilevel"/>
    <w:tmpl w:val="D22A1D66"/>
    <w:lvl w:ilvl="0" w:tplc="3E084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719A9"/>
    <w:multiLevelType w:val="hybridMultilevel"/>
    <w:tmpl w:val="DB586F02"/>
    <w:lvl w:ilvl="0" w:tplc="23889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19"/>
  </w:num>
  <w:num w:numId="11">
    <w:abstractNumId w:val="9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10"/>
  </w:num>
  <w:num w:numId="17">
    <w:abstractNumId w:val="6"/>
  </w:num>
  <w:num w:numId="18">
    <w:abstractNumId w:val="15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1045"/>
    <w:rsid w:val="000544FB"/>
    <w:rsid w:val="00076703"/>
    <w:rsid w:val="000A4F32"/>
    <w:rsid w:val="000A5C60"/>
    <w:rsid w:val="000B48B2"/>
    <w:rsid w:val="000C1B77"/>
    <w:rsid w:val="000C5268"/>
    <w:rsid w:val="000D7BD0"/>
    <w:rsid w:val="000E28D4"/>
    <w:rsid w:val="0010209E"/>
    <w:rsid w:val="001054E6"/>
    <w:rsid w:val="001110C1"/>
    <w:rsid w:val="00115183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0DFE"/>
    <w:rsid w:val="001F1211"/>
    <w:rsid w:val="001F18F3"/>
    <w:rsid w:val="001F2054"/>
    <w:rsid w:val="001F2162"/>
    <w:rsid w:val="001F4C3B"/>
    <w:rsid w:val="001F5F69"/>
    <w:rsid w:val="001F7B16"/>
    <w:rsid w:val="002120AD"/>
    <w:rsid w:val="002157C2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3F45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4357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9342C"/>
    <w:rsid w:val="005A70F4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086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97970"/>
    <w:rsid w:val="007A30F7"/>
    <w:rsid w:val="007C1E3F"/>
    <w:rsid w:val="007C7FEE"/>
    <w:rsid w:val="007D0118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D3FBE"/>
    <w:rsid w:val="008D4704"/>
    <w:rsid w:val="008E0158"/>
    <w:rsid w:val="008E6F71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469A"/>
    <w:rsid w:val="00965B89"/>
    <w:rsid w:val="00973115"/>
    <w:rsid w:val="00973A9F"/>
    <w:rsid w:val="009765E1"/>
    <w:rsid w:val="00983BD2"/>
    <w:rsid w:val="00984A35"/>
    <w:rsid w:val="00985C7C"/>
    <w:rsid w:val="009864DF"/>
    <w:rsid w:val="009962FA"/>
    <w:rsid w:val="009977D4"/>
    <w:rsid w:val="009A0A05"/>
    <w:rsid w:val="009A1A22"/>
    <w:rsid w:val="009A2FDA"/>
    <w:rsid w:val="009B75B3"/>
    <w:rsid w:val="009C1999"/>
    <w:rsid w:val="009C4FF4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9749A"/>
    <w:rsid w:val="00BA4CED"/>
    <w:rsid w:val="00BA7684"/>
    <w:rsid w:val="00BB0103"/>
    <w:rsid w:val="00BB0F73"/>
    <w:rsid w:val="00BB2BC9"/>
    <w:rsid w:val="00BB3B6B"/>
    <w:rsid w:val="00BB3D1C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2218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B32A7"/>
    <w:rsid w:val="00DC4588"/>
    <w:rsid w:val="00DC48B3"/>
    <w:rsid w:val="00DC65B9"/>
    <w:rsid w:val="00DE2B74"/>
    <w:rsid w:val="00DF47AC"/>
    <w:rsid w:val="00DF4D7F"/>
    <w:rsid w:val="00DF7012"/>
    <w:rsid w:val="00E00AA8"/>
    <w:rsid w:val="00E05DE2"/>
    <w:rsid w:val="00E1106C"/>
    <w:rsid w:val="00E23722"/>
    <w:rsid w:val="00E26E8D"/>
    <w:rsid w:val="00E37D79"/>
    <w:rsid w:val="00E402CF"/>
    <w:rsid w:val="00E4546C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3B2D"/>
    <w:rsid w:val="00EA4FC3"/>
    <w:rsid w:val="00EA6EA0"/>
    <w:rsid w:val="00EA6FBA"/>
    <w:rsid w:val="00EB09BA"/>
    <w:rsid w:val="00EC7C12"/>
    <w:rsid w:val="00ED140F"/>
    <w:rsid w:val="00EE042B"/>
    <w:rsid w:val="00EE1704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B22B4"/>
    <w:rsid w:val="00FC7854"/>
    <w:rsid w:val="00FD3773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A2BC-5955-475E-BB09-34011229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76</cp:revision>
  <cp:lastPrinted>2020-05-15T10:52:00Z</cp:lastPrinted>
  <dcterms:created xsi:type="dcterms:W3CDTF">2017-09-15T09:55:00Z</dcterms:created>
  <dcterms:modified xsi:type="dcterms:W3CDTF">2020-05-18T07:04:00Z</dcterms:modified>
</cp:coreProperties>
</file>