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Default="005712CF" w:rsidP="00C25959">
      <w:pPr>
        <w:pStyle w:val="Nagwek"/>
        <w:tabs>
          <w:tab w:val="clear" w:pos="4536"/>
          <w:tab w:val="clear" w:pos="9072"/>
          <w:tab w:val="left" w:pos="993"/>
        </w:tabs>
        <w:rPr>
          <w:b/>
        </w:rPr>
      </w:pPr>
    </w:p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973A9F" w:rsidRPr="00925762" w:rsidTr="00973A9F">
        <w:tc>
          <w:tcPr>
            <w:tcW w:w="9180" w:type="dxa"/>
          </w:tcPr>
          <w:p w:rsidR="00973A9F" w:rsidRDefault="00C25959" w:rsidP="00973A9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PT. Wykonawcy</w:t>
            </w:r>
          </w:p>
          <w:p w:rsidR="00C25959" w:rsidRPr="00973A9F" w:rsidRDefault="00C25959" w:rsidP="00973A9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wszyscy</w:t>
            </w:r>
          </w:p>
        </w:tc>
      </w:tr>
      <w:tr w:rsidR="00973A9F" w:rsidRPr="00925762" w:rsidTr="00973A9F">
        <w:tc>
          <w:tcPr>
            <w:tcW w:w="9180" w:type="dxa"/>
          </w:tcPr>
          <w:p w:rsidR="00973A9F" w:rsidRPr="00973A9F" w:rsidRDefault="00973A9F" w:rsidP="00FE004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3A9F" w:rsidRPr="00925762" w:rsidTr="00973A9F">
        <w:tc>
          <w:tcPr>
            <w:tcW w:w="9180" w:type="dxa"/>
          </w:tcPr>
          <w:p w:rsidR="00973A9F" w:rsidRPr="00973A9F" w:rsidRDefault="00973A9F" w:rsidP="00FE004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E37D79">
        <w:rPr>
          <w:rFonts w:ascii="Tahoma" w:hAnsi="Tahoma" w:cs="Tahoma"/>
          <w:sz w:val="20"/>
          <w:szCs w:val="20"/>
        </w:rPr>
        <w:t>21-6/20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D94FCD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973A9F">
        <w:rPr>
          <w:rFonts w:ascii="Tahoma" w:hAnsi="Tahoma" w:cs="Tahoma"/>
          <w:noProof/>
          <w:sz w:val="20"/>
          <w:szCs w:val="20"/>
        </w:rPr>
        <w:t>13</w:t>
      </w:r>
      <w:r w:rsidR="00D94FCD">
        <w:rPr>
          <w:rFonts w:ascii="Tahoma" w:hAnsi="Tahoma" w:cs="Tahoma"/>
          <w:noProof/>
          <w:sz w:val="20"/>
          <w:szCs w:val="20"/>
        </w:rPr>
        <w:t xml:space="preserve"> </w:t>
      </w:r>
      <w:r w:rsidR="00E37D79">
        <w:rPr>
          <w:rFonts w:ascii="Tahoma" w:hAnsi="Tahoma" w:cs="Tahoma"/>
          <w:noProof/>
          <w:sz w:val="20"/>
          <w:szCs w:val="20"/>
        </w:rPr>
        <w:t>maja 2020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1208D2">
        <w:rPr>
          <w:rFonts w:ascii="Tahoma" w:hAnsi="Tahoma" w:cs="Tahoma"/>
          <w:b/>
          <w:noProof/>
          <w:sz w:val="20"/>
          <w:szCs w:val="20"/>
        </w:rPr>
        <w:t>1</w:t>
      </w:r>
    </w:p>
    <w:p w:rsidR="0028718C" w:rsidRPr="00F72EC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973A9F" w:rsidRPr="00973A9F" w:rsidRDefault="00973A9F" w:rsidP="00973A9F">
      <w:pPr>
        <w:autoSpaceDE w:val="0"/>
        <w:autoSpaceDN w:val="0"/>
        <w:adjustRightInd w:val="0"/>
        <w:ind w:right="56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73A9F">
        <w:rPr>
          <w:rFonts w:ascii="Tahoma" w:hAnsi="Tahoma" w:cs="Tahoma"/>
          <w:b/>
          <w:bCs/>
          <w:sz w:val="20"/>
          <w:szCs w:val="20"/>
          <w:u w:val="single"/>
        </w:rPr>
        <w:t>Pytania do umowy:</w:t>
      </w:r>
    </w:p>
    <w:p w:rsidR="00973A9F" w:rsidRDefault="00973A9F" w:rsidP="00973A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Cs/>
          <w:sz w:val="20"/>
          <w:szCs w:val="20"/>
        </w:rPr>
      </w:pPr>
      <w:r w:rsidRPr="00973A9F">
        <w:rPr>
          <w:rFonts w:ascii="Tahoma" w:hAnsi="Tahoma" w:cs="Tahoma"/>
          <w:bCs/>
          <w:sz w:val="20"/>
          <w:szCs w:val="20"/>
        </w:rPr>
        <w:t xml:space="preserve">Czy Zamawiający wyrazi zgodę na naliczania kar od </w:t>
      </w:r>
      <w:r w:rsidRPr="00973A9F">
        <w:rPr>
          <w:rFonts w:ascii="Tahoma" w:hAnsi="Tahoma" w:cs="Tahoma"/>
          <w:b/>
          <w:bCs/>
          <w:sz w:val="20"/>
          <w:szCs w:val="20"/>
        </w:rPr>
        <w:t>wartości NETTO</w:t>
      </w:r>
      <w:r w:rsidRPr="00973A9F">
        <w:rPr>
          <w:rFonts w:ascii="Tahoma" w:hAnsi="Tahoma" w:cs="Tahoma"/>
          <w:bCs/>
          <w:sz w:val="20"/>
          <w:szCs w:val="20"/>
        </w:rPr>
        <w:t xml:space="preserve"> niezrealizowanej dostawy?</w:t>
      </w:r>
    </w:p>
    <w:p w:rsidR="00973A9F" w:rsidRPr="00973A9F" w:rsidRDefault="00973A9F" w:rsidP="00973A9F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 w:rsidRPr="00973A9F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56467C">
        <w:rPr>
          <w:rFonts w:ascii="Tahoma" w:hAnsi="Tahoma" w:cs="Tahoma"/>
          <w:b/>
          <w:bCs/>
          <w:sz w:val="20"/>
          <w:szCs w:val="20"/>
        </w:rPr>
        <w:t>Nie.</w:t>
      </w:r>
    </w:p>
    <w:p w:rsidR="00973A9F" w:rsidRPr="00973A9F" w:rsidRDefault="00973A9F" w:rsidP="00973A9F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Cs/>
          <w:sz w:val="20"/>
          <w:szCs w:val="20"/>
        </w:rPr>
      </w:pPr>
    </w:p>
    <w:p w:rsidR="00973A9F" w:rsidRDefault="00973A9F" w:rsidP="00973A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Cs/>
          <w:sz w:val="20"/>
          <w:szCs w:val="20"/>
        </w:rPr>
      </w:pPr>
      <w:r w:rsidRPr="00973A9F">
        <w:rPr>
          <w:rFonts w:ascii="Tahoma" w:hAnsi="Tahoma" w:cs="Tahoma"/>
          <w:bCs/>
          <w:sz w:val="20"/>
          <w:szCs w:val="20"/>
        </w:rPr>
        <w:t xml:space="preserve">(§ 12) Czy Zamawiający wyrazi zgodę na zmniejszenie procenta naliczanej kary do </w:t>
      </w:r>
      <w:proofErr w:type="spellStart"/>
      <w:r w:rsidRPr="00973A9F">
        <w:rPr>
          <w:rFonts w:ascii="Tahoma" w:hAnsi="Tahoma" w:cs="Tahoma"/>
          <w:bCs/>
          <w:sz w:val="20"/>
          <w:szCs w:val="20"/>
        </w:rPr>
        <w:t>max</w:t>
      </w:r>
      <w:proofErr w:type="spellEnd"/>
      <w:r w:rsidRPr="00973A9F">
        <w:rPr>
          <w:rFonts w:ascii="Tahoma" w:hAnsi="Tahoma" w:cs="Tahoma"/>
          <w:bCs/>
          <w:sz w:val="20"/>
          <w:szCs w:val="20"/>
        </w:rPr>
        <w:t>. 5% wartości NETTO niezrealizowanej umowy?</w:t>
      </w:r>
    </w:p>
    <w:p w:rsidR="00973A9F" w:rsidRPr="00C25959" w:rsidRDefault="00973A9F" w:rsidP="00C25959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 w:rsidRPr="00973A9F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56467C">
        <w:rPr>
          <w:rFonts w:ascii="Tahoma" w:hAnsi="Tahoma" w:cs="Tahoma"/>
          <w:b/>
          <w:bCs/>
          <w:sz w:val="20"/>
          <w:szCs w:val="20"/>
        </w:rPr>
        <w:t xml:space="preserve"> Nie.</w:t>
      </w:r>
    </w:p>
    <w:p w:rsidR="00973A9F" w:rsidRPr="00C25959" w:rsidRDefault="00973A9F" w:rsidP="00973A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Cs/>
          <w:sz w:val="20"/>
          <w:szCs w:val="20"/>
        </w:rPr>
      </w:pPr>
      <w:r w:rsidRPr="00C25959">
        <w:rPr>
          <w:rFonts w:ascii="Tahoma" w:hAnsi="Tahoma" w:cs="Tahoma"/>
          <w:bCs/>
          <w:sz w:val="20"/>
          <w:szCs w:val="20"/>
        </w:rPr>
        <w:t xml:space="preserve">W przypadku braku zgody na powyższe prosimy o </w:t>
      </w:r>
      <w:r w:rsidRPr="00C25959">
        <w:rPr>
          <w:rFonts w:ascii="Tahoma" w:eastAsiaTheme="minorEastAsia" w:hAnsi="Tahoma" w:cs="Tahoma"/>
          <w:bCs/>
          <w:kern w:val="24"/>
          <w:sz w:val="20"/>
          <w:szCs w:val="20"/>
        </w:rPr>
        <w:t>okazanie kalkulacji przyszłej, hipotetycznej szkody, jaką ma ponieść zamawiający w związku z niewykonaniem lub nienależytym wykonaniem umowy- zgodnie z przepisami.</w:t>
      </w:r>
    </w:p>
    <w:p w:rsidR="00973A9F" w:rsidRPr="00C25959" w:rsidRDefault="00973A9F" w:rsidP="00C25959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 w:rsidRPr="00C25959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C25959">
        <w:rPr>
          <w:rFonts w:ascii="Tahoma" w:hAnsi="Tahoma" w:cs="Tahoma"/>
          <w:b/>
          <w:bCs/>
          <w:sz w:val="20"/>
          <w:szCs w:val="20"/>
        </w:rPr>
        <w:t>Na ten moment Zamawiający nie jest w stanie określić przyszłej hipotetycznej szkody.</w:t>
      </w:r>
    </w:p>
    <w:p w:rsidR="00973A9F" w:rsidRDefault="00973A9F" w:rsidP="00973A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973A9F">
        <w:rPr>
          <w:rFonts w:ascii="Tahoma" w:hAnsi="Tahoma" w:cs="Tahoma"/>
          <w:bCs/>
          <w:color w:val="000000" w:themeColor="text1"/>
          <w:sz w:val="20"/>
          <w:szCs w:val="20"/>
        </w:rPr>
        <w:t>Czy Zamawiający wyrazi zgodę na zwiększenie cen jednostkowych brutto, a co za tym idzie wartości brutto umowy, w przypadku ustawowej zmiany stawki VAT?</w:t>
      </w:r>
    </w:p>
    <w:p w:rsidR="00973A9F" w:rsidRPr="00C25959" w:rsidRDefault="00973A9F" w:rsidP="00C25959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 w:rsidRPr="00973A9F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C25959">
        <w:rPr>
          <w:rFonts w:ascii="Tahoma" w:hAnsi="Tahoma" w:cs="Tahoma"/>
          <w:b/>
          <w:bCs/>
          <w:sz w:val="20"/>
          <w:szCs w:val="20"/>
        </w:rPr>
        <w:t>Zgodnie z SIWZ.</w:t>
      </w:r>
    </w:p>
    <w:p w:rsidR="00973A9F" w:rsidRDefault="00973A9F" w:rsidP="00973A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973A9F">
        <w:rPr>
          <w:rFonts w:ascii="Tahoma" w:hAnsi="Tahoma" w:cs="Tahoma"/>
          <w:bCs/>
          <w:color w:val="000000" w:themeColor="text1"/>
          <w:sz w:val="20"/>
          <w:szCs w:val="20"/>
        </w:rPr>
        <w:t>Czy Zamawiający dopuści zmianę stawki VAT dla produktu w przypadku uzasadnionej przez producenta zmiany klasyfikacji wyrobu i możliwości zastosowania uprzywilejowanej stawki VAT, zgodnie z zapisami Ustawy o VAT?</w:t>
      </w:r>
    </w:p>
    <w:p w:rsidR="00973A9F" w:rsidRPr="00C25959" w:rsidRDefault="00973A9F" w:rsidP="00C25959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 w:rsidRPr="00973A9F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C25959">
        <w:rPr>
          <w:rFonts w:ascii="Tahoma" w:hAnsi="Tahoma" w:cs="Tahoma"/>
          <w:b/>
          <w:bCs/>
          <w:sz w:val="20"/>
          <w:szCs w:val="20"/>
        </w:rPr>
        <w:t>Zgodnie z SIWZ.</w:t>
      </w:r>
    </w:p>
    <w:p w:rsidR="00973A9F" w:rsidRDefault="00973A9F" w:rsidP="00973A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973A9F">
        <w:rPr>
          <w:rFonts w:ascii="Tahoma" w:hAnsi="Tahoma" w:cs="Tahoma"/>
          <w:bCs/>
          <w:color w:val="000000" w:themeColor="text1"/>
          <w:sz w:val="20"/>
          <w:szCs w:val="20"/>
        </w:rPr>
        <w:t>Czy Zamawiający dopuści zmianę stawki VAT w przypadku uzasadnionej przez producenta zmiany klasyfikacji wyrobu i braku możliwości dalszego stosowania uprzywilejowanej stawki VAT, zgodnie z zapisami Ustawy o VAT, z jednoczesnym podwyższeniem ceny jednostkowej brutto?</w:t>
      </w:r>
    </w:p>
    <w:p w:rsidR="00973A9F" w:rsidRPr="00C25959" w:rsidRDefault="00973A9F" w:rsidP="00C25959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 w:rsidRPr="00973A9F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C25959">
        <w:rPr>
          <w:rFonts w:ascii="Tahoma" w:hAnsi="Tahoma" w:cs="Tahoma"/>
          <w:b/>
          <w:bCs/>
          <w:sz w:val="20"/>
          <w:szCs w:val="20"/>
        </w:rPr>
        <w:t>Zgodnie z SIWZ.</w:t>
      </w:r>
    </w:p>
    <w:p w:rsidR="00973A9F" w:rsidRPr="00973A9F" w:rsidRDefault="00973A9F" w:rsidP="00973A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Cs/>
          <w:sz w:val="20"/>
          <w:szCs w:val="20"/>
        </w:rPr>
      </w:pPr>
      <w:r w:rsidRPr="00973A9F">
        <w:rPr>
          <w:rFonts w:ascii="Tahoma" w:hAnsi="Tahoma" w:cs="Tahoma"/>
          <w:color w:val="000000"/>
          <w:sz w:val="20"/>
          <w:szCs w:val="20"/>
        </w:rPr>
        <w:t>Czy Zamawiający wyrazi zgodę na dodanie w projekcie umowy zapisu, że zmiany umowy mogą nastąpić również w przypadku, gdy dotyczą poprawienia błędów i oczywistych omyłek słownych, literowych, liczbowych, numeracji jednostek redakcyjnych lub uzupełnień treści nie powodujących zmiany celu i istoty umowy?</w:t>
      </w:r>
    </w:p>
    <w:p w:rsidR="00973A9F" w:rsidRPr="00C25959" w:rsidRDefault="00973A9F" w:rsidP="00C25959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 w:rsidRPr="00973A9F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56467C">
        <w:rPr>
          <w:rFonts w:ascii="Tahoma" w:hAnsi="Tahoma" w:cs="Tahoma"/>
          <w:b/>
          <w:bCs/>
          <w:sz w:val="20"/>
          <w:szCs w:val="20"/>
        </w:rPr>
        <w:t>Zgodnie z SIWZ.</w:t>
      </w:r>
    </w:p>
    <w:p w:rsidR="00973A9F" w:rsidRPr="0056467C" w:rsidRDefault="00973A9F" w:rsidP="00973A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Cs/>
          <w:sz w:val="20"/>
          <w:szCs w:val="20"/>
        </w:rPr>
      </w:pPr>
      <w:r w:rsidRPr="00973A9F">
        <w:rPr>
          <w:rFonts w:ascii="Tahoma" w:hAnsi="Tahoma" w:cs="Tahoma"/>
          <w:bCs/>
          <w:color w:val="000000" w:themeColor="text1"/>
          <w:sz w:val="20"/>
          <w:szCs w:val="20"/>
        </w:rPr>
        <w:t xml:space="preserve">Czy Zamawiający dopuści </w:t>
      </w:r>
      <w:proofErr w:type="spellStart"/>
      <w:r w:rsidRPr="00973A9F">
        <w:rPr>
          <w:rFonts w:ascii="Tahoma" w:hAnsi="Tahoma" w:cs="Tahoma"/>
          <w:bCs/>
          <w:color w:val="000000" w:themeColor="text1"/>
          <w:sz w:val="20"/>
          <w:szCs w:val="20"/>
        </w:rPr>
        <w:t>aneksowanie</w:t>
      </w:r>
      <w:proofErr w:type="spellEnd"/>
      <w:r w:rsidRPr="00973A9F">
        <w:rPr>
          <w:rFonts w:ascii="Tahoma" w:hAnsi="Tahoma" w:cs="Tahoma"/>
          <w:bCs/>
          <w:color w:val="000000" w:themeColor="text1"/>
          <w:sz w:val="20"/>
          <w:szCs w:val="20"/>
        </w:rPr>
        <w:t xml:space="preserve"> ze względu na zamianę oferowanego produktu na </w:t>
      </w:r>
      <w:r w:rsidRPr="0056467C">
        <w:rPr>
          <w:rFonts w:ascii="Tahoma" w:hAnsi="Tahoma" w:cs="Tahoma"/>
          <w:bCs/>
          <w:color w:val="000000" w:themeColor="text1"/>
          <w:sz w:val="20"/>
          <w:szCs w:val="20"/>
        </w:rPr>
        <w:t>produkt równoważny w przypadku zmiany produktu lub producenta sprzętu?</w:t>
      </w:r>
    </w:p>
    <w:p w:rsidR="00973A9F" w:rsidRPr="007C25B2" w:rsidRDefault="00973A9F" w:rsidP="00973A9F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7C25B2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C175B5" w:rsidRPr="007C25B2">
        <w:rPr>
          <w:rFonts w:ascii="Tahoma" w:hAnsi="Tahoma" w:cs="Tahoma"/>
          <w:b/>
          <w:bCs/>
          <w:sz w:val="20"/>
          <w:szCs w:val="20"/>
        </w:rPr>
        <w:t>Zamawiający wyraża zgodę. W z</w:t>
      </w:r>
      <w:r w:rsidR="0056467C" w:rsidRPr="007C25B2">
        <w:rPr>
          <w:rFonts w:ascii="Tahoma" w:hAnsi="Tahoma" w:cs="Tahoma"/>
          <w:b/>
          <w:bCs/>
          <w:sz w:val="20"/>
          <w:szCs w:val="20"/>
        </w:rPr>
        <w:t xml:space="preserve">wiązku z powyższym </w:t>
      </w:r>
      <w:r w:rsidR="0056467C" w:rsidRPr="007C25B2">
        <w:rPr>
          <w:rFonts w:ascii="Tahoma" w:hAnsi="Tahoma" w:cs="Tahoma"/>
          <w:b/>
          <w:sz w:val="20"/>
          <w:szCs w:val="20"/>
        </w:rPr>
        <w:t>§ 10 ust 2 zostaje rozszerzony o punkt h</w:t>
      </w:r>
      <w:r w:rsidR="00710125">
        <w:rPr>
          <w:rFonts w:ascii="Tahoma" w:hAnsi="Tahoma" w:cs="Tahoma"/>
          <w:b/>
          <w:sz w:val="20"/>
          <w:szCs w:val="20"/>
        </w:rPr>
        <w:t>)</w:t>
      </w:r>
      <w:r w:rsidR="0056467C" w:rsidRPr="007C25B2">
        <w:rPr>
          <w:rFonts w:ascii="Tahoma" w:hAnsi="Tahoma" w:cs="Tahoma"/>
          <w:b/>
          <w:sz w:val="20"/>
          <w:szCs w:val="20"/>
        </w:rPr>
        <w:t xml:space="preserve"> o treści:</w:t>
      </w:r>
    </w:p>
    <w:p w:rsidR="0056467C" w:rsidRPr="007C25B2" w:rsidRDefault="0056467C" w:rsidP="00973A9F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 w:rsidRPr="007C25B2">
        <w:rPr>
          <w:rFonts w:ascii="Tahoma" w:hAnsi="Tahoma" w:cs="Tahoma"/>
          <w:b/>
          <w:bCs/>
          <w:sz w:val="20"/>
          <w:szCs w:val="20"/>
        </w:rPr>
        <w:t>„h) zamiany oferowanego produktu na produkt równoważny</w:t>
      </w:r>
      <w:r w:rsidR="00AA01F8" w:rsidRPr="007C25B2">
        <w:rPr>
          <w:rFonts w:ascii="Tahoma" w:hAnsi="Tahoma" w:cs="Tahoma"/>
          <w:bCs/>
          <w:sz w:val="20"/>
          <w:szCs w:val="20"/>
        </w:rPr>
        <w:t xml:space="preserve"> </w:t>
      </w:r>
      <w:r w:rsidR="00AA01F8" w:rsidRPr="007C25B2">
        <w:rPr>
          <w:rFonts w:ascii="Tahoma" w:hAnsi="Tahoma" w:cs="Tahoma"/>
          <w:b/>
          <w:bCs/>
          <w:sz w:val="20"/>
          <w:szCs w:val="20"/>
        </w:rPr>
        <w:t>w przypadku zmiany produktu lub producenta sprzętu</w:t>
      </w:r>
      <w:r w:rsidRPr="007C25B2">
        <w:rPr>
          <w:rFonts w:ascii="Tahoma" w:hAnsi="Tahoma" w:cs="Tahoma"/>
          <w:b/>
          <w:bCs/>
          <w:sz w:val="20"/>
          <w:szCs w:val="20"/>
        </w:rPr>
        <w:t>.”</w:t>
      </w:r>
    </w:p>
    <w:p w:rsidR="00973A9F" w:rsidRPr="00AA01F8" w:rsidRDefault="00973A9F" w:rsidP="00973A9F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:rsidR="00973A9F" w:rsidRPr="001E6027" w:rsidRDefault="00973A9F" w:rsidP="00973A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Cs/>
          <w:sz w:val="20"/>
          <w:szCs w:val="20"/>
        </w:rPr>
      </w:pPr>
      <w:r w:rsidRPr="001E6027">
        <w:rPr>
          <w:rFonts w:ascii="Tahoma" w:hAnsi="Tahoma" w:cs="Tahoma"/>
          <w:bCs/>
          <w:sz w:val="20"/>
          <w:szCs w:val="20"/>
        </w:rPr>
        <w:lastRenderedPageBreak/>
        <w:t>Czy Zamawiający dopuści możliwość zaoferowania zamiennika o parametrach nie gorszych od proponowanego w umowie po powiadomieniu Zamawiającego  w wypadku wystąpienia przejściowego produktu?</w:t>
      </w:r>
    </w:p>
    <w:p w:rsidR="00C175B5" w:rsidRPr="001E6027" w:rsidRDefault="0056467C" w:rsidP="00C175B5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1E6027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C175B5" w:rsidRPr="001E6027">
        <w:rPr>
          <w:rFonts w:ascii="Tahoma" w:hAnsi="Tahoma" w:cs="Tahoma"/>
          <w:b/>
          <w:bCs/>
          <w:sz w:val="20"/>
          <w:szCs w:val="20"/>
        </w:rPr>
        <w:t xml:space="preserve">Zamawiający wyraża zgodę. W związku z powyższym </w:t>
      </w:r>
      <w:r w:rsidR="00C175B5" w:rsidRPr="001E6027">
        <w:rPr>
          <w:rFonts w:ascii="Tahoma" w:hAnsi="Tahoma" w:cs="Tahoma"/>
          <w:b/>
          <w:sz w:val="20"/>
          <w:szCs w:val="20"/>
        </w:rPr>
        <w:t>§ 10 ust</w:t>
      </w:r>
      <w:r w:rsidR="00710125">
        <w:rPr>
          <w:rFonts w:ascii="Tahoma" w:hAnsi="Tahoma" w:cs="Tahoma"/>
          <w:b/>
          <w:sz w:val="20"/>
          <w:szCs w:val="20"/>
        </w:rPr>
        <w:t xml:space="preserve"> 2 zostaje rozszerzony o punkt i)</w:t>
      </w:r>
      <w:r w:rsidR="00C175B5" w:rsidRPr="001E6027">
        <w:rPr>
          <w:rFonts w:ascii="Tahoma" w:hAnsi="Tahoma" w:cs="Tahoma"/>
          <w:b/>
          <w:sz w:val="20"/>
          <w:szCs w:val="20"/>
        </w:rPr>
        <w:t xml:space="preserve"> o treści:</w:t>
      </w:r>
    </w:p>
    <w:p w:rsidR="00973A9F" w:rsidRPr="00C25959" w:rsidRDefault="00C175B5" w:rsidP="00C25959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 w:rsidRPr="001E602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E6027" w:rsidRPr="001E6027">
        <w:rPr>
          <w:rFonts w:ascii="Tahoma" w:hAnsi="Tahoma" w:cs="Tahoma"/>
          <w:b/>
          <w:bCs/>
          <w:sz w:val="20"/>
          <w:szCs w:val="20"/>
        </w:rPr>
        <w:t>„i</w:t>
      </w:r>
      <w:r w:rsidR="0056467C" w:rsidRPr="001E6027">
        <w:rPr>
          <w:rFonts w:ascii="Tahoma" w:hAnsi="Tahoma" w:cs="Tahoma"/>
          <w:b/>
          <w:bCs/>
          <w:sz w:val="20"/>
          <w:szCs w:val="20"/>
        </w:rPr>
        <w:t xml:space="preserve">) </w:t>
      </w:r>
      <w:r w:rsidR="001E6027" w:rsidRPr="001E6027">
        <w:rPr>
          <w:rFonts w:ascii="Tahoma" w:hAnsi="Tahoma" w:cs="Tahoma"/>
          <w:b/>
          <w:bCs/>
          <w:sz w:val="20"/>
          <w:szCs w:val="20"/>
        </w:rPr>
        <w:t>zaoferowania zamiennika o parametrach nie gorszych od proponowanego w umowie po powiadomieniu Zamawiającego  w wypadku wystąpienia przejściowego produktu</w:t>
      </w:r>
      <w:r w:rsidR="0056467C" w:rsidRPr="001E6027">
        <w:rPr>
          <w:rFonts w:ascii="Tahoma" w:hAnsi="Tahoma" w:cs="Tahoma"/>
          <w:b/>
          <w:bCs/>
          <w:sz w:val="20"/>
          <w:szCs w:val="20"/>
        </w:rPr>
        <w:t>.”</w:t>
      </w:r>
    </w:p>
    <w:p w:rsidR="00973A9F" w:rsidRPr="00C175B5" w:rsidRDefault="00973A9F" w:rsidP="00973A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ahoma" w:hAnsi="Tahoma" w:cs="Tahoma"/>
          <w:bCs/>
          <w:sz w:val="20"/>
          <w:szCs w:val="20"/>
        </w:rPr>
      </w:pPr>
      <w:r w:rsidRPr="00C175B5">
        <w:rPr>
          <w:rFonts w:ascii="Tahoma" w:hAnsi="Tahoma" w:cs="Tahoma"/>
          <w:bCs/>
          <w:sz w:val="20"/>
          <w:szCs w:val="20"/>
        </w:rPr>
        <w:t>Czy Zamawiający wprowadzi możliwość wstrzymania dostaw w przypadku nierealizowania płatności?</w:t>
      </w:r>
    </w:p>
    <w:p w:rsidR="00973A9F" w:rsidRPr="00C25959" w:rsidRDefault="00E003C8" w:rsidP="00C25959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Odp. Zgodnie z zapisami SIWZ.</w:t>
      </w:r>
    </w:p>
    <w:p w:rsidR="00973A9F" w:rsidRPr="00710125" w:rsidRDefault="00973A9F" w:rsidP="00973A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Cs/>
          <w:sz w:val="20"/>
          <w:szCs w:val="20"/>
        </w:rPr>
      </w:pPr>
      <w:r w:rsidRPr="00710125">
        <w:rPr>
          <w:rFonts w:ascii="Tahoma" w:hAnsi="Tahoma" w:cs="Tahoma"/>
          <w:bCs/>
          <w:sz w:val="20"/>
          <w:szCs w:val="20"/>
        </w:rPr>
        <w:t>Czy Zamawiający dopuści, po każdorazowej konsultacji z Zamawiającym w razie zaistnienia niniejszej sytuacji, możliwość zaoferowania zamiennika produktu w trakcie realizacji umowy, o innej nazwie, kodzie i/lub sposobie opakowania produktu oraz zbliżonych parametrach jakościowych w stosunku do produktu zaoferowanego w danej pozycji oferty w sytuacji, gdy z przyczyn niezależnych od Wykonawcy, jest on niedostępny u producenta?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:rsidR="00973A9F" w:rsidRPr="00710125" w:rsidRDefault="00973A9F" w:rsidP="00973A9F">
      <w:pPr>
        <w:autoSpaceDE w:val="0"/>
        <w:autoSpaceDN w:val="0"/>
        <w:adjustRightInd w:val="0"/>
        <w:ind w:left="360" w:right="-2"/>
        <w:jc w:val="both"/>
        <w:rPr>
          <w:rFonts w:ascii="Tahoma" w:hAnsi="Tahoma" w:cs="Tahoma"/>
          <w:bCs/>
          <w:sz w:val="20"/>
          <w:szCs w:val="20"/>
        </w:rPr>
      </w:pPr>
      <w:r w:rsidRPr="00710125">
        <w:rPr>
          <w:rFonts w:ascii="Tahoma" w:hAnsi="Tahoma" w:cs="Tahoma"/>
          <w:bCs/>
          <w:sz w:val="20"/>
          <w:szCs w:val="20"/>
        </w:rPr>
        <w:t xml:space="preserve">  Uzasadnienie: Wprowadzenie niniejszego zapisu pozwoli zarówno na zabezpieczenie ciągłości procesu diagnostycznego i uchroni, zarówno Zamawiającego oraz Wykonawcę przed nieoczekiwanymi oraz niezależnymi od nich skutkami wypadków losowych, do których mogą należeć: czasowa awaria linii produkcyjnej u producenta, czasowe wycofanie produktu przez producenta brak dostępności surowców, niekorzystne zmiany makroekonomiczne czy wpływ klęsk żywiołowych.</w:t>
      </w:r>
    </w:p>
    <w:p w:rsidR="005D081F" w:rsidRPr="00710125" w:rsidRDefault="00E003C8" w:rsidP="005D081F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Odp.</w:t>
      </w:r>
      <w:r w:rsidR="005D081F" w:rsidRPr="00710125">
        <w:rPr>
          <w:rFonts w:ascii="Tahoma" w:hAnsi="Tahoma" w:cs="Tahoma"/>
          <w:b/>
          <w:bCs/>
          <w:sz w:val="20"/>
          <w:szCs w:val="20"/>
        </w:rPr>
        <w:t xml:space="preserve">: Zamawiający wyraża zgodę. W związku z powyższym </w:t>
      </w:r>
      <w:r w:rsidR="005D081F" w:rsidRPr="00710125">
        <w:rPr>
          <w:rFonts w:ascii="Tahoma" w:hAnsi="Tahoma" w:cs="Tahoma"/>
          <w:b/>
          <w:sz w:val="20"/>
          <w:szCs w:val="20"/>
        </w:rPr>
        <w:t>§ 10 ust</w:t>
      </w:r>
      <w:r w:rsidR="00710125" w:rsidRPr="00710125">
        <w:rPr>
          <w:rFonts w:ascii="Tahoma" w:hAnsi="Tahoma" w:cs="Tahoma"/>
          <w:b/>
          <w:sz w:val="20"/>
          <w:szCs w:val="20"/>
        </w:rPr>
        <w:t xml:space="preserve"> 2 zostaje rozszerzony o punkt j)</w:t>
      </w:r>
      <w:r w:rsidR="005D081F" w:rsidRPr="00710125">
        <w:rPr>
          <w:rFonts w:ascii="Tahoma" w:hAnsi="Tahoma" w:cs="Tahoma"/>
          <w:b/>
          <w:sz w:val="20"/>
          <w:szCs w:val="20"/>
        </w:rPr>
        <w:t xml:space="preserve"> o treści:</w:t>
      </w:r>
    </w:p>
    <w:p w:rsidR="00973A9F" w:rsidRPr="00E003C8" w:rsidRDefault="00710125" w:rsidP="00E003C8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710125">
        <w:rPr>
          <w:rFonts w:ascii="Tahoma" w:hAnsi="Tahoma" w:cs="Tahoma"/>
          <w:b/>
          <w:sz w:val="20"/>
          <w:szCs w:val="20"/>
        </w:rPr>
        <w:t xml:space="preserve">„j) </w:t>
      </w:r>
      <w:r w:rsidRPr="00710125">
        <w:rPr>
          <w:rFonts w:ascii="Tahoma" w:hAnsi="Tahoma" w:cs="Tahoma"/>
          <w:b/>
          <w:bCs/>
          <w:sz w:val="20"/>
          <w:szCs w:val="20"/>
        </w:rPr>
        <w:t>Po każdorazowej konsultacji z Zamawiającym w razie zaistnienia niniejszej sytuacji, będzie możliwość zaoferowania zamiennika produktu w trakcie realizacji umowy, o innej nazwie, kodzie i/lub sposobie opakowania produktu oraz zbliżonych parametrach jakościowych w stosunku do produktu zaoferowanego w danej pozycji oferty w sytuacji, gdy z przyczyn niezależnych od Wykonawcy, jest on niedostępny u producenta.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:rsidR="00973A9F" w:rsidRPr="00973A9F" w:rsidRDefault="00973A9F" w:rsidP="00E003C8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973A9F">
        <w:rPr>
          <w:rFonts w:ascii="Tahoma" w:hAnsi="Tahoma" w:cs="Tahoma"/>
          <w:bCs/>
          <w:sz w:val="20"/>
          <w:szCs w:val="20"/>
        </w:rPr>
        <w:t xml:space="preserve">Czy Zamawiający dopuści możliwość załączenia dokumentacji przetargowej dotyczących produktów zaoferowanych w ofercie w postaci plików nagranych na </w:t>
      </w:r>
      <w:r w:rsidRPr="00973A9F">
        <w:rPr>
          <w:rFonts w:ascii="Tahoma" w:hAnsi="Tahoma" w:cs="Tahoma"/>
          <w:b/>
          <w:bCs/>
          <w:sz w:val="20"/>
          <w:szCs w:val="20"/>
        </w:rPr>
        <w:t>płycie CD wraz z oświadczeniem potwierdzającym zgodność kopii na płycie z elektronicznymi pierwowzorami</w:t>
      </w:r>
      <w:r w:rsidRPr="00973A9F">
        <w:rPr>
          <w:rFonts w:ascii="Tahoma" w:hAnsi="Tahoma" w:cs="Tahoma"/>
          <w:bCs/>
          <w:sz w:val="20"/>
          <w:szCs w:val="20"/>
        </w:rPr>
        <w:t>?</w:t>
      </w:r>
    </w:p>
    <w:p w:rsidR="00973A9F" w:rsidRPr="00973A9F" w:rsidRDefault="00973A9F" w:rsidP="00973A9F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 w:rsidRPr="00973A9F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C175B5">
        <w:rPr>
          <w:rFonts w:ascii="Tahoma" w:hAnsi="Tahoma" w:cs="Tahoma"/>
          <w:b/>
          <w:bCs/>
          <w:sz w:val="20"/>
          <w:szCs w:val="20"/>
        </w:rPr>
        <w:t>Zamawiający dopuszcza.</w:t>
      </w:r>
    </w:p>
    <w:p w:rsidR="00973A9F" w:rsidRPr="00973A9F" w:rsidRDefault="00973A9F" w:rsidP="00E003C8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973A9F">
        <w:rPr>
          <w:rFonts w:ascii="Tahoma" w:hAnsi="Tahoma" w:cs="Tahoma"/>
          <w:bCs/>
          <w:color w:val="000000" w:themeColor="text1"/>
          <w:sz w:val="20"/>
          <w:szCs w:val="20"/>
        </w:rPr>
        <w:t xml:space="preserve">W przypadku konieczności dostarczenia dokumentów w postaci papierowej, czy Zamawiający wyrazi zgodę na przesłanie ich w postaci </w:t>
      </w:r>
      <w:proofErr w:type="spellStart"/>
      <w:r w:rsidRPr="00973A9F">
        <w:rPr>
          <w:rFonts w:ascii="Tahoma" w:hAnsi="Tahoma" w:cs="Tahoma"/>
          <w:bCs/>
          <w:color w:val="000000" w:themeColor="text1"/>
          <w:sz w:val="20"/>
          <w:szCs w:val="20"/>
        </w:rPr>
        <w:t>zbindowanych</w:t>
      </w:r>
      <w:proofErr w:type="spellEnd"/>
      <w:r w:rsidRPr="00973A9F">
        <w:rPr>
          <w:rFonts w:ascii="Tahoma" w:hAnsi="Tahoma" w:cs="Tahoma"/>
          <w:bCs/>
          <w:color w:val="000000" w:themeColor="text1"/>
          <w:sz w:val="20"/>
          <w:szCs w:val="20"/>
        </w:rPr>
        <w:t xml:space="preserve"> tomów, gdzie </w:t>
      </w:r>
      <w:r w:rsidRPr="00973A9F">
        <w:rPr>
          <w:rFonts w:ascii="Tahoma" w:hAnsi="Tahoma" w:cs="Tahoma"/>
          <w:b/>
          <w:bCs/>
          <w:color w:val="000000" w:themeColor="text1"/>
          <w:sz w:val="20"/>
          <w:szCs w:val="20"/>
        </w:rPr>
        <w:t>poświadczenie za zgodność będzie widniało tylko na pierwszej stronie</w:t>
      </w:r>
      <w:r w:rsidRPr="00973A9F">
        <w:rPr>
          <w:rFonts w:ascii="Tahoma" w:hAnsi="Tahoma" w:cs="Tahoma"/>
          <w:bCs/>
          <w:color w:val="000000" w:themeColor="text1"/>
          <w:sz w:val="20"/>
          <w:szCs w:val="20"/>
        </w:rPr>
        <w:t xml:space="preserve"> tomu dla jego pozostałych stron?</w:t>
      </w:r>
    </w:p>
    <w:p w:rsidR="00973A9F" w:rsidRPr="00C25959" w:rsidRDefault="00973A9F" w:rsidP="00C25959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 w:rsidRPr="00973A9F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C175B5">
        <w:rPr>
          <w:rFonts w:ascii="Tahoma" w:hAnsi="Tahoma" w:cs="Tahoma"/>
          <w:b/>
          <w:bCs/>
          <w:sz w:val="20"/>
          <w:szCs w:val="20"/>
        </w:rPr>
        <w:t>Zamawiający d</w:t>
      </w:r>
      <w:r w:rsidR="00AA01F8">
        <w:rPr>
          <w:rFonts w:ascii="Tahoma" w:hAnsi="Tahoma" w:cs="Tahoma"/>
          <w:b/>
          <w:bCs/>
          <w:sz w:val="20"/>
          <w:szCs w:val="20"/>
        </w:rPr>
        <w:t>opuszcza</w:t>
      </w:r>
      <w:r w:rsidR="00954745">
        <w:rPr>
          <w:rFonts w:ascii="Tahoma" w:hAnsi="Tahoma" w:cs="Tahoma"/>
          <w:b/>
          <w:bCs/>
          <w:sz w:val="20"/>
          <w:szCs w:val="20"/>
        </w:rPr>
        <w:t>.</w:t>
      </w:r>
    </w:p>
    <w:p w:rsidR="00973A9F" w:rsidRDefault="00973A9F" w:rsidP="00E003C8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973A9F">
        <w:rPr>
          <w:rFonts w:ascii="Tahoma" w:hAnsi="Tahoma" w:cs="Tahoma"/>
          <w:sz w:val="20"/>
          <w:szCs w:val="20"/>
        </w:rPr>
        <w:t>Czy Zamawiający po podpisaniu umowy, w trakcie jej realizacji dopuści możliwość dostarczania dokumentacji produktowej do dostaw ( specyfikacje produktów) w formie elektronicznej?</w:t>
      </w:r>
    </w:p>
    <w:p w:rsidR="00973A9F" w:rsidRPr="00973A9F" w:rsidRDefault="00973A9F" w:rsidP="00973A9F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 w:rsidRPr="00973A9F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C175B5">
        <w:rPr>
          <w:rFonts w:ascii="Tahoma" w:hAnsi="Tahoma" w:cs="Tahoma"/>
          <w:b/>
          <w:bCs/>
          <w:sz w:val="20"/>
          <w:szCs w:val="20"/>
        </w:rPr>
        <w:t>Zamawiający dopuszc</w:t>
      </w:r>
      <w:r w:rsidR="00AA01F8">
        <w:rPr>
          <w:rFonts w:ascii="Tahoma" w:hAnsi="Tahoma" w:cs="Tahoma"/>
          <w:b/>
          <w:bCs/>
          <w:sz w:val="20"/>
          <w:szCs w:val="20"/>
        </w:rPr>
        <w:t>za</w:t>
      </w:r>
      <w:r w:rsidR="00C175B5">
        <w:rPr>
          <w:rFonts w:ascii="Tahoma" w:hAnsi="Tahoma" w:cs="Tahoma"/>
          <w:b/>
          <w:bCs/>
          <w:sz w:val="20"/>
          <w:szCs w:val="20"/>
        </w:rPr>
        <w:t>.</w:t>
      </w:r>
    </w:p>
    <w:p w:rsidR="00973A9F" w:rsidRPr="00973A9F" w:rsidRDefault="00973A9F" w:rsidP="00973A9F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0A4F32" w:rsidRPr="00973A9F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973A9F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11" w:rsidRDefault="00213911">
      <w:r>
        <w:separator/>
      </w:r>
    </w:p>
  </w:endnote>
  <w:endnote w:type="continuationSeparator" w:id="0">
    <w:p w:rsidR="00213911" w:rsidRDefault="0021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F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E3F8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11" w:rsidRDefault="00213911">
      <w:r>
        <w:separator/>
      </w:r>
    </w:p>
  </w:footnote>
  <w:footnote w:type="continuationSeparator" w:id="0">
    <w:p w:rsidR="00213911" w:rsidRDefault="00213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3F8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E3F8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16"/>
  </w:num>
  <w:num w:numId="11">
    <w:abstractNumId w:val="7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2990"/>
    <w:rsid w:val="00187001"/>
    <w:rsid w:val="0019377F"/>
    <w:rsid w:val="001964D2"/>
    <w:rsid w:val="001B7AF4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258C"/>
    <w:rsid w:val="003A33F5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97970"/>
    <w:rsid w:val="007A30F7"/>
    <w:rsid w:val="007C1E3F"/>
    <w:rsid w:val="007C25B2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D3FBE"/>
    <w:rsid w:val="008D4704"/>
    <w:rsid w:val="008E0158"/>
    <w:rsid w:val="008F6892"/>
    <w:rsid w:val="009005F0"/>
    <w:rsid w:val="00901CAB"/>
    <w:rsid w:val="0091017B"/>
    <w:rsid w:val="00933217"/>
    <w:rsid w:val="0093427B"/>
    <w:rsid w:val="009346CF"/>
    <w:rsid w:val="00940469"/>
    <w:rsid w:val="00944A42"/>
    <w:rsid w:val="00945B50"/>
    <w:rsid w:val="00954745"/>
    <w:rsid w:val="009579EA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A4A95"/>
    <w:rsid w:val="00FB186F"/>
    <w:rsid w:val="00FB22B4"/>
    <w:rsid w:val="00FC7854"/>
    <w:rsid w:val="00FD4259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97B4-299C-404C-962A-74F9B5D4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69</cp:revision>
  <cp:lastPrinted>2020-05-19T08:23:00Z</cp:lastPrinted>
  <dcterms:created xsi:type="dcterms:W3CDTF">2017-09-15T09:55:00Z</dcterms:created>
  <dcterms:modified xsi:type="dcterms:W3CDTF">2020-05-19T08:23:00Z</dcterms:modified>
</cp:coreProperties>
</file>