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F4" w:rsidRDefault="00B413F4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413F4" w:rsidRDefault="00B413F4" w:rsidP="00E65B6D">
      <w:pPr>
        <w:ind w:left="6372"/>
        <w:rPr>
          <w:b/>
          <w:sz w:val="22"/>
          <w:szCs w:val="22"/>
        </w:rPr>
      </w:pPr>
    </w:p>
    <w:p w:rsidR="00B717AC" w:rsidRPr="00F409FA" w:rsidRDefault="00022FCF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P.T. Wykonawcy wszyscy</w:t>
      </w:r>
    </w:p>
    <w:p w:rsidR="00B717AC" w:rsidRDefault="00B717AC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022FCF" w:rsidRDefault="00022FCF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022FCF" w:rsidRDefault="00022FCF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BB4E86">
        <w:rPr>
          <w:sz w:val="22"/>
          <w:szCs w:val="22"/>
        </w:rPr>
        <w:t>-15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ED10F0">
        <w:rPr>
          <w:noProof/>
          <w:sz w:val="22"/>
          <w:szCs w:val="22"/>
        </w:rPr>
        <w:t xml:space="preserve">31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42771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BB4E86" w:rsidRDefault="0047228C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B4E86">
        <w:rPr>
          <w:b/>
          <w:noProof/>
          <w:sz w:val="22"/>
          <w:szCs w:val="22"/>
        </w:rPr>
        <w:t xml:space="preserve">Dotyczy:  </w:t>
      </w:r>
      <w:r w:rsidR="00BB4E86" w:rsidRPr="00BB4E86">
        <w:rPr>
          <w:b/>
          <w:noProof/>
          <w:sz w:val="22"/>
          <w:szCs w:val="22"/>
        </w:rPr>
        <w:t>Zapytanie nr 10</w:t>
      </w:r>
    </w:p>
    <w:p w:rsidR="009F638E" w:rsidRPr="00BB4E86" w:rsidRDefault="009F638E" w:rsidP="00BB4E86">
      <w:pPr>
        <w:jc w:val="both"/>
        <w:rPr>
          <w:sz w:val="22"/>
          <w:szCs w:val="22"/>
        </w:rPr>
      </w:pPr>
      <w:r w:rsidRPr="00BB4E86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BB4E86">
        <w:rPr>
          <w:sz w:val="22"/>
          <w:szCs w:val="22"/>
        </w:rPr>
        <w:t xml:space="preserve">ybie przetargu nieograniczonego </w:t>
      </w:r>
      <w:r w:rsidR="00B77665" w:rsidRPr="00BB4E86">
        <w:rPr>
          <w:sz w:val="22"/>
          <w:szCs w:val="22"/>
        </w:rPr>
        <w:t>na</w:t>
      </w:r>
      <w:r w:rsidR="000B30B7" w:rsidRPr="00BB4E86">
        <w:rPr>
          <w:sz w:val="22"/>
          <w:szCs w:val="22"/>
        </w:rPr>
        <w:t xml:space="preserve"> </w:t>
      </w:r>
      <w:r w:rsidR="00B77665" w:rsidRPr="00BB4E86">
        <w:rPr>
          <w:b/>
          <w:sz w:val="22"/>
          <w:szCs w:val="22"/>
        </w:rPr>
        <w:t>d</w:t>
      </w:r>
      <w:r w:rsidR="000B30B7" w:rsidRPr="00BB4E86">
        <w:rPr>
          <w:b/>
          <w:sz w:val="22"/>
          <w:szCs w:val="22"/>
        </w:rPr>
        <w:t>o</w:t>
      </w:r>
      <w:r w:rsidR="00B77665" w:rsidRPr="00BB4E86">
        <w:rPr>
          <w:b/>
          <w:sz w:val="22"/>
          <w:szCs w:val="22"/>
        </w:rPr>
        <w:t>stawę</w:t>
      </w:r>
      <w:r w:rsidR="00FF541A" w:rsidRPr="00BB4E86">
        <w:rPr>
          <w:b/>
          <w:sz w:val="22"/>
          <w:szCs w:val="22"/>
        </w:rPr>
        <w:t xml:space="preserve"> materiałów opatrunkowych</w:t>
      </w:r>
      <w:r w:rsidR="00825BFA" w:rsidRPr="00BB4E86">
        <w:rPr>
          <w:b/>
          <w:sz w:val="22"/>
          <w:szCs w:val="22"/>
        </w:rPr>
        <w:t xml:space="preserve">, </w:t>
      </w:r>
      <w:r w:rsidR="00D504B9" w:rsidRPr="00BB4E86">
        <w:rPr>
          <w:sz w:val="22"/>
          <w:szCs w:val="22"/>
        </w:rPr>
        <w:t xml:space="preserve">Szpital Specjalistyczny </w:t>
      </w:r>
      <w:r w:rsidRPr="00BB4E86">
        <w:rPr>
          <w:sz w:val="22"/>
          <w:szCs w:val="22"/>
        </w:rPr>
        <w:t>im. Jędrzeja Śniadeckiego w Nowym Sączu jako Zamawiający informuje, że:</w:t>
      </w:r>
    </w:p>
    <w:p w:rsidR="004938DB" w:rsidRPr="00BB4E86" w:rsidRDefault="004938DB" w:rsidP="00BB4E86">
      <w:pPr>
        <w:jc w:val="both"/>
        <w:rPr>
          <w:b/>
          <w:sz w:val="22"/>
          <w:szCs w:val="22"/>
        </w:rPr>
      </w:pPr>
    </w:p>
    <w:p w:rsidR="004F0196" w:rsidRPr="00BB4E86" w:rsidRDefault="004F0196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BB4E86" w:rsidRDefault="002D131C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B4E86">
        <w:rPr>
          <w:b/>
          <w:noProof/>
          <w:sz w:val="22"/>
          <w:szCs w:val="22"/>
        </w:rPr>
        <w:t xml:space="preserve">Pytanie </w:t>
      </w:r>
      <w:r w:rsidR="00412E22" w:rsidRPr="00BB4E86">
        <w:rPr>
          <w:b/>
          <w:noProof/>
          <w:sz w:val="22"/>
          <w:szCs w:val="22"/>
        </w:rPr>
        <w:t>1</w:t>
      </w:r>
      <w:r w:rsidRPr="00BB4E86">
        <w:rPr>
          <w:b/>
          <w:noProof/>
          <w:sz w:val="22"/>
          <w:szCs w:val="22"/>
        </w:rPr>
        <w:t xml:space="preserve"> d</w:t>
      </w:r>
      <w:r w:rsidR="009F638E" w:rsidRPr="00BB4E86">
        <w:rPr>
          <w:b/>
          <w:noProof/>
          <w:sz w:val="22"/>
          <w:szCs w:val="22"/>
        </w:rPr>
        <w:t>otyczy</w:t>
      </w:r>
      <w:r w:rsidR="005C747B" w:rsidRPr="00BB4E86">
        <w:rPr>
          <w:b/>
          <w:noProof/>
          <w:sz w:val="22"/>
          <w:szCs w:val="22"/>
        </w:rPr>
        <w:t>:</w:t>
      </w:r>
      <w:r w:rsidR="0013175B" w:rsidRPr="00BB4E86">
        <w:rPr>
          <w:b/>
          <w:noProof/>
          <w:sz w:val="22"/>
          <w:szCs w:val="22"/>
        </w:rPr>
        <w:t xml:space="preserve"> </w:t>
      </w:r>
    </w:p>
    <w:p w:rsidR="00BB4E86" w:rsidRPr="00BB4E86" w:rsidRDefault="00BB4E86" w:rsidP="00BB4E86">
      <w:pPr>
        <w:spacing w:line="276" w:lineRule="auto"/>
        <w:jc w:val="both"/>
        <w:rPr>
          <w:bCs/>
          <w:sz w:val="22"/>
          <w:szCs w:val="22"/>
        </w:rPr>
      </w:pPr>
      <w:r w:rsidRPr="00BB4E86">
        <w:rPr>
          <w:bCs/>
          <w:sz w:val="22"/>
          <w:szCs w:val="22"/>
        </w:rPr>
        <w:t>Czy Zamawiający w Pakiecie nr 8oprócz asortymentu pierwotnie określonego w specyfikacji istotnych warunków zamówienia dopuści również monofilamentowy kompozyt włókien polipropylenu i włókien poliglekapronu–25; gramatura 28 g/m2; średnica porów 3-4 mm; wchłanialny element poliglekapron-25 (ok. 84 dni) cienkie filamenty – poniżej 1 mm; niski odsetek kurczenia siatki po implantacji – ok. 1,9%; elastyczny, którego naciągnięcie ma proporcje wymiarowe 4:1 ?</w:t>
      </w:r>
    </w:p>
    <w:p w:rsidR="00B717AC" w:rsidRPr="00BB4E86" w:rsidRDefault="004667D3" w:rsidP="00BB4E86">
      <w:pPr>
        <w:jc w:val="both"/>
        <w:rPr>
          <w:b/>
          <w:sz w:val="22"/>
          <w:szCs w:val="22"/>
        </w:rPr>
      </w:pPr>
      <w:r w:rsidRPr="00BB4E86">
        <w:rPr>
          <w:b/>
          <w:sz w:val="22"/>
          <w:szCs w:val="22"/>
        </w:rPr>
        <w:t xml:space="preserve">Odpowiedz: </w:t>
      </w:r>
    </w:p>
    <w:p w:rsidR="00BB4E86" w:rsidRDefault="001C58DD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Zgodnie z SIWZ.</w:t>
      </w:r>
    </w:p>
    <w:p w:rsidR="001C58DD" w:rsidRPr="00BB4E86" w:rsidRDefault="001C58DD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413F4" w:rsidRPr="00BB4E86" w:rsidRDefault="00BB4E86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B4E86">
        <w:rPr>
          <w:b/>
          <w:noProof/>
          <w:sz w:val="22"/>
          <w:szCs w:val="22"/>
        </w:rPr>
        <w:t xml:space="preserve">Pytanie 2 dotyczy: </w:t>
      </w:r>
    </w:p>
    <w:p w:rsidR="00BB4E86" w:rsidRPr="00BB4E86" w:rsidRDefault="00BB4E86" w:rsidP="00BB4E86">
      <w:pPr>
        <w:spacing w:line="276" w:lineRule="auto"/>
        <w:jc w:val="both"/>
        <w:rPr>
          <w:bCs/>
          <w:sz w:val="22"/>
          <w:szCs w:val="22"/>
        </w:rPr>
      </w:pPr>
      <w:r w:rsidRPr="00BB4E86">
        <w:rPr>
          <w:bCs/>
          <w:sz w:val="22"/>
          <w:szCs w:val="22"/>
        </w:rPr>
        <w:t>Czy Zamawiający w Pakiecie nr 8pozycja 2 dopuści rozmiar 15 cm x 30 cm?</w:t>
      </w:r>
    </w:p>
    <w:p w:rsidR="00B413F4" w:rsidRPr="00BB4E86" w:rsidRDefault="00BB4E86" w:rsidP="00BB4E86">
      <w:pPr>
        <w:jc w:val="both"/>
        <w:rPr>
          <w:b/>
          <w:sz w:val="22"/>
          <w:szCs w:val="22"/>
        </w:rPr>
      </w:pPr>
      <w:r w:rsidRPr="00BB4E86">
        <w:rPr>
          <w:b/>
          <w:sz w:val="22"/>
          <w:szCs w:val="22"/>
        </w:rPr>
        <w:t>O</w:t>
      </w:r>
      <w:r w:rsidR="00B413F4" w:rsidRPr="00BB4E86">
        <w:rPr>
          <w:b/>
          <w:sz w:val="22"/>
          <w:szCs w:val="22"/>
        </w:rPr>
        <w:t xml:space="preserve">dpowiedz: </w:t>
      </w:r>
    </w:p>
    <w:p w:rsidR="00BB4E86" w:rsidRDefault="001C58DD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Zgodnie z SIWZ.</w:t>
      </w:r>
    </w:p>
    <w:p w:rsidR="001C58DD" w:rsidRPr="00BB4E86" w:rsidRDefault="001C58DD" w:rsidP="00BB4E86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413F4" w:rsidRPr="00BB4E86" w:rsidRDefault="00BB4E86" w:rsidP="00BB4E86">
      <w:pPr>
        <w:jc w:val="both"/>
        <w:rPr>
          <w:b/>
          <w:bCs/>
          <w:sz w:val="22"/>
          <w:szCs w:val="22"/>
        </w:rPr>
      </w:pPr>
      <w:r w:rsidRPr="00BB4E86">
        <w:rPr>
          <w:b/>
          <w:noProof/>
          <w:sz w:val="22"/>
          <w:szCs w:val="22"/>
        </w:rPr>
        <w:t>Pytanie 3 dotyczy:</w:t>
      </w:r>
    </w:p>
    <w:p w:rsidR="00BB4E86" w:rsidRPr="00BB4E86" w:rsidRDefault="00BB4E86" w:rsidP="00BB4E86">
      <w:pPr>
        <w:spacing w:line="276" w:lineRule="auto"/>
        <w:jc w:val="both"/>
        <w:rPr>
          <w:bCs/>
          <w:sz w:val="22"/>
          <w:szCs w:val="22"/>
        </w:rPr>
      </w:pPr>
      <w:r w:rsidRPr="00BB4E86">
        <w:rPr>
          <w:bCs/>
          <w:sz w:val="22"/>
          <w:szCs w:val="22"/>
        </w:rPr>
        <w:t>Czy Zamawiający w Pakiecie nr 8pozycja 3 dopuści rozmiar 30 cm x 30 cm?</w:t>
      </w:r>
    </w:p>
    <w:p w:rsidR="00B413F4" w:rsidRPr="00BB4E86" w:rsidRDefault="00B413F4" w:rsidP="00BB4E86">
      <w:pPr>
        <w:jc w:val="both"/>
        <w:rPr>
          <w:b/>
          <w:sz w:val="22"/>
          <w:szCs w:val="22"/>
        </w:rPr>
      </w:pPr>
      <w:r w:rsidRPr="00BB4E86">
        <w:rPr>
          <w:b/>
          <w:sz w:val="22"/>
          <w:szCs w:val="22"/>
        </w:rPr>
        <w:t xml:space="preserve">Odpowiedz: </w:t>
      </w:r>
    </w:p>
    <w:p w:rsidR="00B413F4" w:rsidRPr="00BB4E86" w:rsidRDefault="001C58DD" w:rsidP="00B413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SIWZ.</w:t>
      </w:r>
    </w:p>
    <w:p w:rsidR="00242771" w:rsidRPr="000A370A" w:rsidRDefault="00242771" w:rsidP="000A370A">
      <w:pPr>
        <w:jc w:val="both"/>
        <w:rPr>
          <w:b/>
          <w:sz w:val="22"/>
          <w:szCs w:val="22"/>
        </w:rPr>
      </w:pPr>
    </w:p>
    <w:sectPr w:rsidR="00242771" w:rsidRPr="000A370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7B" w:rsidRDefault="0075517B">
      <w:r>
        <w:separator/>
      </w:r>
    </w:p>
  </w:endnote>
  <w:endnote w:type="continuationSeparator" w:id="1">
    <w:p w:rsidR="0075517B" w:rsidRDefault="0075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5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955C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7B" w:rsidRDefault="0075517B">
      <w:r>
        <w:separator/>
      </w:r>
    </w:p>
  </w:footnote>
  <w:footnote w:type="continuationSeparator" w:id="1">
    <w:p w:rsidR="0075517B" w:rsidRDefault="0075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55C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955C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1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2FCF"/>
    <w:rsid w:val="0002603F"/>
    <w:rsid w:val="000270AA"/>
    <w:rsid w:val="00030789"/>
    <w:rsid w:val="00042FDA"/>
    <w:rsid w:val="00047F7E"/>
    <w:rsid w:val="0005278C"/>
    <w:rsid w:val="00053E66"/>
    <w:rsid w:val="00056C60"/>
    <w:rsid w:val="000600EC"/>
    <w:rsid w:val="00060535"/>
    <w:rsid w:val="0006700C"/>
    <w:rsid w:val="00076AB6"/>
    <w:rsid w:val="00094762"/>
    <w:rsid w:val="000A13A6"/>
    <w:rsid w:val="000A370A"/>
    <w:rsid w:val="000A5866"/>
    <w:rsid w:val="000A6E3D"/>
    <w:rsid w:val="000B1B4D"/>
    <w:rsid w:val="000B30B7"/>
    <w:rsid w:val="000B325E"/>
    <w:rsid w:val="000B48B2"/>
    <w:rsid w:val="000C0A6E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741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656A8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58DD"/>
    <w:rsid w:val="001C6B00"/>
    <w:rsid w:val="001C7A64"/>
    <w:rsid w:val="001D5F8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3635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196"/>
    <w:rsid w:val="004F0B50"/>
    <w:rsid w:val="004F1F9D"/>
    <w:rsid w:val="004F740A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071B0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00A"/>
    <w:rsid w:val="0075167E"/>
    <w:rsid w:val="00751C24"/>
    <w:rsid w:val="007520CB"/>
    <w:rsid w:val="007538BD"/>
    <w:rsid w:val="0075517B"/>
    <w:rsid w:val="00770B80"/>
    <w:rsid w:val="007737B6"/>
    <w:rsid w:val="00774188"/>
    <w:rsid w:val="007817E5"/>
    <w:rsid w:val="00783244"/>
    <w:rsid w:val="00797970"/>
    <w:rsid w:val="007A3FD3"/>
    <w:rsid w:val="007B4B8B"/>
    <w:rsid w:val="007C1E3F"/>
    <w:rsid w:val="007C4A36"/>
    <w:rsid w:val="007C5053"/>
    <w:rsid w:val="007D0B2A"/>
    <w:rsid w:val="007D1515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825EC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075D6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0A1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50A88"/>
    <w:rsid w:val="00A64AC5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36CD0"/>
    <w:rsid w:val="00B40FC8"/>
    <w:rsid w:val="00B413F4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4E86"/>
    <w:rsid w:val="00BB51E2"/>
    <w:rsid w:val="00BC3831"/>
    <w:rsid w:val="00BC3ADC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47EDB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97BEE"/>
    <w:rsid w:val="00CA33FF"/>
    <w:rsid w:val="00CA59E0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41ADD"/>
    <w:rsid w:val="00D504B9"/>
    <w:rsid w:val="00D514AE"/>
    <w:rsid w:val="00D522FB"/>
    <w:rsid w:val="00D60E72"/>
    <w:rsid w:val="00D719B3"/>
    <w:rsid w:val="00D71F3E"/>
    <w:rsid w:val="00D7744A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55C6"/>
    <w:rsid w:val="00E97E4C"/>
    <w:rsid w:val="00EA4FC3"/>
    <w:rsid w:val="00EA6EA0"/>
    <w:rsid w:val="00EA6FBA"/>
    <w:rsid w:val="00EC7147"/>
    <w:rsid w:val="00ED10F0"/>
    <w:rsid w:val="00ED198E"/>
    <w:rsid w:val="00ED4BDE"/>
    <w:rsid w:val="00EE042B"/>
    <w:rsid w:val="00EF66C0"/>
    <w:rsid w:val="00EF6E28"/>
    <w:rsid w:val="00F01C3B"/>
    <w:rsid w:val="00F02BFA"/>
    <w:rsid w:val="00F15345"/>
    <w:rsid w:val="00F33E97"/>
    <w:rsid w:val="00F409FA"/>
    <w:rsid w:val="00F436A7"/>
    <w:rsid w:val="00F4489A"/>
    <w:rsid w:val="00F57917"/>
    <w:rsid w:val="00F57F85"/>
    <w:rsid w:val="00F6070C"/>
    <w:rsid w:val="00F61473"/>
    <w:rsid w:val="00F64BED"/>
    <w:rsid w:val="00F6712B"/>
    <w:rsid w:val="00F70941"/>
    <w:rsid w:val="00F7291B"/>
    <w:rsid w:val="00F80725"/>
    <w:rsid w:val="00F84EEA"/>
    <w:rsid w:val="00F85E81"/>
    <w:rsid w:val="00F87FBD"/>
    <w:rsid w:val="00F92046"/>
    <w:rsid w:val="00FA054C"/>
    <w:rsid w:val="00FA4761"/>
    <w:rsid w:val="00FA4A95"/>
    <w:rsid w:val="00FB4451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  <w:style w:type="character" w:styleId="UyteHipercze">
    <w:name w:val="FollowedHyperlink"/>
    <w:basedOn w:val="Domylnaczcionkaakapitu"/>
    <w:rsid w:val="00F409FA"/>
    <w:rPr>
      <w:color w:val="800080" w:themeColor="followedHyperlink"/>
      <w:u w:val="single"/>
    </w:rPr>
  </w:style>
  <w:style w:type="paragraph" w:styleId="Adreszwrotnynakopercie">
    <w:name w:val="envelope return"/>
    <w:basedOn w:val="Normalny"/>
    <w:rsid w:val="00F409F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0B1B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63</cp:revision>
  <cp:lastPrinted>2019-12-27T11:05:00Z</cp:lastPrinted>
  <dcterms:created xsi:type="dcterms:W3CDTF">2019-10-01T08:54:00Z</dcterms:created>
  <dcterms:modified xsi:type="dcterms:W3CDTF">2019-12-31T10:27:00Z</dcterms:modified>
</cp:coreProperties>
</file>