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Default="00EC7147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DF45C7" w:rsidRPr="009B11D1" w:rsidRDefault="00DF45C7" w:rsidP="00DF45C7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B422CE" w:rsidRDefault="00B422CE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542638" w:rsidRPr="000B30B7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0B30B7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515710" w:rsidRPr="000B30B7">
        <w:rPr>
          <w:sz w:val="22"/>
          <w:szCs w:val="22"/>
        </w:rPr>
        <w:t>6</w:t>
      </w:r>
      <w:r w:rsidR="00751C24" w:rsidRPr="000B30B7">
        <w:rPr>
          <w:sz w:val="22"/>
          <w:szCs w:val="22"/>
        </w:rPr>
        <w:t>/19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7F644A">
        <w:rPr>
          <w:noProof/>
          <w:sz w:val="22"/>
          <w:szCs w:val="22"/>
        </w:rPr>
        <w:t>7</w:t>
      </w:r>
      <w:r w:rsidR="005F7595">
        <w:rPr>
          <w:noProof/>
          <w:sz w:val="22"/>
          <w:szCs w:val="22"/>
        </w:rPr>
        <w:t xml:space="preserve">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412E22" w:rsidRPr="000B30B7">
        <w:rPr>
          <w:b/>
          <w:noProof/>
          <w:sz w:val="22"/>
          <w:szCs w:val="22"/>
        </w:rPr>
        <w:t>Zapytanie nr 1</w:t>
      </w: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D27B8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0B30B7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Pytanie </w:t>
      </w:r>
      <w:r w:rsidR="00412E22" w:rsidRPr="000B30B7">
        <w:rPr>
          <w:b/>
          <w:noProof/>
          <w:sz w:val="22"/>
          <w:szCs w:val="22"/>
        </w:rPr>
        <w:t>1</w:t>
      </w:r>
      <w:r w:rsidRPr="000B30B7">
        <w:rPr>
          <w:b/>
          <w:noProof/>
          <w:sz w:val="22"/>
          <w:szCs w:val="22"/>
        </w:rPr>
        <w:t xml:space="preserve"> d</w:t>
      </w:r>
      <w:r w:rsidR="009F638E" w:rsidRPr="000B30B7">
        <w:rPr>
          <w:b/>
          <w:noProof/>
          <w:sz w:val="22"/>
          <w:szCs w:val="22"/>
        </w:rPr>
        <w:t>otyczy</w:t>
      </w:r>
      <w:r w:rsidR="005C747B" w:rsidRPr="000B30B7">
        <w:rPr>
          <w:b/>
          <w:noProof/>
          <w:sz w:val="22"/>
          <w:szCs w:val="22"/>
        </w:rPr>
        <w:t>:</w:t>
      </w:r>
      <w:r w:rsidR="0013175B" w:rsidRPr="000B30B7">
        <w:rPr>
          <w:b/>
          <w:noProof/>
          <w:sz w:val="22"/>
          <w:szCs w:val="22"/>
        </w:rPr>
        <w:t xml:space="preserve"> </w:t>
      </w:r>
    </w:p>
    <w:p w:rsidR="006E5351" w:rsidRPr="000B30B7" w:rsidRDefault="006E5351" w:rsidP="006E5351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Zadanie nr 59 pozycja nr 3</w:t>
      </w:r>
    </w:p>
    <w:p w:rsidR="006E5351" w:rsidRPr="000B30B7" w:rsidRDefault="006E5351" w:rsidP="006E5351">
      <w:pPr>
        <w:jc w:val="both"/>
        <w:rPr>
          <w:sz w:val="22"/>
          <w:szCs w:val="22"/>
        </w:rPr>
      </w:pPr>
      <w:r w:rsidRPr="000B30B7">
        <w:rPr>
          <w:sz w:val="22"/>
          <w:szCs w:val="22"/>
        </w:rPr>
        <w:t>Czy Zamawiający dopuśc</w:t>
      </w:r>
      <w:r w:rsidR="00542638">
        <w:rPr>
          <w:sz w:val="22"/>
          <w:szCs w:val="22"/>
        </w:rPr>
        <w:t xml:space="preserve">i układ oddechowy kompatybilny </w:t>
      </w:r>
      <w:r w:rsidRPr="000B30B7">
        <w:rPr>
          <w:sz w:val="22"/>
          <w:szCs w:val="22"/>
        </w:rPr>
        <w:t>z aparatem CPAP Infant Flow w skład którego wchodzi:</w:t>
      </w:r>
    </w:p>
    <w:p w:rsidR="006E5351" w:rsidRPr="000B30B7" w:rsidRDefault="006E5351" w:rsidP="006E5351">
      <w:pPr>
        <w:jc w:val="both"/>
        <w:rPr>
          <w:sz w:val="22"/>
          <w:szCs w:val="22"/>
        </w:rPr>
      </w:pPr>
      <w:r w:rsidRPr="000B30B7">
        <w:rPr>
          <w:sz w:val="22"/>
          <w:szCs w:val="22"/>
        </w:rPr>
        <w:t xml:space="preserve">Jednorazowy układ oddechowy do nCPAP typu Infant Flow, podgrzewany odcinek wdechowy 1 x 120 cm, średnica 10 mm, z wycięciem pozycjonującym oraz gniazdem podgrzewania węża w kształcie koniczynki(do MR850), linia łącząca aparat z komorą nawilżacza 60 cm (sucha), 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 xml:space="preserve">Odcinek wdechowy podgrzewany, pomiarowy dren ciśnieniowy, 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 xml:space="preserve">złącze typu TWIN z zatrzaskiem do zamocowania generatora. 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 xml:space="preserve">Generator nCPAP wraz z końcówkami donosowymi w trzech rozmiarach (S, M, L), 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>Gniazdo zasilania grzałki typu trójkątnego,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 xml:space="preserve"> jednorazowa komora nawilżacza kompatybilna z nawilżaczem typ F&amp;PMR850. </w:t>
      </w:r>
    </w:p>
    <w:p w:rsidR="006E5351" w:rsidRPr="000B30B7" w:rsidRDefault="006E5351" w:rsidP="006E535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B30B7">
        <w:rPr>
          <w:rFonts w:ascii="Times New Roman" w:hAnsi="Times New Roman"/>
        </w:rPr>
        <w:t xml:space="preserve">Generator / przyłącze pacjenta z zabudowaną w jednym przewodzie linią wdechową i wydechową. </w:t>
      </w:r>
    </w:p>
    <w:p w:rsidR="006E5351" w:rsidRPr="005F7595" w:rsidRDefault="00B422CE" w:rsidP="005F7595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Wykonany z PCV bez lateksu</w:t>
      </w:r>
      <w:r w:rsidR="00542638">
        <w:rPr>
          <w:rFonts w:ascii="Times New Roman" w:hAnsi="Times New Roman"/>
        </w:rPr>
        <w:t>.</w:t>
      </w:r>
    </w:p>
    <w:p w:rsidR="00412E22" w:rsidRPr="000B30B7" w:rsidRDefault="00953B47" w:rsidP="00387718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</w:t>
      </w:r>
      <w:r w:rsidR="00265531" w:rsidRPr="000B30B7">
        <w:rPr>
          <w:b/>
          <w:sz w:val="22"/>
          <w:szCs w:val="22"/>
        </w:rPr>
        <w:t>:</w:t>
      </w:r>
      <w:r w:rsidR="00D27B8C" w:rsidRPr="000B30B7">
        <w:rPr>
          <w:b/>
          <w:sz w:val="22"/>
          <w:szCs w:val="22"/>
        </w:rPr>
        <w:t xml:space="preserve"> </w:t>
      </w:r>
    </w:p>
    <w:p w:rsidR="005F7595" w:rsidRDefault="007E45ED" w:rsidP="006E535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Zgodnie z SIWZ</w:t>
      </w:r>
      <w:r w:rsidR="001D2A98">
        <w:rPr>
          <w:sz w:val="22"/>
          <w:szCs w:val="22"/>
        </w:rPr>
        <w:t>.</w:t>
      </w:r>
    </w:p>
    <w:p w:rsidR="005F7595" w:rsidRDefault="005F7595" w:rsidP="006E5351">
      <w:pPr>
        <w:jc w:val="both"/>
        <w:rPr>
          <w:b/>
          <w:sz w:val="22"/>
          <w:szCs w:val="22"/>
        </w:rPr>
      </w:pPr>
    </w:p>
    <w:p w:rsidR="006E5351" w:rsidRPr="000B30B7" w:rsidRDefault="0000415A" w:rsidP="006E5351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Pytanie 2 dotyczy :</w:t>
      </w:r>
    </w:p>
    <w:p w:rsidR="006E5351" w:rsidRPr="000B30B7" w:rsidRDefault="002520F4" w:rsidP="006E5351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Zadanie nr 59 pozycja nr 3</w:t>
      </w:r>
    </w:p>
    <w:p w:rsidR="001F43F3" w:rsidRPr="005F7595" w:rsidRDefault="006E5351" w:rsidP="005F7595">
      <w:pPr>
        <w:rPr>
          <w:sz w:val="22"/>
          <w:szCs w:val="22"/>
        </w:rPr>
      </w:pPr>
      <w:r w:rsidRPr="000B30B7">
        <w:rPr>
          <w:sz w:val="22"/>
          <w:szCs w:val="22"/>
        </w:rPr>
        <w:t>Zwracamy się z prośbą o odstąpienie od wymogu – generator z przegubem kulistym – i prosimy o wyrażenie zgody na układy oddechowe z generatorom Typu Inspire bazującym na tym samym prawie fizyki i są powszechnie stosowane zamiast opisanego typu generatora.</w:t>
      </w:r>
    </w:p>
    <w:p w:rsidR="00A5071D" w:rsidRPr="000B30B7" w:rsidRDefault="00412E22" w:rsidP="00387718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>Odpowiedz:</w:t>
      </w:r>
    </w:p>
    <w:p w:rsidR="001F43F3" w:rsidRPr="005F7595" w:rsidRDefault="007E45ED" w:rsidP="00387718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  <w:r w:rsidR="005F7595">
        <w:rPr>
          <w:sz w:val="22"/>
          <w:szCs w:val="22"/>
        </w:rPr>
        <w:t>.</w:t>
      </w:r>
    </w:p>
    <w:p w:rsidR="001F43F3" w:rsidRPr="000B30B7" w:rsidRDefault="001F43F3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1F43F3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35" w:rsidRDefault="00C44335">
      <w:r>
        <w:separator/>
      </w:r>
    </w:p>
  </w:endnote>
  <w:endnote w:type="continuationSeparator" w:id="1">
    <w:p w:rsidR="00C44335" w:rsidRDefault="00C4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38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338C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35" w:rsidRDefault="00C44335">
      <w:r>
        <w:separator/>
      </w:r>
    </w:p>
  </w:footnote>
  <w:footnote w:type="continuationSeparator" w:id="1">
    <w:p w:rsidR="00C44335" w:rsidRDefault="00C4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38C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338C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18</cp:revision>
  <cp:lastPrinted>2019-10-07T09:44:00Z</cp:lastPrinted>
  <dcterms:created xsi:type="dcterms:W3CDTF">2019-10-01T08:54:00Z</dcterms:created>
  <dcterms:modified xsi:type="dcterms:W3CDTF">2019-10-07T09:48:00Z</dcterms:modified>
</cp:coreProperties>
</file>