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693A8C" w:rsidRPr="00693A8C" w:rsidRDefault="000862B0" w:rsidP="00693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2A375D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3A8C" w:rsidRPr="001208D2" w:rsidRDefault="00693A8C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693A8C">
        <w:rPr>
          <w:rFonts w:ascii="Tahoma" w:hAnsi="Tahoma" w:cs="Tahoma"/>
          <w:sz w:val="20"/>
          <w:szCs w:val="20"/>
        </w:rPr>
        <w:t>29</w:t>
      </w:r>
      <w:r w:rsidR="000312EC">
        <w:rPr>
          <w:rFonts w:ascii="Tahoma" w:hAnsi="Tahoma" w:cs="Tahoma"/>
          <w:sz w:val="20"/>
          <w:szCs w:val="20"/>
        </w:rPr>
        <w:t>-7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D94F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3F5F8C">
        <w:rPr>
          <w:rFonts w:ascii="Tahoma" w:hAnsi="Tahoma" w:cs="Tahoma"/>
          <w:noProof/>
          <w:sz w:val="20"/>
          <w:szCs w:val="20"/>
        </w:rPr>
        <w:t>15</w:t>
      </w:r>
      <w:r w:rsidR="00693A8C">
        <w:rPr>
          <w:rFonts w:ascii="Tahoma" w:hAnsi="Tahoma" w:cs="Tahoma"/>
          <w:noProof/>
          <w:sz w:val="20"/>
          <w:szCs w:val="20"/>
        </w:rPr>
        <w:t xml:space="preserve"> maja </w:t>
      </w:r>
      <w:r w:rsidR="00EE7C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1208D2">
        <w:rPr>
          <w:rFonts w:ascii="Tahoma" w:hAnsi="Tahoma" w:cs="Tahoma"/>
          <w:b/>
          <w:noProof/>
          <w:sz w:val="20"/>
          <w:szCs w:val="20"/>
        </w:rPr>
        <w:t>1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693A8C" w:rsidRPr="00693A8C" w:rsidRDefault="00693A8C" w:rsidP="00693A8C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Dot. z</w:t>
      </w:r>
      <w:r w:rsidRPr="00693A8C">
        <w:rPr>
          <w:rFonts w:ascii="Tahoma" w:hAnsi="Tahoma" w:cs="Tahoma"/>
          <w:b/>
          <w:sz w:val="20"/>
          <w:szCs w:val="20"/>
        </w:rPr>
        <w:t>adania nr 8:</w:t>
      </w:r>
    </w:p>
    <w:p w:rsidR="00693A8C" w:rsidRDefault="00693A8C" w:rsidP="00693A8C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693A8C">
        <w:rPr>
          <w:rFonts w:ascii="Tahoma" w:hAnsi="Tahoma" w:cs="Tahoma"/>
          <w:sz w:val="20"/>
          <w:szCs w:val="20"/>
        </w:rPr>
        <w:t xml:space="preserve">poz. 2, 3: Czy Zamawiający dopuści testy </w:t>
      </w:r>
      <w:proofErr w:type="spellStart"/>
      <w:r w:rsidRPr="00693A8C">
        <w:rPr>
          <w:rFonts w:ascii="Tahoma" w:hAnsi="Tahoma" w:cs="Tahoma"/>
          <w:sz w:val="20"/>
          <w:szCs w:val="20"/>
        </w:rPr>
        <w:t>immunochromatograficzne</w:t>
      </w:r>
      <w:proofErr w:type="spellEnd"/>
      <w:r w:rsidRPr="00693A8C">
        <w:rPr>
          <w:rFonts w:ascii="Tahoma" w:hAnsi="Tahoma" w:cs="Tahoma"/>
          <w:sz w:val="20"/>
          <w:szCs w:val="20"/>
        </w:rPr>
        <w:t xml:space="preserve"> o wykrywalności testu dla GDH 0,8ng/ml oraz wykrywalności dla toksyny A 0,75ng/ml  i dla toksyny B 0,75ng/ml?</w:t>
      </w:r>
    </w:p>
    <w:p w:rsidR="00693A8C" w:rsidRDefault="00693A8C" w:rsidP="00693A8C">
      <w:pPr>
        <w:ind w:left="720"/>
        <w:rPr>
          <w:rFonts w:ascii="Tahoma" w:hAnsi="Tahoma" w:cs="Tahoma"/>
          <w:b/>
          <w:sz w:val="20"/>
          <w:szCs w:val="20"/>
        </w:rPr>
      </w:pPr>
      <w:r w:rsidRPr="00693A8C">
        <w:rPr>
          <w:rFonts w:ascii="Tahoma" w:hAnsi="Tahoma" w:cs="Tahoma"/>
          <w:b/>
          <w:sz w:val="20"/>
          <w:szCs w:val="20"/>
        </w:rPr>
        <w:t>Odpowiedz:</w:t>
      </w:r>
      <w:r w:rsidR="003F5F8C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693A8C" w:rsidRPr="00693A8C" w:rsidRDefault="00693A8C" w:rsidP="00693A8C">
      <w:pPr>
        <w:ind w:left="720"/>
        <w:rPr>
          <w:rFonts w:ascii="Tahoma" w:hAnsi="Tahoma" w:cs="Tahoma"/>
          <w:b/>
          <w:sz w:val="20"/>
          <w:szCs w:val="20"/>
        </w:rPr>
      </w:pPr>
    </w:p>
    <w:p w:rsidR="00693A8C" w:rsidRDefault="00693A8C" w:rsidP="00693A8C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693A8C">
        <w:rPr>
          <w:rFonts w:ascii="Tahoma" w:hAnsi="Tahoma" w:cs="Tahoma"/>
          <w:sz w:val="20"/>
          <w:szCs w:val="20"/>
        </w:rPr>
        <w:t>poz. 4: Czy Zamawiający dopuści testy z przechowywaniem próbek w lodówce w temp. od +2ºC do +8ºC do 2 dni, a dłużej – zamrożone w temp. -20</w:t>
      </w:r>
      <w:r w:rsidRPr="00693A8C">
        <w:rPr>
          <w:rFonts w:ascii="Tahoma" w:hAnsi="Tahoma" w:cs="Tahoma"/>
          <w:sz w:val="20"/>
          <w:szCs w:val="20"/>
          <w:vertAlign w:val="superscript"/>
        </w:rPr>
        <w:t>0</w:t>
      </w:r>
      <w:r w:rsidRPr="00693A8C">
        <w:rPr>
          <w:rFonts w:ascii="Tahoma" w:hAnsi="Tahoma" w:cs="Tahoma"/>
          <w:sz w:val="20"/>
          <w:szCs w:val="20"/>
        </w:rPr>
        <w:t>C?</w:t>
      </w:r>
    </w:p>
    <w:p w:rsidR="00693A8C" w:rsidRPr="00693A8C" w:rsidRDefault="00693A8C" w:rsidP="00693A8C">
      <w:pPr>
        <w:ind w:left="720"/>
        <w:rPr>
          <w:rFonts w:ascii="Tahoma" w:hAnsi="Tahoma" w:cs="Tahoma"/>
          <w:b/>
          <w:sz w:val="20"/>
          <w:szCs w:val="20"/>
        </w:rPr>
      </w:pPr>
      <w:r w:rsidRPr="00693A8C">
        <w:rPr>
          <w:rFonts w:ascii="Tahoma" w:hAnsi="Tahoma" w:cs="Tahoma"/>
          <w:b/>
          <w:sz w:val="20"/>
          <w:szCs w:val="20"/>
        </w:rPr>
        <w:t>Odpowiedz:</w:t>
      </w:r>
      <w:r w:rsidR="003F5F8C">
        <w:rPr>
          <w:rFonts w:ascii="Tahoma" w:hAnsi="Tahoma" w:cs="Tahoma"/>
          <w:b/>
          <w:sz w:val="20"/>
          <w:szCs w:val="20"/>
        </w:rPr>
        <w:t xml:space="preserve"> Tak</w:t>
      </w:r>
    </w:p>
    <w:p w:rsidR="000A4F32" w:rsidRPr="00693A8C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693A8C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5D" w:rsidRDefault="00D9175D">
      <w:r>
        <w:separator/>
      </w:r>
    </w:p>
  </w:endnote>
  <w:endnote w:type="continuationSeparator" w:id="0">
    <w:p w:rsidR="00D9175D" w:rsidRDefault="00D9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17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E170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5D" w:rsidRDefault="00D9175D">
      <w:r>
        <w:separator/>
      </w:r>
    </w:p>
  </w:footnote>
  <w:footnote w:type="continuationSeparator" w:id="0">
    <w:p w:rsidR="00D9175D" w:rsidRDefault="00D9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170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E170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2EC"/>
    <w:rsid w:val="000544FB"/>
    <w:rsid w:val="00076703"/>
    <w:rsid w:val="000862B0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1709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3F5F8C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175D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C565-F28B-4AD4-BDC0-5603D990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63</cp:revision>
  <cp:lastPrinted>2019-05-14T12:20:00Z</cp:lastPrinted>
  <dcterms:created xsi:type="dcterms:W3CDTF">2017-09-15T09:55:00Z</dcterms:created>
  <dcterms:modified xsi:type="dcterms:W3CDTF">2019-05-14T12:20:00Z</dcterms:modified>
</cp:coreProperties>
</file>